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41DAF" w14:textId="77777777" w:rsidR="00B258A1" w:rsidRDefault="00BE0C48">
      <w:pPr>
        <w:spacing w:line="264" w:lineRule="auto"/>
        <w:jc w:val="right"/>
        <w:rPr>
          <w:rFonts w:ascii="Times New Roman" w:hAnsi="Times New Roman"/>
        </w:rPr>
      </w:pPr>
      <w:r>
        <w:rPr>
          <w:rFonts w:ascii="Times New Roman" w:hAnsi="Times New Roman"/>
        </w:rPr>
        <w:t xml:space="preserve">Приложение № 1 к приказу </w:t>
      </w:r>
    </w:p>
    <w:p w14:paraId="44637B12" w14:textId="77777777" w:rsidR="00B258A1" w:rsidRDefault="00BE0C48">
      <w:pPr>
        <w:spacing w:line="264" w:lineRule="auto"/>
        <w:jc w:val="right"/>
        <w:rPr>
          <w:rFonts w:ascii="Times New Roman" w:hAnsi="Times New Roman"/>
        </w:rPr>
      </w:pPr>
      <w:r>
        <w:rPr>
          <w:rFonts w:ascii="Times New Roman" w:hAnsi="Times New Roman"/>
        </w:rPr>
        <w:t xml:space="preserve">ГАОУ ПО ИРО от </w:t>
      </w:r>
    </w:p>
    <w:p w14:paraId="377539BB" w14:textId="77777777" w:rsidR="00B258A1" w:rsidRDefault="00BE0C48">
      <w:pPr>
        <w:spacing w:line="264" w:lineRule="auto"/>
        <w:jc w:val="right"/>
        <w:rPr>
          <w:rFonts w:ascii="Times New Roman" w:hAnsi="Times New Roman"/>
        </w:rPr>
      </w:pPr>
      <w:r>
        <w:rPr>
          <w:rFonts w:ascii="Times New Roman" w:hAnsi="Times New Roman"/>
        </w:rPr>
        <w:t>___   _____________   2023 г.</w:t>
      </w:r>
    </w:p>
    <w:p w14:paraId="27348CC2" w14:textId="77777777" w:rsidR="00B258A1" w:rsidRDefault="00B258A1">
      <w:pPr>
        <w:spacing w:line="264" w:lineRule="auto"/>
        <w:jc w:val="center"/>
        <w:rPr>
          <w:rFonts w:ascii="Times New Roman" w:hAnsi="Times New Roman"/>
          <w:b/>
          <w:highlight w:val="yellow"/>
        </w:rPr>
      </w:pPr>
    </w:p>
    <w:p w14:paraId="2608AF71" w14:textId="77777777" w:rsidR="00B258A1" w:rsidRDefault="00B258A1">
      <w:pPr>
        <w:spacing w:line="264" w:lineRule="auto"/>
        <w:jc w:val="center"/>
        <w:rPr>
          <w:rFonts w:ascii="Times New Roman" w:hAnsi="Times New Roman"/>
          <w:b/>
          <w:highlight w:val="yellow"/>
        </w:rPr>
      </w:pPr>
    </w:p>
    <w:p w14:paraId="363F4809" w14:textId="77777777" w:rsidR="00B258A1" w:rsidRDefault="00B258A1">
      <w:pPr>
        <w:spacing w:line="264" w:lineRule="auto"/>
        <w:jc w:val="center"/>
        <w:rPr>
          <w:rFonts w:ascii="Times New Roman" w:hAnsi="Times New Roman"/>
          <w:b/>
          <w:highlight w:val="yellow"/>
        </w:rPr>
      </w:pPr>
    </w:p>
    <w:p w14:paraId="34BB4DC6" w14:textId="77777777" w:rsidR="00B258A1" w:rsidRDefault="00B258A1">
      <w:pPr>
        <w:spacing w:line="264" w:lineRule="auto"/>
        <w:jc w:val="center"/>
        <w:rPr>
          <w:rFonts w:ascii="Times New Roman" w:hAnsi="Times New Roman"/>
          <w:b/>
          <w:highlight w:val="yellow"/>
        </w:rPr>
      </w:pPr>
    </w:p>
    <w:p w14:paraId="10A369DE" w14:textId="77777777" w:rsidR="00B258A1" w:rsidRDefault="00B258A1">
      <w:pPr>
        <w:spacing w:line="264" w:lineRule="auto"/>
        <w:jc w:val="center"/>
        <w:rPr>
          <w:rFonts w:ascii="Times New Roman" w:hAnsi="Times New Roman"/>
          <w:b/>
          <w:highlight w:val="yellow"/>
        </w:rPr>
      </w:pPr>
    </w:p>
    <w:p w14:paraId="5A081F0E" w14:textId="7A12F479" w:rsidR="00B258A1" w:rsidRDefault="00B258A1">
      <w:pPr>
        <w:spacing w:line="264" w:lineRule="auto"/>
        <w:jc w:val="center"/>
        <w:rPr>
          <w:rFonts w:ascii="Times New Roman" w:hAnsi="Times New Roman"/>
          <w:b/>
          <w:highlight w:val="yellow"/>
        </w:rPr>
      </w:pPr>
    </w:p>
    <w:p w14:paraId="4439B141" w14:textId="77777777" w:rsidR="00164DBA" w:rsidRDefault="00164DBA">
      <w:pPr>
        <w:spacing w:line="264" w:lineRule="auto"/>
        <w:jc w:val="center"/>
        <w:rPr>
          <w:rFonts w:ascii="Times New Roman" w:hAnsi="Times New Roman"/>
          <w:b/>
          <w:highlight w:val="yellow"/>
        </w:rPr>
      </w:pPr>
    </w:p>
    <w:p w14:paraId="049C34E1" w14:textId="77777777" w:rsidR="00B258A1" w:rsidRDefault="00B258A1">
      <w:pPr>
        <w:spacing w:line="264" w:lineRule="auto"/>
        <w:jc w:val="center"/>
        <w:rPr>
          <w:rFonts w:ascii="Times New Roman" w:hAnsi="Times New Roman"/>
          <w:b/>
        </w:rPr>
      </w:pPr>
    </w:p>
    <w:p w14:paraId="77A55894" w14:textId="77777777" w:rsidR="00B258A1" w:rsidRDefault="00BE0C48">
      <w:pPr>
        <w:spacing w:line="264" w:lineRule="auto"/>
        <w:jc w:val="center"/>
        <w:rPr>
          <w:rFonts w:ascii="Times New Roman" w:hAnsi="Times New Roman"/>
          <w:b/>
          <w:sz w:val="32"/>
        </w:rPr>
      </w:pPr>
      <w:r>
        <w:rPr>
          <w:rFonts w:ascii="Times New Roman" w:hAnsi="Times New Roman"/>
          <w:b/>
          <w:sz w:val="32"/>
        </w:rPr>
        <w:t xml:space="preserve">Правила приема граждан </w:t>
      </w:r>
    </w:p>
    <w:p w14:paraId="1D44127D" w14:textId="77777777" w:rsidR="00B258A1" w:rsidRDefault="00BE0C48">
      <w:pPr>
        <w:spacing w:line="264" w:lineRule="auto"/>
        <w:jc w:val="center"/>
        <w:rPr>
          <w:rFonts w:ascii="Times New Roman" w:hAnsi="Times New Roman"/>
          <w:b/>
          <w:sz w:val="32"/>
        </w:rPr>
      </w:pPr>
      <w:r>
        <w:rPr>
          <w:rFonts w:ascii="Times New Roman" w:hAnsi="Times New Roman"/>
          <w:b/>
          <w:sz w:val="32"/>
        </w:rPr>
        <w:t>в Государственное автономное образовательное учреждение профессионального образования города Севастополя</w:t>
      </w:r>
    </w:p>
    <w:p w14:paraId="57860E77" w14:textId="77777777" w:rsidR="00B258A1" w:rsidRDefault="00BE0C48">
      <w:pPr>
        <w:spacing w:line="264" w:lineRule="auto"/>
        <w:jc w:val="center"/>
        <w:rPr>
          <w:rFonts w:ascii="Times New Roman" w:hAnsi="Times New Roman"/>
          <w:b/>
          <w:sz w:val="32"/>
        </w:rPr>
      </w:pPr>
      <w:r>
        <w:rPr>
          <w:rFonts w:ascii="Times New Roman" w:hAnsi="Times New Roman"/>
          <w:b/>
          <w:sz w:val="32"/>
        </w:rPr>
        <w:t xml:space="preserve"> "Институт развития образования"</w:t>
      </w:r>
    </w:p>
    <w:p w14:paraId="4CE5C8E4" w14:textId="77777777" w:rsidR="00B258A1" w:rsidRDefault="00B258A1">
      <w:pPr>
        <w:spacing w:line="264" w:lineRule="auto"/>
        <w:jc w:val="center"/>
        <w:rPr>
          <w:rFonts w:ascii="Times New Roman" w:hAnsi="Times New Roman"/>
          <w:b/>
          <w:highlight w:val="yellow"/>
        </w:rPr>
      </w:pPr>
    </w:p>
    <w:p w14:paraId="2658AE9E" w14:textId="77777777" w:rsidR="00B258A1" w:rsidRDefault="00B258A1">
      <w:pPr>
        <w:spacing w:line="264" w:lineRule="auto"/>
        <w:jc w:val="center"/>
        <w:rPr>
          <w:rFonts w:ascii="Times New Roman" w:hAnsi="Times New Roman"/>
          <w:b/>
          <w:highlight w:val="yellow"/>
        </w:rPr>
      </w:pPr>
    </w:p>
    <w:p w14:paraId="332FAA6E" w14:textId="77777777" w:rsidR="00B258A1" w:rsidRDefault="00B258A1">
      <w:pPr>
        <w:spacing w:line="264" w:lineRule="auto"/>
        <w:jc w:val="center"/>
        <w:rPr>
          <w:rFonts w:ascii="Times New Roman" w:hAnsi="Times New Roman"/>
          <w:b/>
          <w:highlight w:val="yellow"/>
        </w:rPr>
      </w:pPr>
    </w:p>
    <w:p w14:paraId="46AA1F4B" w14:textId="77777777" w:rsidR="00B258A1" w:rsidRDefault="00B258A1">
      <w:pPr>
        <w:spacing w:line="264" w:lineRule="auto"/>
        <w:jc w:val="center"/>
        <w:rPr>
          <w:rFonts w:ascii="Times New Roman" w:hAnsi="Times New Roman"/>
          <w:b/>
          <w:highlight w:val="yellow"/>
        </w:rPr>
      </w:pPr>
    </w:p>
    <w:p w14:paraId="077F5837" w14:textId="77777777" w:rsidR="00B258A1" w:rsidRDefault="00B258A1">
      <w:pPr>
        <w:spacing w:line="264" w:lineRule="auto"/>
        <w:jc w:val="center"/>
        <w:rPr>
          <w:rFonts w:ascii="Times New Roman" w:hAnsi="Times New Roman"/>
          <w:b/>
          <w:highlight w:val="yellow"/>
        </w:rPr>
      </w:pPr>
    </w:p>
    <w:p w14:paraId="3B67F2E6" w14:textId="77777777" w:rsidR="00B258A1" w:rsidRDefault="00B258A1">
      <w:pPr>
        <w:spacing w:line="264" w:lineRule="auto"/>
        <w:jc w:val="center"/>
        <w:rPr>
          <w:rFonts w:ascii="Times New Roman" w:hAnsi="Times New Roman"/>
          <w:b/>
          <w:highlight w:val="yellow"/>
        </w:rPr>
      </w:pPr>
    </w:p>
    <w:p w14:paraId="1DDE2EE2" w14:textId="77777777" w:rsidR="00B258A1" w:rsidRDefault="00B258A1">
      <w:pPr>
        <w:spacing w:line="264" w:lineRule="auto"/>
        <w:jc w:val="center"/>
        <w:rPr>
          <w:rFonts w:ascii="Times New Roman" w:hAnsi="Times New Roman"/>
          <w:b/>
          <w:highlight w:val="yellow"/>
        </w:rPr>
      </w:pPr>
    </w:p>
    <w:p w14:paraId="6FB958F5" w14:textId="77777777" w:rsidR="00B258A1" w:rsidRDefault="00B258A1">
      <w:pPr>
        <w:spacing w:line="264" w:lineRule="auto"/>
        <w:jc w:val="center"/>
        <w:rPr>
          <w:rFonts w:ascii="Times New Roman" w:hAnsi="Times New Roman"/>
          <w:b/>
          <w:highlight w:val="yellow"/>
        </w:rPr>
      </w:pPr>
    </w:p>
    <w:p w14:paraId="3496AC6F" w14:textId="77777777" w:rsidR="00B258A1" w:rsidRDefault="00B258A1">
      <w:pPr>
        <w:spacing w:line="264" w:lineRule="auto"/>
        <w:jc w:val="center"/>
        <w:rPr>
          <w:rFonts w:ascii="Times New Roman" w:hAnsi="Times New Roman"/>
          <w:b/>
          <w:highlight w:val="yellow"/>
        </w:rPr>
      </w:pPr>
    </w:p>
    <w:p w14:paraId="1361FADD" w14:textId="77777777" w:rsidR="00B258A1" w:rsidRDefault="00B258A1">
      <w:pPr>
        <w:spacing w:line="264" w:lineRule="auto"/>
        <w:jc w:val="center"/>
        <w:rPr>
          <w:rFonts w:ascii="Times New Roman" w:hAnsi="Times New Roman"/>
          <w:b/>
          <w:highlight w:val="yellow"/>
        </w:rPr>
      </w:pPr>
    </w:p>
    <w:p w14:paraId="30E1B046" w14:textId="77777777" w:rsidR="00B258A1" w:rsidRDefault="00B258A1">
      <w:pPr>
        <w:spacing w:line="264" w:lineRule="auto"/>
        <w:jc w:val="center"/>
        <w:rPr>
          <w:rFonts w:ascii="Times New Roman" w:hAnsi="Times New Roman"/>
          <w:b/>
          <w:highlight w:val="yellow"/>
        </w:rPr>
      </w:pPr>
    </w:p>
    <w:p w14:paraId="5D344BEA" w14:textId="77777777" w:rsidR="00B258A1" w:rsidRDefault="00B258A1">
      <w:pPr>
        <w:spacing w:line="264" w:lineRule="auto"/>
        <w:jc w:val="center"/>
        <w:rPr>
          <w:rFonts w:ascii="Times New Roman" w:hAnsi="Times New Roman"/>
          <w:b/>
          <w:highlight w:val="yellow"/>
        </w:rPr>
      </w:pPr>
    </w:p>
    <w:p w14:paraId="3A512BB9" w14:textId="77777777" w:rsidR="00B258A1" w:rsidRDefault="00B258A1">
      <w:pPr>
        <w:spacing w:line="264" w:lineRule="auto"/>
        <w:jc w:val="center"/>
        <w:rPr>
          <w:rFonts w:ascii="Times New Roman" w:hAnsi="Times New Roman"/>
          <w:b/>
          <w:highlight w:val="yellow"/>
        </w:rPr>
      </w:pPr>
    </w:p>
    <w:p w14:paraId="57071845" w14:textId="77777777" w:rsidR="00B258A1" w:rsidRDefault="00B258A1">
      <w:pPr>
        <w:spacing w:line="264" w:lineRule="auto"/>
        <w:jc w:val="center"/>
        <w:rPr>
          <w:rFonts w:ascii="Times New Roman" w:hAnsi="Times New Roman"/>
          <w:b/>
          <w:highlight w:val="yellow"/>
        </w:rPr>
      </w:pPr>
    </w:p>
    <w:p w14:paraId="463AF485" w14:textId="77777777" w:rsidR="00B258A1" w:rsidRDefault="00B258A1">
      <w:pPr>
        <w:spacing w:line="264" w:lineRule="auto"/>
        <w:jc w:val="center"/>
        <w:rPr>
          <w:rFonts w:ascii="Times New Roman" w:hAnsi="Times New Roman"/>
          <w:b/>
          <w:highlight w:val="yellow"/>
        </w:rPr>
      </w:pPr>
    </w:p>
    <w:p w14:paraId="5EC369E8" w14:textId="77777777" w:rsidR="00B258A1" w:rsidRDefault="00B258A1">
      <w:pPr>
        <w:spacing w:line="264" w:lineRule="auto"/>
        <w:jc w:val="center"/>
        <w:rPr>
          <w:rFonts w:ascii="Times New Roman" w:hAnsi="Times New Roman"/>
          <w:b/>
          <w:highlight w:val="yellow"/>
        </w:rPr>
      </w:pPr>
    </w:p>
    <w:p w14:paraId="09C2D016" w14:textId="77777777" w:rsidR="00B258A1" w:rsidRDefault="00B258A1">
      <w:pPr>
        <w:spacing w:line="264" w:lineRule="auto"/>
        <w:jc w:val="center"/>
        <w:rPr>
          <w:rFonts w:ascii="Times New Roman" w:hAnsi="Times New Roman"/>
          <w:b/>
          <w:highlight w:val="yellow"/>
        </w:rPr>
      </w:pPr>
    </w:p>
    <w:p w14:paraId="11B59790" w14:textId="77777777" w:rsidR="00B258A1" w:rsidRDefault="00B258A1">
      <w:pPr>
        <w:spacing w:line="264" w:lineRule="auto"/>
        <w:jc w:val="center"/>
        <w:rPr>
          <w:rFonts w:ascii="Times New Roman" w:hAnsi="Times New Roman"/>
          <w:b/>
          <w:highlight w:val="yellow"/>
        </w:rPr>
      </w:pPr>
    </w:p>
    <w:p w14:paraId="7E84324B" w14:textId="77777777" w:rsidR="00B258A1" w:rsidRDefault="00B258A1">
      <w:pPr>
        <w:spacing w:line="264" w:lineRule="auto"/>
        <w:jc w:val="center"/>
        <w:rPr>
          <w:rFonts w:ascii="Times New Roman" w:hAnsi="Times New Roman"/>
          <w:b/>
          <w:highlight w:val="yellow"/>
        </w:rPr>
      </w:pPr>
    </w:p>
    <w:p w14:paraId="308A7649" w14:textId="77777777" w:rsidR="00B258A1" w:rsidRDefault="00B258A1">
      <w:pPr>
        <w:spacing w:line="264" w:lineRule="auto"/>
        <w:jc w:val="center"/>
        <w:rPr>
          <w:rFonts w:ascii="Times New Roman" w:hAnsi="Times New Roman"/>
          <w:b/>
          <w:highlight w:val="yellow"/>
        </w:rPr>
      </w:pPr>
    </w:p>
    <w:p w14:paraId="4AE89EEB" w14:textId="77777777" w:rsidR="00B258A1" w:rsidRDefault="00B258A1">
      <w:pPr>
        <w:spacing w:line="264" w:lineRule="auto"/>
        <w:jc w:val="center"/>
        <w:rPr>
          <w:rFonts w:ascii="Times New Roman" w:hAnsi="Times New Roman"/>
          <w:b/>
          <w:highlight w:val="yellow"/>
        </w:rPr>
      </w:pPr>
    </w:p>
    <w:p w14:paraId="59257363" w14:textId="77777777" w:rsidR="00B258A1" w:rsidRDefault="00B258A1">
      <w:pPr>
        <w:spacing w:line="264" w:lineRule="auto"/>
        <w:jc w:val="center"/>
        <w:rPr>
          <w:rFonts w:ascii="Times New Roman" w:hAnsi="Times New Roman"/>
          <w:b/>
          <w:highlight w:val="yellow"/>
        </w:rPr>
      </w:pPr>
    </w:p>
    <w:p w14:paraId="0CC88AE3" w14:textId="77777777" w:rsidR="00B258A1" w:rsidRDefault="00B258A1">
      <w:pPr>
        <w:spacing w:line="264" w:lineRule="auto"/>
        <w:jc w:val="center"/>
        <w:rPr>
          <w:rFonts w:ascii="Times New Roman" w:hAnsi="Times New Roman"/>
          <w:b/>
          <w:highlight w:val="yellow"/>
        </w:rPr>
      </w:pPr>
    </w:p>
    <w:p w14:paraId="0484EBDA" w14:textId="77777777" w:rsidR="00B258A1" w:rsidRDefault="00B258A1">
      <w:pPr>
        <w:spacing w:line="264" w:lineRule="auto"/>
        <w:jc w:val="center"/>
        <w:rPr>
          <w:rFonts w:ascii="Times New Roman" w:hAnsi="Times New Roman"/>
          <w:b/>
          <w:highlight w:val="yellow"/>
        </w:rPr>
      </w:pPr>
    </w:p>
    <w:p w14:paraId="7A58C54F" w14:textId="77777777" w:rsidR="00B258A1" w:rsidRDefault="00B258A1">
      <w:pPr>
        <w:spacing w:line="264" w:lineRule="auto"/>
        <w:jc w:val="center"/>
        <w:rPr>
          <w:rFonts w:ascii="Times New Roman" w:hAnsi="Times New Roman"/>
          <w:b/>
          <w:highlight w:val="yellow"/>
        </w:rPr>
      </w:pPr>
    </w:p>
    <w:p w14:paraId="3A9673F7" w14:textId="77777777" w:rsidR="00B258A1" w:rsidRDefault="00B258A1">
      <w:pPr>
        <w:spacing w:line="264" w:lineRule="auto"/>
        <w:jc w:val="center"/>
        <w:rPr>
          <w:rFonts w:ascii="Times New Roman" w:hAnsi="Times New Roman"/>
          <w:b/>
          <w:highlight w:val="yellow"/>
        </w:rPr>
      </w:pPr>
    </w:p>
    <w:p w14:paraId="38EBA5C5" w14:textId="77777777" w:rsidR="00B258A1" w:rsidRDefault="00B258A1">
      <w:pPr>
        <w:spacing w:line="264" w:lineRule="auto"/>
        <w:jc w:val="center"/>
        <w:rPr>
          <w:rFonts w:ascii="Times New Roman" w:hAnsi="Times New Roman"/>
          <w:b/>
          <w:highlight w:val="yellow"/>
        </w:rPr>
      </w:pPr>
    </w:p>
    <w:p w14:paraId="434344A4" w14:textId="77777777" w:rsidR="00B258A1" w:rsidRDefault="00B258A1">
      <w:pPr>
        <w:spacing w:line="264" w:lineRule="auto"/>
        <w:rPr>
          <w:rFonts w:ascii="Times New Roman" w:hAnsi="Times New Roman"/>
          <w:b/>
          <w:highlight w:val="yellow"/>
        </w:rPr>
      </w:pPr>
    </w:p>
    <w:p w14:paraId="06AD2BC3" w14:textId="77777777" w:rsidR="00B258A1" w:rsidRDefault="00B258A1">
      <w:pPr>
        <w:spacing w:line="264" w:lineRule="auto"/>
        <w:jc w:val="center"/>
        <w:rPr>
          <w:rFonts w:ascii="Times New Roman" w:hAnsi="Times New Roman"/>
          <w:b/>
          <w:highlight w:val="yellow"/>
        </w:rPr>
      </w:pPr>
    </w:p>
    <w:p w14:paraId="3C7485B2" w14:textId="77777777" w:rsidR="00B258A1" w:rsidRDefault="00BE0C48">
      <w:pPr>
        <w:spacing w:line="264" w:lineRule="auto"/>
        <w:jc w:val="center"/>
        <w:rPr>
          <w:rFonts w:ascii="Times New Roman" w:hAnsi="Times New Roman"/>
          <w:b/>
        </w:rPr>
      </w:pPr>
      <w:r>
        <w:rPr>
          <w:rFonts w:ascii="Times New Roman" w:hAnsi="Times New Roman"/>
          <w:b/>
        </w:rPr>
        <w:t>Севастополь</w:t>
      </w:r>
    </w:p>
    <w:p w14:paraId="5D39DDCC" w14:textId="77777777" w:rsidR="00B258A1" w:rsidRDefault="00BE0C48">
      <w:pPr>
        <w:spacing w:line="264" w:lineRule="auto"/>
        <w:jc w:val="center"/>
        <w:rPr>
          <w:rFonts w:ascii="Times New Roman" w:hAnsi="Times New Roman"/>
          <w:b/>
        </w:rPr>
      </w:pPr>
      <w:r>
        <w:rPr>
          <w:rFonts w:ascii="Times New Roman" w:hAnsi="Times New Roman"/>
          <w:b/>
        </w:rPr>
        <w:t>2023</w:t>
      </w:r>
    </w:p>
    <w:p w14:paraId="0FFEB6AD" w14:textId="77777777" w:rsidR="00B258A1" w:rsidRDefault="00BE0C48">
      <w:pPr>
        <w:spacing w:line="264" w:lineRule="auto"/>
        <w:jc w:val="center"/>
        <w:rPr>
          <w:rFonts w:ascii="Times New Roman" w:hAnsi="Times New Roman"/>
          <w:b/>
        </w:rPr>
      </w:pPr>
      <w:r>
        <w:rPr>
          <w:rFonts w:ascii="Times New Roman" w:hAnsi="Times New Roman"/>
          <w:b/>
        </w:rPr>
        <w:lastRenderedPageBreak/>
        <w:t>1. Общие положения</w:t>
      </w:r>
    </w:p>
    <w:p w14:paraId="39B2BCFA" w14:textId="77777777" w:rsidR="00B258A1" w:rsidRDefault="00B258A1">
      <w:pPr>
        <w:spacing w:line="264" w:lineRule="auto"/>
        <w:rPr>
          <w:rFonts w:ascii="Times New Roman" w:hAnsi="Times New Roman"/>
        </w:rPr>
      </w:pPr>
    </w:p>
    <w:p w14:paraId="19088A28" w14:textId="77777777" w:rsidR="00B258A1" w:rsidRDefault="00BE0C48">
      <w:pPr>
        <w:pStyle w:val="Bodytext2"/>
        <w:numPr>
          <w:ilvl w:val="0"/>
          <w:numId w:val="1"/>
        </w:numPr>
        <w:tabs>
          <w:tab w:val="left" w:pos="1405"/>
        </w:tabs>
        <w:spacing w:line="264" w:lineRule="auto"/>
        <w:ind w:firstLine="760"/>
        <w:rPr>
          <w:rFonts w:ascii="Times New Roman" w:hAnsi="Times New Roman"/>
        </w:rPr>
      </w:pPr>
      <w:r>
        <w:rPr>
          <w:rFonts w:ascii="Times New Roman" w:hAnsi="Times New Roman"/>
        </w:rPr>
        <w:t>Настоящие Правила приёма на обучение по образовательным программам среднего профессионального образования (далее - Правила) в Государственное автономное образовательное учреждение профессионального образования города Севастополя "Институт развития образования" (далее - Институт) разработаны в соответствии с:</w:t>
      </w:r>
    </w:p>
    <w:p w14:paraId="77A8D102" w14:textId="77777777" w:rsidR="00B258A1" w:rsidRDefault="00BE0C48">
      <w:pPr>
        <w:widowControl/>
        <w:numPr>
          <w:ilvl w:val="0"/>
          <w:numId w:val="2"/>
        </w:numPr>
        <w:tabs>
          <w:tab w:val="left" w:pos="1134"/>
        </w:tabs>
        <w:ind w:left="0" w:firstLine="709"/>
        <w:jc w:val="both"/>
        <w:rPr>
          <w:rFonts w:ascii="Times New Roman" w:hAnsi="Times New Roman"/>
        </w:rPr>
      </w:pPr>
      <w:r>
        <w:rPr>
          <w:rFonts w:ascii="Times New Roman" w:hAnsi="Times New Roman"/>
        </w:rPr>
        <w:t>Федеральным законом от 29.12.2012 № 273-ФЗ «Об образовании в Российской Федерации» (далее - Федеральный закон);</w:t>
      </w:r>
    </w:p>
    <w:p w14:paraId="22672793" w14:textId="77777777" w:rsidR="00B258A1" w:rsidRDefault="00BE0C48">
      <w:pPr>
        <w:widowControl/>
        <w:numPr>
          <w:ilvl w:val="0"/>
          <w:numId w:val="2"/>
        </w:numPr>
        <w:tabs>
          <w:tab w:val="left" w:pos="1134"/>
        </w:tabs>
        <w:ind w:left="0" w:firstLine="709"/>
        <w:jc w:val="both"/>
        <w:rPr>
          <w:rFonts w:ascii="Times New Roman" w:hAnsi="Times New Roman"/>
        </w:rPr>
      </w:pPr>
      <w:r>
        <w:rPr>
          <w:rFonts w:ascii="Times New Roman" w:hAnsi="Times New Roman"/>
        </w:rPr>
        <w:t>Приказом</w:t>
      </w:r>
      <w:r>
        <w:rPr>
          <w:rFonts w:ascii="Times New Roman" w:hAnsi="Times New Roman"/>
        </w:rPr>
        <w:tab/>
        <w:t>Министерства просвещения Российской Федерации от 02.09.2020 № 457 «Об утверждении Порядка приёма на обучение по образовательным программам среднего профессионального образования»;</w:t>
      </w:r>
    </w:p>
    <w:p w14:paraId="6A65F0F7" w14:textId="77777777" w:rsidR="00B258A1" w:rsidRDefault="00BE0C48">
      <w:pPr>
        <w:widowControl/>
        <w:numPr>
          <w:ilvl w:val="0"/>
          <w:numId w:val="2"/>
        </w:numPr>
        <w:tabs>
          <w:tab w:val="left" w:pos="1134"/>
        </w:tabs>
        <w:ind w:left="0" w:firstLine="709"/>
        <w:jc w:val="both"/>
        <w:rPr>
          <w:rFonts w:ascii="Times New Roman" w:hAnsi="Times New Roman"/>
        </w:rPr>
      </w:pPr>
      <w:r>
        <w:rPr>
          <w:rFonts w:ascii="Times New Roman" w:hAnsi="Times New Roman"/>
        </w:rPr>
        <w:t>Постановлением Правительства РФ т 15.08.2013 № 706 «Об утверждении Правил оказания платных образовательных услуг»;</w:t>
      </w:r>
    </w:p>
    <w:p w14:paraId="63DA2745" w14:textId="77777777" w:rsidR="00B258A1" w:rsidRDefault="00BE0C48">
      <w:pPr>
        <w:widowControl/>
        <w:numPr>
          <w:ilvl w:val="0"/>
          <w:numId w:val="2"/>
        </w:numPr>
        <w:tabs>
          <w:tab w:val="left" w:pos="1134"/>
        </w:tabs>
        <w:spacing w:line="276" w:lineRule="auto"/>
        <w:ind w:left="0" w:firstLine="709"/>
        <w:jc w:val="both"/>
        <w:rPr>
          <w:rFonts w:ascii="Times New Roman" w:hAnsi="Times New Roman"/>
        </w:rPr>
      </w:pPr>
      <w:r>
        <w:rPr>
          <w:rFonts w:ascii="Times New Roman" w:hAnsi="Times New Roman"/>
        </w:rPr>
        <w:t>Методические рекомендации по организации приемной кампании лиц с ограниченными возможностями здоровья и инвалидностью по программам среднего профессионального образования и профессионального обучения (Письмо Департамента государственной политики в сфере подготовки рабочих кадров и ДПО Минобрнауки Российской Федерации от 18.05.2017 № 06-517);</w:t>
      </w:r>
    </w:p>
    <w:p w14:paraId="43215F5A" w14:textId="77777777" w:rsidR="00B258A1" w:rsidRDefault="00BE0C48">
      <w:pPr>
        <w:pStyle w:val="a5"/>
        <w:numPr>
          <w:ilvl w:val="0"/>
          <w:numId w:val="2"/>
        </w:numPr>
        <w:spacing w:line="276" w:lineRule="auto"/>
        <w:ind w:left="0" w:firstLine="709"/>
        <w:jc w:val="both"/>
        <w:rPr>
          <w:rFonts w:ascii="Times New Roman" w:hAnsi="Times New Roman"/>
        </w:rPr>
      </w:pPr>
      <w:r>
        <w:rPr>
          <w:rFonts w:ascii="Times New Roman" w:hAnsi="Times New Roman"/>
        </w:rPr>
        <w:t>Федеральным законом от 25 июля 2002 г. № 115-ФЗ «О правовом положении иностранных граждан в Российской Федерации»;</w:t>
      </w:r>
    </w:p>
    <w:p w14:paraId="7253DF00" w14:textId="77777777" w:rsidR="00B258A1" w:rsidRDefault="00BE0C48">
      <w:pPr>
        <w:pStyle w:val="a5"/>
        <w:numPr>
          <w:ilvl w:val="0"/>
          <w:numId w:val="2"/>
        </w:numPr>
        <w:spacing w:line="276" w:lineRule="auto"/>
        <w:ind w:left="0" w:firstLine="709"/>
        <w:jc w:val="both"/>
        <w:rPr>
          <w:rFonts w:ascii="Times New Roman" w:hAnsi="Times New Roman"/>
        </w:rPr>
      </w:pPr>
      <w:r>
        <w:rPr>
          <w:rFonts w:ascii="Times New Roman" w:hAnsi="Times New Roman"/>
        </w:rPr>
        <w:t>Уставом ГАОУ ПО ИРО.</w:t>
      </w:r>
    </w:p>
    <w:p w14:paraId="169F0501" w14:textId="77777777" w:rsidR="00B258A1" w:rsidRDefault="00BE0C48">
      <w:pPr>
        <w:pStyle w:val="Bodytext2"/>
        <w:numPr>
          <w:ilvl w:val="0"/>
          <w:numId w:val="1"/>
        </w:numPr>
        <w:tabs>
          <w:tab w:val="left" w:pos="1405"/>
        </w:tabs>
        <w:spacing w:line="264" w:lineRule="auto"/>
        <w:ind w:firstLine="760"/>
        <w:rPr>
          <w:rFonts w:ascii="Times New Roman" w:hAnsi="Times New Roman"/>
        </w:rPr>
      </w:pPr>
      <w:r>
        <w:rPr>
          <w:rFonts w:ascii="Times New Roman" w:hAnsi="Times New Roman"/>
        </w:rPr>
        <w:t>Настоящие Правила приема регламентируют приём граждан Российской Федерации, иностранных граждан, лиц без гражданства, в том числе соотечественников, проживающих за рубежом, (далее - поступающих) в Институт для обучения по образовательным программам среднего профессионального образования за счет бюджетных ассигнований бюджета города Севастополя (далее - бюджета города Севастополя), а также по договорам об образовании, заключаемым при приёме на обучение за счет средств физических и (или) юридических лиц (далее - договор об оказании платных образовательных услуг).</w:t>
      </w:r>
    </w:p>
    <w:p w14:paraId="6D8FB088" w14:textId="77777777" w:rsidR="00B258A1" w:rsidRDefault="00BE0C48">
      <w:pPr>
        <w:pStyle w:val="Bodytext2"/>
        <w:numPr>
          <w:ilvl w:val="0"/>
          <w:numId w:val="1"/>
        </w:numPr>
        <w:spacing w:line="264" w:lineRule="auto"/>
        <w:ind w:firstLine="760"/>
        <w:rPr>
          <w:rFonts w:ascii="Times New Roman" w:hAnsi="Times New Roman"/>
        </w:rPr>
      </w:pPr>
      <w:r>
        <w:rPr>
          <w:rFonts w:ascii="Times New Roman" w:hAnsi="Times New Roman"/>
        </w:rPr>
        <w:t xml:space="preserve"> Приём граждан в ГАОУ ПО ИРО для обучения по образовательным программам осуществляется по заявлениям лиц, имеющих основное общее, среднее общее, а также среднее профессиональное или высшее профессиональное образование.</w:t>
      </w:r>
    </w:p>
    <w:p w14:paraId="3C7441F3" w14:textId="77777777" w:rsidR="00B258A1" w:rsidRDefault="00BE0C48">
      <w:pPr>
        <w:pStyle w:val="Bodytext2"/>
        <w:numPr>
          <w:ilvl w:val="0"/>
          <w:numId w:val="1"/>
        </w:numPr>
        <w:tabs>
          <w:tab w:val="left" w:pos="1409"/>
        </w:tabs>
        <w:spacing w:line="264" w:lineRule="auto"/>
        <w:ind w:firstLine="760"/>
        <w:rPr>
          <w:rFonts w:ascii="Times New Roman" w:hAnsi="Times New Roman"/>
        </w:rPr>
      </w:pPr>
      <w:r>
        <w:rPr>
          <w:rFonts w:ascii="Times New Roman" w:hAnsi="Times New Roman"/>
        </w:rPr>
        <w:t>Приём в Институт для получения среднего профессионального образования за счет бюджетных ассигнований бюджета города Севастополя является общедоступным в пределах контрольных цифр приёма, установленных Департаментом образования и науки города Севастополя.</w:t>
      </w:r>
    </w:p>
    <w:p w14:paraId="5312DA86" w14:textId="77777777" w:rsidR="00B258A1" w:rsidRDefault="00BE0C48">
      <w:pPr>
        <w:pStyle w:val="Bodytext2"/>
        <w:spacing w:line="264" w:lineRule="auto"/>
        <w:ind w:firstLine="760"/>
        <w:rPr>
          <w:rFonts w:ascii="Times New Roman" w:hAnsi="Times New Roman"/>
        </w:rPr>
      </w:pPr>
      <w:r>
        <w:rPr>
          <w:rFonts w:ascii="Times New Roman" w:hAnsi="Times New Roman"/>
        </w:rPr>
        <w:t>Условиями приёма гарантируется соблюдение прав на образование и зачисление граждан, из числа поступающих, имеющих соответствующий уровень образования, наиболее способных и подготовленных к освоению профессиональных образовательных программ среднего профессионального образования (далее - образовательных программ) соответствующего уровня и соответствующей направленности лиц.</w:t>
      </w:r>
    </w:p>
    <w:p w14:paraId="155618F4" w14:textId="77777777" w:rsidR="00B258A1" w:rsidRDefault="00BE0C48">
      <w:pPr>
        <w:pStyle w:val="Bodytext2"/>
        <w:numPr>
          <w:ilvl w:val="0"/>
          <w:numId w:val="1"/>
        </w:numPr>
        <w:tabs>
          <w:tab w:val="left" w:pos="1409"/>
        </w:tabs>
        <w:spacing w:line="264" w:lineRule="auto"/>
        <w:ind w:firstLine="760"/>
        <w:rPr>
          <w:rFonts w:ascii="Times New Roman" w:hAnsi="Times New Roman"/>
        </w:rPr>
      </w:pPr>
      <w:r>
        <w:rPr>
          <w:rFonts w:ascii="Times New Roman" w:hAnsi="Times New Roman"/>
        </w:rPr>
        <w:t>Граждане с ограниченными возможностями здоровья (лица, имеющие недостатки в физическом и (или) психическом развитии, в том числе слабослышащие, слабовидящие, с нарушениями опорно-двигательного аппарата) принимаются на обучение, если не имеют медико-социальных противопоказаний к обучению по избранной специальности.</w:t>
      </w:r>
    </w:p>
    <w:p w14:paraId="23080D0D" w14:textId="77777777" w:rsidR="00B258A1" w:rsidRDefault="00BE0C48">
      <w:pPr>
        <w:pStyle w:val="Bodytext2"/>
        <w:numPr>
          <w:ilvl w:val="0"/>
          <w:numId w:val="1"/>
        </w:numPr>
        <w:tabs>
          <w:tab w:val="left" w:pos="1409"/>
        </w:tabs>
        <w:spacing w:line="264" w:lineRule="auto"/>
        <w:ind w:firstLine="760"/>
        <w:rPr>
          <w:rFonts w:ascii="Times New Roman" w:hAnsi="Times New Roman"/>
        </w:rPr>
      </w:pPr>
      <w:r>
        <w:rPr>
          <w:rFonts w:ascii="Times New Roman" w:hAnsi="Times New Roman"/>
        </w:rPr>
        <w:t xml:space="preserve">Приём иностранных граждан на обучение в Институт осуществляется за счёт бюджетных ассигнований федерального бюджета, бюджетов субъектов Российской </w:t>
      </w:r>
      <w:r>
        <w:rPr>
          <w:rFonts w:ascii="Times New Roman" w:hAnsi="Times New Roman"/>
        </w:rPr>
        <w:lastRenderedPageBreak/>
        <w:t>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14:paraId="06E97F59" w14:textId="77777777" w:rsidR="00B258A1" w:rsidRDefault="00BE0C48">
      <w:pPr>
        <w:pStyle w:val="Bodytext2"/>
        <w:numPr>
          <w:ilvl w:val="0"/>
          <w:numId w:val="1"/>
        </w:numPr>
        <w:tabs>
          <w:tab w:val="left" w:pos="1409"/>
        </w:tabs>
        <w:spacing w:line="264" w:lineRule="auto"/>
        <w:ind w:firstLine="760"/>
        <w:rPr>
          <w:rFonts w:ascii="Times New Roman" w:hAnsi="Times New Roman"/>
        </w:rPr>
      </w:pPr>
      <w:r>
        <w:rPr>
          <w:rFonts w:ascii="Times New Roman" w:hAnsi="Times New Roman"/>
        </w:rPr>
        <w:t>Численность граждан, принимаемых на обучение по образовательным программам на основе договора об оказании платных образовательных услуг сверх установленного государственного задания определяется Институтом самостоятельно.</w:t>
      </w:r>
    </w:p>
    <w:p w14:paraId="46C721B8" w14:textId="77777777" w:rsidR="00B258A1" w:rsidRDefault="00BE0C48">
      <w:pPr>
        <w:pStyle w:val="Bodytext2"/>
        <w:numPr>
          <w:ilvl w:val="0"/>
          <w:numId w:val="1"/>
        </w:numPr>
        <w:tabs>
          <w:tab w:val="left" w:pos="1409"/>
        </w:tabs>
        <w:spacing w:line="264" w:lineRule="auto"/>
        <w:ind w:firstLine="760"/>
        <w:rPr>
          <w:rFonts w:ascii="Times New Roman" w:hAnsi="Times New Roman"/>
        </w:rPr>
      </w:pPr>
      <w:r>
        <w:rPr>
          <w:rFonts w:ascii="Times New Roman" w:hAnsi="Times New Roman"/>
        </w:rPr>
        <w:t>Институт осуществляет передачу, обработку и предоставление полученных в связи с приёмом в Институт персональных данных, поступающих в соответствии с требованиями законодательства Российской Федерации в области обработки и хранения персональных данных.</w:t>
      </w:r>
    </w:p>
    <w:p w14:paraId="60656602" w14:textId="77777777" w:rsidR="00B258A1" w:rsidRDefault="00BE0C48">
      <w:pPr>
        <w:pStyle w:val="Bodytext2"/>
        <w:tabs>
          <w:tab w:val="left" w:pos="1409"/>
        </w:tabs>
        <w:spacing w:line="264" w:lineRule="auto"/>
        <w:jc w:val="center"/>
        <w:rPr>
          <w:rFonts w:ascii="Times New Roman" w:hAnsi="Times New Roman"/>
          <w:b/>
        </w:rPr>
      </w:pPr>
      <w:r>
        <w:rPr>
          <w:rFonts w:ascii="Times New Roman" w:hAnsi="Times New Roman"/>
          <w:b/>
        </w:rPr>
        <w:t>2. Организация приема граждан</w:t>
      </w:r>
    </w:p>
    <w:p w14:paraId="2D075696" w14:textId="77777777" w:rsidR="00B258A1" w:rsidRDefault="00B258A1">
      <w:pPr>
        <w:pStyle w:val="Bodytext2"/>
        <w:tabs>
          <w:tab w:val="left" w:pos="1409"/>
        </w:tabs>
        <w:spacing w:line="264" w:lineRule="auto"/>
        <w:jc w:val="center"/>
        <w:rPr>
          <w:rFonts w:ascii="Times New Roman" w:hAnsi="Times New Roman"/>
          <w:b/>
        </w:rPr>
      </w:pPr>
    </w:p>
    <w:p w14:paraId="0D9175A3" w14:textId="77777777" w:rsidR="00B258A1" w:rsidRDefault="00BE0C48">
      <w:pPr>
        <w:pStyle w:val="Bodytext2"/>
        <w:numPr>
          <w:ilvl w:val="0"/>
          <w:numId w:val="3"/>
        </w:numPr>
        <w:tabs>
          <w:tab w:val="left" w:pos="1412"/>
        </w:tabs>
        <w:spacing w:line="264" w:lineRule="auto"/>
        <w:ind w:firstLine="740"/>
        <w:rPr>
          <w:rFonts w:ascii="Times New Roman" w:hAnsi="Times New Roman"/>
        </w:rPr>
      </w:pPr>
      <w:r>
        <w:rPr>
          <w:rFonts w:ascii="Times New Roman" w:hAnsi="Times New Roman"/>
        </w:rPr>
        <w:t>Организация приёма граждан осуществляется приёмной комиссией Института (далее -Приёмная комиссия).</w:t>
      </w:r>
    </w:p>
    <w:p w14:paraId="205AAA16" w14:textId="77777777" w:rsidR="00B258A1" w:rsidRDefault="00BE0C48">
      <w:pPr>
        <w:pStyle w:val="Bodytext2"/>
        <w:spacing w:line="264" w:lineRule="auto"/>
        <w:ind w:firstLine="740"/>
        <w:rPr>
          <w:rFonts w:ascii="Times New Roman" w:hAnsi="Times New Roman"/>
        </w:rPr>
      </w:pPr>
      <w:r>
        <w:rPr>
          <w:rFonts w:ascii="Times New Roman" w:hAnsi="Times New Roman"/>
        </w:rPr>
        <w:t>Председателем Приёмной комиссии является ректор Института.</w:t>
      </w:r>
    </w:p>
    <w:p w14:paraId="513BC67D" w14:textId="77777777" w:rsidR="00B258A1" w:rsidRDefault="00BE0C48">
      <w:pPr>
        <w:pStyle w:val="Bodytext2"/>
        <w:numPr>
          <w:ilvl w:val="0"/>
          <w:numId w:val="3"/>
        </w:numPr>
        <w:tabs>
          <w:tab w:val="left" w:pos="1412"/>
        </w:tabs>
        <w:spacing w:line="264" w:lineRule="auto"/>
        <w:ind w:firstLine="740"/>
        <w:rPr>
          <w:rFonts w:ascii="Times New Roman" w:hAnsi="Times New Roman"/>
        </w:rPr>
      </w:pPr>
      <w:r>
        <w:rPr>
          <w:rFonts w:ascii="Times New Roman" w:hAnsi="Times New Roman"/>
        </w:rPr>
        <w:t>Состав, полномочия и порядок деятельности Приёмной комиссии регламентируются положением о ней, утверждаемым ректором Института.</w:t>
      </w:r>
    </w:p>
    <w:p w14:paraId="7D3A8199" w14:textId="77777777" w:rsidR="00B258A1" w:rsidRDefault="00BE0C48">
      <w:pPr>
        <w:pStyle w:val="Bodytext2"/>
        <w:numPr>
          <w:ilvl w:val="0"/>
          <w:numId w:val="3"/>
        </w:numPr>
        <w:tabs>
          <w:tab w:val="left" w:pos="1412"/>
        </w:tabs>
        <w:spacing w:line="264" w:lineRule="auto"/>
        <w:ind w:firstLine="740"/>
        <w:rPr>
          <w:rFonts w:ascii="Times New Roman" w:hAnsi="Times New Roman"/>
        </w:rPr>
      </w:pPr>
      <w:r>
        <w:rPr>
          <w:rFonts w:ascii="Times New Roman" w:hAnsi="Times New Roman"/>
        </w:rPr>
        <w:t>Работу Приёмной комиссии и делопроизводство, а также личный приём поступающих и их родителей (законных представителей) организует ответственный секретарь Приёмной комиссии, который назначается приказом ректора Института.</w:t>
      </w:r>
    </w:p>
    <w:p w14:paraId="488AC2C4" w14:textId="77777777" w:rsidR="00B258A1" w:rsidRDefault="00BE0C48">
      <w:pPr>
        <w:pStyle w:val="Bodytext2"/>
        <w:numPr>
          <w:ilvl w:val="0"/>
          <w:numId w:val="3"/>
        </w:numPr>
        <w:tabs>
          <w:tab w:val="left" w:pos="1412"/>
        </w:tabs>
        <w:spacing w:line="264" w:lineRule="auto"/>
        <w:ind w:firstLine="740"/>
        <w:rPr>
          <w:rFonts w:ascii="Times New Roman" w:hAnsi="Times New Roman"/>
        </w:rPr>
      </w:pPr>
      <w:r>
        <w:rPr>
          <w:rFonts w:ascii="Times New Roman" w:hAnsi="Times New Roman"/>
        </w:rPr>
        <w:t>При приёме в Институт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Приёмной комиссии.</w:t>
      </w:r>
    </w:p>
    <w:p w14:paraId="0E5EC088" w14:textId="77777777" w:rsidR="00B258A1" w:rsidRDefault="00BE0C48">
      <w:pPr>
        <w:pStyle w:val="Bodytext2"/>
        <w:numPr>
          <w:ilvl w:val="0"/>
          <w:numId w:val="3"/>
        </w:numPr>
        <w:tabs>
          <w:tab w:val="left" w:pos="1412"/>
        </w:tabs>
        <w:spacing w:line="264" w:lineRule="auto"/>
        <w:ind w:firstLine="740"/>
        <w:rPr>
          <w:rFonts w:ascii="Times New Roman" w:hAnsi="Times New Roman"/>
        </w:rPr>
      </w:pPr>
      <w:r>
        <w:rPr>
          <w:rFonts w:ascii="Times New Roman" w:hAnsi="Times New Roman"/>
        </w:rPr>
        <w:t>С целью подтверждения достоверности документов, представляемых поступающими, Приёмная комиссия вправе обращаться в соответствующие государственные (муниципальные) органы и организации.</w:t>
      </w:r>
    </w:p>
    <w:p w14:paraId="640CE763" w14:textId="77777777" w:rsidR="00B258A1" w:rsidRDefault="00B258A1">
      <w:pPr>
        <w:pStyle w:val="Bodytext2"/>
        <w:tabs>
          <w:tab w:val="left" w:pos="1412"/>
        </w:tabs>
        <w:spacing w:line="264" w:lineRule="auto"/>
        <w:ind w:left="740"/>
        <w:rPr>
          <w:rFonts w:ascii="Times New Roman" w:hAnsi="Times New Roman"/>
        </w:rPr>
      </w:pPr>
    </w:p>
    <w:p w14:paraId="5E15B3D4" w14:textId="77777777" w:rsidR="00B258A1" w:rsidRDefault="00BE0C48">
      <w:pPr>
        <w:pStyle w:val="Bodytext4"/>
        <w:numPr>
          <w:ilvl w:val="0"/>
          <w:numId w:val="4"/>
        </w:numPr>
        <w:tabs>
          <w:tab w:val="left" w:pos="2240"/>
        </w:tabs>
        <w:spacing w:before="0" w:after="0" w:line="264" w:lineRule="auto"/>
        <w:ind w:left="1660"/>
        <w:rPr>
          <w:rFonts w:ascii="Times New Roman" w:hAnsi="Times New Roman"/>
        </w:rPr>
      </w:pPr>
      <w:r>
        <w:rPr>
          <w:rFonts w:ascii="Times New Roman" w:hAnsi="Times New Roman"/>
        </w:rPr>
        <w:t>Организация информирования поступающих.</w:t>
      </w:r>
    </w:p>
    <w:p w14:paraId="01A0B751" w14:textId="77777777" w:rsidR="00B258A1" w:rsidRDefault="00BE0C48">
      <w:pPr>
        <w:pStyle w:val="Bodytext2"/>
        <w:numPr>
          <w:ilvl w:val="1"/>
          <w:numId w:val="4"/>
        </w:numPr>
        <w:tabs>
          <w:tab w:val="left" w:pos="1412"/>
        </w:tabs>
        <w:spacing w:line="264" w:lineRule="auto"/>
        <w:ind w:firstLine="740"/>
        <w:rPr>
          <w:rFonts w:ascii="Times New Roman" w:hAnsi="Times New Roman"/>
        </w:rPr>
      </w:pPr>
      <w:r>
        <w:rPr>
          <w:rFonts w:ascii="Times New Roman" w:hAnsi="Times New Roman"/>
        </w:rPr>
        <w:t>Институт объявляет приём граждан для обучения по образовательным программам только при наличии лицензии на осуществление образовательной деятельности по этим образовательным программам.</w:t>
      </w:r>
    </w:p>
    <w:p w14:paraId="0DA5561A" w14:textId="77777777" w:rsidR="00B258A1" w:rsidRDefault="00BE0C48">
      <w:pPr>
        <w:pStyle w:val="Bodytext2"/>
        <w:numPr>
          <w:ilvl w:val="1"/>
          <w:numId w:val="4"/>
        </w:numPr>
        <w:tabs>
          <w:tab w:val="left" w:pos="1412"/>
        </w:tabs>
        <w:spacing w:line="264" w:lineRule="auto"/>
        <w:ind w:firstLine="740"/>
        <w:rPr>
          <w:rFonts w:ascii="Times New Roman" w:hAnsi="Times New Roman"/>
        </w:rPr>
      </w:pPr>
      <w:r>
        <w:rPr>
          <w:rFonts w:ascii="Times New Roman" w:hAnsi="Times New Roman"/>
        </w:rPr>
        <w:t>Институт обязан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1AE4D55A" w14:textId="77777777" w:rsidR="00B258A1" w:rsidRPr="00E03E0E" w:rsidRDefault="00BE0C48">
      <w:pPr>
        <w:pStyle w:val="Bodytext2"/>
        <w:numPr>
          <w:ilvl w:val="1"/>
          <w:numId w:val="4"/>
        </w:numPr>
        <w:spacing w:line="264" w:lineRule="auto"/>
        <w:ind w:firstLine="709"/>
        <w:rPr>
          <w:rFonts w:ascii="Times New Roman" w:hAnsi="Times New Roman"/>
          <w:color w:val="auto"/>
        </w:rPr>
      </w:pPr>
      <w:r>
        <w:rPr>
          <w:rFonts w:ascii="Times New Roman" w:hAnsi="Times New Roman"/>
        </w:rPr>
        <w:t xml:space="preserve">В целях </w:t>
      </w:r>
      <w:r w:rsidRPr="00E03E0E">
        <w:rPr>
          <w:rFonts w:ascii="Times New Roman" w:hAnsi="Times New Roman"/>
          <w:color w:val="auto"/>
        </w:rPr>
        <w:t>информирования о приёме на обучение Институт размещает информацию на своём официальном сайте в информационно-телекоммуникационной сети «Интернет» (далее официальный сайт)</w:t>
      </w:r>
      <w:r w:rsidRPr="00E03E0E">
        <w:rPr>
          <w:color w:val="auto"/>
        </w:rPr>
        <w:t xml:space="preserve"> </w:t>
      </w:r>
      <w:hyperlink r:id="rId7" w:history="1">
        <w:r w:rsidRPr="00E03E0E">
          <w:rPr>
            <w:rStyle w:val="a9"/>
            <w:rFonts w:ascii="Times New Roman" w:hAnsi="Times New Roman"/>
            <w:color w:val="auto"/>
          </w:rPr>
          <w:t>http://www.sev-centr.ru/</w:t>
        </w:r>
      </w:hyperlink>
      <w:r w:rsidRPr="00E03E0E">
        <w:rPr>
          <w:rFonts w:ascii="Times New Roman" w:hAnsi="Times New Roman"/>
          <w:color w:val="auto"/>
        </w:rPr>
        <w:t>,</w:t>
      </w:r>
      <w:r w:rsidRPr="00E03E0E">
        <w:rPr>
          <w:color w:val="auto"/>
        </w:rPr>
        <w:t xml:space="preserve">  (www.sev-iro.ru)</w:t>
      </w:r>
      <w:r w:rsidRPr="00E03E0E">
        <w:rPr>
          <w:rFonts w:ascii="Times New Roman" w:hAnsi="Times New Roman"/>
          <w:color w:val="auto"/>
        </w:rPr>
        <w:t xml:space="preserve"> а также обеспечивает свободный доступ в здание Института к информации, размещенной на информационном стенде Приёмной комиссии (далее – информационный стенд).</w:t>
      </w:r>
    </w:p>
    <w:p w14:paraId="57D99B9F" w14:textId="77777777" w:rsidR="00B258A1" w:rsidRPr="00E03E0E" w:rsidRDefault="00BE0C48">
      <w:pPr>
        <w:pStyle w:val="Bodytext2"/>
        <w:numPr>
          <w:ilvl w:val="1"/>
          <w:numId w:val="4"/>
        </w:numPr>
        <w:tabs>
          <w:tab w:val="left" w:pos="1412"/>
        </w:tabs>
        <w:spacing w:line="264" w:lineRule="auto"/>
        <w:ind w:firstLine="740"/>
        <w:rPr>
          <w:rFonts w:ascii="Times New Roman" w:hAnsi="Times New Roman"/>
          <w:color w:val="auto"/>
        </w:rPr>
      </w:pPr>
      <w:r w:rsidRPr="00E03E0E">
        <w:rPr>
          <w:rFonts w:ascii="Times New Roman" w:hAnsi="Times New Roman"/>
          <w:color w:val="auto"/>
        </w:rPr>
        <w:t>Приёмная комиссия на официальном сайте и информационном стенде Института до начала приёма документов размещает следующую информацию:</w:t>
      </w:r>
    </w:p>
    <w:p w14:paraId="5234149D" w14:textId="77777777" w:rsidR="00B258A1" w:rsidRPr="00E03E0E" w:rsidRDefault="00BE0C48">
      <w:pPr>
        <w:pStyle w:val="Bodytext2"/>
        <w:numPr>
          <w:ilvl w:val="2"/>
          <w:numId w:val="4"/>
        </w:numPr>
        <w:tabs>
          <w:tab w:val="left" w:pos="1474"/>
        </w:tabs>
        <w:spacing w:line="264" w:lineRule="auto"/>
        <w:ind w:firstLine="740"/>
        <w:rPr>
          <w:rFonts w:ascii="Times New Roman" w:hAnsi="Times New Roman"/>
          <w:color w:val="auto"/>
        </w:rPr>
      </w:pPr>
      <w:r w:rsidRPr="00E03E0E">
        <w:rPr>
          <w:rFonts w:ascii="Times New Roman" w:hAnsi="Times New Roman"/>
          <w:color w:val="auto"/>
        </w:rPr>
        <w:t>Не позднее 1 марта (включительно)</w:t>
      </w:r>
    </w:p>
    <w:p w14:paraId="3307B822" w14:textId="77777777" w:rsidR="00B258A1" w:rsidRPr="00E03E0E" w:rsidRDefault="00BE0C48">
      <w:pPr>
        <w:pStyle w:val="Bodytext2"/>
        <w:numPr>
          <w:ilvl w:val="0"/>
          <w:numId w:val="5"/>
        </w:numPr>
        <w:spacing w:line="264" w:lineRule="auto"/>
        <w:ind w:left="426" w:firstLine="0"/>
        <w:jc w:val="left"/>
        <w:rPr>
          <w:rFonts w:ascii="Times New Roman" w:hAnsi="Times New Roman"/>
          <w:color w:val="auto"/>
        </w:rPr>
      </w:pPr>
      <w:r w:rsidRPr="00E03E0E">
        <w:rPr>
          <w:rFonts w:ascii="Times New Roman" w:hAnsi="Times New Roman"/>
          <w:color w:val="auto"/>
        </w:rPr>
        <w:t>Правила приёма в Институт;</w:t>
      </w:r>
    </w:p>
    <w:p w14:paraId="4A2FB5CF" w14:textId="77777777" w:rsidR="00B258A1" w:rsidRDefault="00BE0C48">
      <w:pPr>
        <w:pStyle w:val="Bodytext2"/>
        <w:numPr>
          <w:ilvl w:val="0"/>
          <w:numId w:val="5"/>
        </w:numPr>
        <w:spacing w:line="264" w:lineRule="auto"/>
        <w:ind w:left="426" w:firstLine="0"/>
        <w:jc w:val="left"/>
        <w:rPr>
          <w:rFonts w:ascii="Times New Roman" w:hAnsi="Times New Roman"/>
        </w:rPr>
      </w:pPr>
      <w:r>
        <w:rPr>
          <w:rFonts w:ascii="Times New Roman" w:hAnsi="Times New Roman"/>
        </w:rPr>
        <w:t xml:space="preserve">условия приёма на обучение по договорам об оказании платных образовательных </w:t>
      </w:r>
      <w:r>
        <w:rPr>
          <w:rFonts w:ascii="Times New Roman" w:hAnsi="Times New Roman"/>
        </w:rPr>
        <w:lastRenderedPageBreak/>
        <w:t>услуг;</w:t>
      </w:r>
    </w:p>
    <w:p w14:paraId="235EAEA7" w14:textId="77777777" w:rsidR="00B258A1" w:rsidRDefault="00BE0C48">
      <w:pPr>
        <w:pStyle w:val="Bodytext2"/>
        <w:numPr>
          <w:ilvl w:val="0"/>
          <w:numId w:val="5"/>
        </w:numPr>
        <w:spacing w:line="264" w:lineRule="auto"/>
        <w:ind w:left="426" w:firstLine="0"/>
        <w:rPr>
          <w:rFonts w:ascii="Times New Roman" w:hAnsi="Times New Roman"/>
        </w:rPr>
      </w:pPr>
      <w:r>
        <w:rPr>
          <w:rFonts w:ascii="Times New Roman" w:hAnsi="Times New Roman"/>
        </w:rPr>
        <w:t>перечень специальностей, по которым Институт объявляет приём в соответствии с лицензией на осуществление образовательной деятельности (с выделением форм получения образования (очная, заочная);</w:t>
      </w:r>
    </w:p>
    <w:p w14:paraId="025EF817" w14:textId="77777777" w:rsidR="00B258A1" w:rsidRDefault="00BE0C48">
      <w:pPr>
        <w:pStyle w:val="Bodytext2"/>
        <w:numPr>
          <w:ilvl w:val="0"/>
          <w:numId w:val="5"/>
        </w:numPr>
        <w:spacing w:line="264" w:lineRule="auto"/>
        <w:ind w:left="426" w:firstLine="0"/>
        <w:rPr>
          <w:rFonts w:ascii="Times New Roman" w:hAnsi="Times New Roman"/>
        </w:rPr>
      </w:pPr>
      <w:r>
        <w:rPr>
          <w:rFonts w:ascii="Times New Roman" w:hAnsi="Times New Roman"/>
        </w:rPr>
        <w:t>требования к уровню образования, которое необходимо для поступления (основное общее или среднее общее образование);</w:t>
      </w:r>
    </w:p>
    <w:p w14:paraId="10603F68" w14:textId="77777777" w:rsidR="00B258A1" w:rsidRDefault="00BE0C48">
      <w:pPr>
        <w:pStyle w:val="Bodytext2"/>
        <w:numPr>
          <w:ilvl w:val="0"/>
          <w:numId w:val="5"/>
        </w:numPr>
        <w:tabs>
          <w:tab w:val="left" w:pos="0"/>
        </w:tabs>
        <w:spacing w:line="264" w:lineRule="auto"/>
        <w:ind w:left="426" w:firstLine="0"/>
        <w:rPr>
          <w:rFonts w:ascii="Times New Roman" w:hAnsi="Times New Roman"/>
        </w:rPr>
      </w:pPr>
      <w:r>
        <w:rPr>
          <w:rFonts w:ascii="Times New Roman" w:hAnsi="Times New Roman"/>
        </w:rPr>
        <w:t>информацию о возможности приёма заявлений и необходимых документов, предусмотренных настоящими Правилами, в электронной форме;</w:t>
      </w:r>
    </w:p>
    <w:p w14:paraId="576D4356" w14:textId="77777777" w:rsidR="00B258A1" w:rsidRPr="00E03E0E" w:rsidRDefault="00BE0C48">
      <w:pPr>
        <w:pStyle w:val="Bodytext2"/>
        <w:numPr>
          <w:ilvl w:val="0"/>
          <w:numId w:val="5"/>
        </w:numPr>
        <w:spacing w:line="264" w:lineRule="auto"/>
        <w:ind w:left="426" w:firstLine="0"/>
        <w:rPr>
          <w:rFonts w:ascii="Times New Roman" w:hAnsi="Times New Roman"/>
          <w:color w:val="auto"/>
        </w:rPr>
      </w:pPr>
      <w:r>
        <w:rPr>
          <w:rFonts w:ascii="Times New Roman" w:hAnsi="Times New Roman"/>
        </w:rPr>
        <w:t xml:space="preserve">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 - специалистов, перечня </w:t>
      </w:r>
      <w:r w:rsidRPr="00E03E0E">
        <w:rPr>
          <w:rFonts w:ascii="Times New Roman" w:hAnsi="Times New Roman"/>
          <w:color w:val="auto"/>
        </w:rPr>
        <w:t>лабораторных и функциональных исследований, перечня общих и дополнительных медицинских противопоказаний;</w:t>
      </w:r>
    </w:p>
    <w:p w14:paraId="15BD20D2" w14:textId="77777777" w:rsidR="00B258A1" w:rsidRPr="00E03E0E" w:rsidRDefault="00BE0C48">
      <w:pPr>
        <w:pStyle w:val="Bodytext2"/>
        <w:numPr>
          <w:ilvl w:val="0"/>
          <w:numId w:val="6"/>
        </w:numPr>
        <w:tabs>
          <w:tab w:val="left" w:pos="1498"/>
        </w:tabs>
        <w:spacing w:line="264" w:lineRule="auto"/>
        <w:ind w:firstLine="740"/>
        <w:rPr>
          <w:rFonts w:ascii="Times New Roman" w:hAnsi="Times New Roman"/>
          <w:color w:val="auto"/>
        </w:rPr>
      </w:pPr>
      <w:r w:rsidRPr="00E03E0E">
        <w:rPr>
          <w:rFonts w:ascii="Times New Roman" w:hAnsi="Times New Roman"/>
          <w:color w:val="auto"/>
        </w:rPr>
        <w:t>Не позднее 1 июня (включительно)</w:t>
      </w:r>
    </w:p>
    <w:p w14:paraId="13A0E552" w14:textId="77777777" w:rsidR="00B258A1" w:rsidRPr="00E03E0E" w:rsidRDefault="00BE0C48">
      <w:pPr>
        <w:pStyle w:val="Bodytext2"/>
        <w:numPr>
          <w:ilvl w:val="0"/>
          <w:numId w:val="7"/>
        </w:numPr>
        <w:spacing w:line="264" w:lineRule="auto"/>
        <w:ind w:left="426" w:firstLine="0"/>
        <w:rPr>
          <w:rFonts w:ascii="Times New Roman" w:hAnsi="Times New Roman"/>
          <w:color w:val="auto"/>
        </w:rPr>
      </w:pPr>
      <w:r w:rsidRPr="00E03E0E">
        <w:rPr>
          <w:rFonts w:ascii="Times New Roman" w:hAnsi="Times New Roman"/>
          <w:color w:val="auto"/>
        </w:rPr>
        <w:t>общее количество мест для приёма по каждой специальности, в том числе по различным формам получения образования;</w:t>
      </w:r>
    </w:p>
    <w:p w14:paraId="1E8A23C7" w14:textId="77777777" w:rsidR="00B258A1" w:rsidRDefault="00BE0C48">
      <w:pPr>
        <w:pStyle w:val="Bodytext2"/>
        <w:numPr>
          <w:ilvl w:val="0"/>
          <w:numId w:val="7"/>
        </w:numPr>
        <w:tabs>
          <w:tab w:val="left" w:pos="1428"/>
        </w:tabs>
        <w:spacing w:line="264" w:lineRule="auto"/>
        <w:ind w:left="426" w:firstLine="0"/>
        <w:rPr>
          <w:rFonts w:ascii="Times New Roman" w:hAnsi="Times New Roman"/>
        </w:rPr>
      </w:pPr>
      <w:r w:rsidRPr="00E03E0E">
        <w:rPr>
          <w:rFonts w:ascii="Times New Roman" w:hAnsi="Times New Roman"/>
          <w:color w:val="auto"/>
        </w:rPr>
        <w:t>количество мест, финансируемых</w:t>
      </w:r>
      <w:r>
        <w:rPr>
          <w:rFonts w:ascii="Times New Roman" w:hAnsi="Times New Roman"/>
        </w:rPr>
        <w:t xml:space="preserve"> за счет бюджета города Севастополя по каждой специальности, в том числе по различным формам получения образования;</w:t>
      </w:r>
    </w:p>
    <w:p w14:paraId="348B4A7B" w14:textId="77777777" w:rsidR="00B258A1" w:rsidRDefault="00BE0C48">
      <w:pPr>
        <w:pStyle w:val="Bodytext2"/>
        <w:numPr>
          <w:ilvl w:val="0"/>
          <w:numId w:val="7"/>
        </w:numPr>
        <w:spacing w:line="264" w:lineRule="auto"/>
        <w:ind w:left="426" w:firstLine="0"/>
        <w:rPr>
          <w:rFonts w:ascii="Times New Roman" w:hAnsi="Times New Roman"/>
        </w:rPr>
      </w:pPr>
      <w:r>
        <w:rPr>
          <w:rFonts w:ascii="Times New Roman" w:hAnsi="Times New Roman"/>
        </w:rPr>
        <w:t>количество мест по каждой специальности по договорам об оказании платных образовательных услуг, в том числе по различным формам получения образования;</w:t>
      </w:r>
    </w:p>
    <w:p w14:paraId="5EB52B92" w14:textId="77777777" w:rsidR="00B258A1" w:rsidRDefault="00BE0C48">
      <w:pPr>
        <w:pStyle w:val="Bodytext2"/>
        <w:numPr>
          <w:ilvl w:val="0"/>
          <w:numId w:val="7"/>
        </w:numPr>
        <w:tabs>
          <w:tab w:val="left" w:pos="1428"/>
        </w:tabs>
        <w:spacing w:line="264" w:lineRule="auto"/>
        <w:ind w:left="426" w:firstLine="0"/>
        <w:rPr>
          <w:rFonts w:ascii="Times New Roman" w:hAnsi="Times New Roman"/>
        </w:rPr>
      </w:pPr>
      <w:r>
        <w:rPr>
          <w:rFonts w:ascii="Times New Roman" w:hAnsi="Times New Roman"/>
        </w:rPr>
        <w:t>информацию о наличии общежития и количестве мест в общежитии, выделяемых иногородним поступающим;</w:t>
      </w:r>
    </w:p>
    <w:p w14:paraId="6755668A" w14:textId="77777777" w:rsidR="00B258A1" w:rsidRDefault="00BE0C48">
      <w:pPr>
        <w:pStyle w:val="Bodytext2"/>
        <w:numPr>
          <w:ilvl w:val="0"/>
          <w:numId w:val="7"/>
        </w:numPr>
        <w:tabs>
          <w:tab w:val="left" w:pos="1428"/>
        </w:tabs>
        <w:spacing w:line="264" w:lineRule="auto"/>
        <w:ind w:left="426" w:firstLine="0"/>
        <w:rPr>
          <w:rFonts w:ascii="Times New Roman" w:hAnsi="Times New Roman"/>
        </w:rPr>
      </w:pPr>
      <w:r>
        <w:rPr>
          <w:rFonts w:ascii="Times New Roman" w:hAnsi="Times New Roman"/>
        </w:rPr>
        <w:t>образец договора об оказании платных образовательных услуг.</w:t>
      </w:r>
    </w:p>
    <w:p w14:paraId="524BA88E" w14:textId="77777777" w:rsidR="00B258A1" w:rsidRDefault="00BE0C48">
      <w:pPr>
        <w:pStyle w:val="Bodytext2"/>
        <w:numPr>
          <w:ilvl w:val="0"/>
          <w:numId w:val="6"/>
        </w:numPr>
        <w:tabs>
          <w:tab w:val="left" w:pos="1464"/>
        </w:tabs>
        <w:spacing w:line="264" w:lineRule="auto"/>
        <w:ind w:firstLine="740"/>
        <w:rPr>
          <w:rFonts w:ascii="Times New Roman" w:hAnsi="Times New Roman"/>
        </w:rPr>
      </w:pPr>
      <w:r>
        <w:rPr>
          <w:rFonts w:ascii="Times New Roman" w:hAnsi="Times New Roman"/>
        </w:rPr>
        <w:t>В период приёма документов Приёмная комиссия ежедневно размещает на официальном сайте и информационном стенде сведения о количестве поданных заявлений по каждой специальности с выделением форм получения образования (очная, заочная).</w:t>
      </w:r>
    </w:p>
    <w:p w14:paraId="3B8E230F" w14:textId="77777777" w:rsidR="00B258A1" w:rsidRDefault="00BE0C48">
      <w:pPr>
        <w:pStyle w:val="Bodytext2"/>
        <w:numPr>
          <w:ilvl w:val="0"/>
          <w:numId w:val="6"/>
        </w:numPr>
        <w:tabs>
          <w:tab w:val="left" w:pos="1464"/>
        </w:tabs>
        <w:spacing w:line="264" w:lineRule="auto"/>
        <w:ind w:firstLine="740"/>
        <w:rPr>
          <w:rFonts w:ascii="Times New Roman" w:hAnsi="Times New Roman"/>
        </w:rPr>
      </w:pPr>
      <w:r>
        <w:rPr>
          <w:rFonts w:ascii="Times New Roman" w:hAnsi="Times New Roman"/>
        </w:rPr>
        <w:t>Приёмная комиссия обеспечивает функционирование специальных телефонных линий и раздела на официальном сайте для ответов на обращения, связанных с приёмом в Институт.</w:t>
      </w:r>
    </w:p>
    <w:p w14:paraId="56E3B743" w14:textId="77777777" w:rsidR="00B258A1" w:rsidRDefault="00BE0C48">
      <w:pPr>
        <w:pStyle w:val="Bodytext4"/>
        <w:numPr>
          <w:ilvl w:val="0"/>
          <w:numId w:val="4"/>
        </w:numPr>
        <w:tabs>
          <w:tab w:val="left" w:pos="2856"/>
        </w:tabs>
        <w:spacing w:before="0" w:after="0" w:line="264" w:lineRule="auto"/>
        <w:ind w:left="2280"/>
        <w:rPr>
          <w:rFonts w:ascii="Times New Roman" w:hAnsi="Times New Roman"/>
        </w:rPr>
      </w:pPr>
      <w:r>
        <w:rPr>
          <w:rFonts w:ascii="Times New Roman" w:hAnsi="Times New Roman"/>
        </w:rPr>
        <w:t>Приём документов от поступающих.</w:t>
      </w:r>
    </w:p>
    <w:p w14:paraId="78FA63BF" w14:textId="77777777" w:rsidR="00B258A1" w:rsidRDefault="00BE0C48">
      <w:pPr>
        <w:pStyle w:val="Bodytext2"/>
        <w:numPr>
          <w:ilvl w:val="1"/>
          <w:numId w:val="4"/>
        </w:numPr>
        <w:tabs>
          <w:tab w:val="left" w:pos="1428"/>
        </w:tabs>
        <w:spacing w:line="264" w:lineRule="auto"/>
        <w:ind w:firstLine="740"/>
        <w:rPr>
          <w:rFonts w:ascii="Times New Roman" w:hAnsi="Times New Roman"/>
        </w:rPr>
      </w:pPr>
      <w:r>
        <w:rPr>
          <w:rFonts w:ascii="Times New Roman" w:hAnsi="Times New Roman"/>
        </w:rPr>
        <w:t>Приём в Институт по образовательным программам проводится на первый курс по личному заявлению граждан.</w:t>
      </w:r>
    </w:p>
    <w:p w14:paraId="38D1917F" w14:textId="77777777" w:rsidR="00B258A1" w:rsidRPr="00E03E0E" w:rsidRDefault="00BE0C48">
      <w:pPr>
        <w:pStyle w:val="Bodytext2"/>
        <w:numPr>
          <w:ilvl w:val="1"/>
          <w:numId w:val="4"/>
        </w:numPr>
        <w:tabs>
          <w:tab w:val="left" w:pos="1428"/>
        </w:tabs>
        <w:spacing w:line="264" w:lineRule="auto"/>
        <w:ind w:firstLine="740"/>
        <w:rPr>
          <w:rFonts w:ascii="Times New Roman" w:hAnsi="Times New Roman"/>
          <w:color w:val="auto"/>
        </w:rPr>
      </w:pPr>
      <w:r>
        <w:rPr>
          <w:rFonts w:ascii="Times New Roman" w:hAnsi="Times New Roman"/>
        </w:rPr>
        <w:t>Приём документов на обучение по всем формам получения образования (очную, заочную) начинается</w:t>
      </w:r>
      <w:r>
        <w:rPr>
          <w:rStyle w:val="Bodytext2Bold0"/>
          <w:rFonts w:ascii="Times New Roman" w:hAnsi="Times New Roman"/>
        </w:rPr>
        <w:t xml:space="preserve"> </w:t>
      </w:r>
      <w:r w:rsidRPr="00E03E0E">
        <w:rPr>
          <w:rStyle w:val="Bodytext2Bold0"/>
          <w:rFonts w:ascii="Times New Roman" w:hAnsi="Times New Roman"/>
          <w:color w:val="auto"/>
        </w:rPr>
        <w:t>19 июня текущего года.</w:t>
      </w:r>
    </w:p>
    <w:p w14:paraId="5AC77965" w14:textId="77777777" w:rsidR="00B258A1" w:rsidRPr="00E03E0E" w:rsidRDefault="00BE0C48">
      <w:pPr>
        <w:pStyle w:val="Bodytext2"/>
        <w:numPr>
          <w:ilvl w:val="1"/>
          <w:numId w:val="4"/>
        </w:numPr>
        <w:tabs>
          <w:tab w:val="left" w:pos="1428"/>
        </w:tabs>
        <w:spacing w:line="264" w:lineRule="auto"/>
        <w:ind w:firstLine="740"/>
        <w:rPr>
          <w:rFonts w:ascii="Times New Roman" w:hAnsi="Times New Roman"/>
          <w:color w:val="auto"/>
        </w:rPr>
      </w:pPr>
      <w:r w:rsidRPr="00E03E0E">
        <w:rPr>
          <w:rFonts w:ascii="Times New Roman" w:hAnsi="Times New Roman"/>
          <w:color w:val="auto"/>
        </w:rPr>
        <w:t xml:space="preserve">Приём заявлений в Институт на очную форму получения образования осуществляется </w:t>
      </w:r>
      <w:r w:rsidRPr="00E03E0E">
        <w:rPr>
          <w:rStyle w:val="Bodytext2Bold0"/>
          <w:rFonts w:ascii="Times New Roman" w:hAnsi="Times New Roman"/>
          <w:color w:val="auto"/>
        </w:rPr>
        <w:t xml:space="preserve">до 10 августа текущего года (включительно), </w:t>
      </w:r>
      <w:r w:rsidRPr="00E03E0E">
        <w:rPr>
          <w:rFonts w:ascii="Times New Roman" w:hAnsi="Times New Roman"/>
          <w:color w:val="auto"/>
        </w:rPr>
        <w:t xml:space="preserve">а при наличии свободных мест в Институте приём документов продлевается </w:t>
      </w:r>
      <w:r w:rsidRPr="00E03E0E">
        <w:rPr>
          <w:rStyle w:val="Bodytext2Bold0"/>
          <w:rFonts w:ascii="Times New Roman" w:hAnsi="Times New Roman"/>
          <w:color w:val="auto"/>
        </w:rPr>
        <w:t xml:space="preserve">до 20 ноября текущего года. </w:t>
      </w:r>
      <w:r w:rsidRPr="00E03E0E">
        <w:rPr>
          <w:rFonts w:ascii="Times New Roman" w:hAnsi="Times New Roman"/>
          <w:color w:val="auto"/>
        </w:rPr>
        <w:t>(включительно)</w:t>
      </w:r>
    </w:p>
    <w:p w14:paraId="318903BD" w14:textId="77777777" w:rsidR="00B258A1" w:rsidRPr="00E03E0E" w:rsidRDefault="00BE0C48">
      <w:pPr>
        <w:pStyle w:val="Bodytext2"/>
        <w:numPr>
          <w:ilvl w:val="1"/>
          <w:numId w:val="4"/>
        </w:numPr>
        <w:tabs>
          <w:tab w:val="left" w:pos="1423"/>
        </w:tabs>
        <w:spacing w:line="264" w:lineRule="auto"/>
        <w:ind w:firstLine="740"/>
        <w:rPr>
          <w:rFonts w:ascii="Times New Roman" w:hAnsi="Times New Roman"/>
          <w:color w:val="auto"/>
        </w:rPr>
      </w:pPr>
      <w:r w:rsidRPr="00E03E0E">
        <w:rPr>
          <w:rFonts w:ascii="Times New Roman" w:hAnsi="Times New Roman"/>
          <w:color w:val="auto"/>
        </w:rPr>
        <w:t xml:space="preserve">Приём заявлений на заочную форму получения образования осуществляется </w:t>
      </w:r>
      <w:r w:rsidRPr="00E03E0E">
        <w:rPr>
          <w:rStyle w:val="Bodytext2Bold0"/>
          <w:rFonts w:ascii="Times New Roman" w:hAnsi="Times New Roman"/>
          <w:color w:val="auto"/>
        </w:rPr>
        <w:t>до 18 августа текущего года</w:t>
      </w:r>
      <w:r w:rsidR="00E03E0E" w:rsidRPr="00E03E0E">
        <w:rPr>
          <w:rStyle w:val="Bodytext2Bold0"/>
          <w:rFonts w:ascii="Times New Roman" w:hAnsi="Times New Roman"/>
          <w:color w:val="auto"/>
        </w:rPr>
        <w:t xml:space="preserve"> </w:t>
      </w:r>
      <w:r w:rsidRPr="00E03E0E">
        <w:rPr>
          <w:rStyle w:val="Bodytext2Bold0"/>
          <w:rFonts w:ascii="Times New Roman" w:hAnsi="Times New Roman"/>
          <w:color w:val="auto"/>
        </w:rPr>
        <w:t>(включительно)</w:t>
      </w:r>
      <w:r w:rsidR="00E03E0E" w:rsidRPr="00E03E0E">
        <w:rPr>
          <w:rStyle w:val="Bodytext2Bold0"/>
          <w:rFonts w:ascii="Times New Roman" w:hAnsi="Times New Roman"/>
          <w:color w:val="auto"/>
        </w:rPr>
        <w:t>,</w:t>
      </w:r>
      <w:r w:rsidRPr="00E03E0E">
        <w:rPr>
          <w:rStyle w:val="Bodytext2Bold0"/>
          <w:rFonts w:ascii="Times New Roman" w:hAnsi="Times New Roman"/>
          <w:color w:val="auto"/>
        </w:rPr>
        <w:t xml:space="preserve"> </w:t>
      </w:r>
      <w:r w:rsidRPr="00E03E0E">
        <w:rPr>
          <w:rFonts w:ascii="Times New Roman" w:hAnsi="Times New Roman"/>
          <w:color w:val="auto"/>
        </w:rPr>
        <w:t xml:space="preserve">а при наличии свободных мест в Институте приём документов продлевается </w:t>
      </w:r>
      <w:r w:rsidRPr="00E03E0E">
        <w:rPr>
          <w:rStyle w:val="Bodytext2Bold0"/>
          <w:rFonts w:ascii="Times New Roman" w:hAnsi="Times New Roman"/>
          <w:color w:val="auto"/>
        </w:rPr>
        <w:t>до 20 ноября текущего года</w:t>
      </w:r>
      <w:r w:rsidR="00E03E0E" w:rsidRPr="00E03E0E">
        <w:rPr>
          <w:rStyle w:val="Bodytext2Bold0"/>
          <w:rFonts w:ascii="Times New Roman" w:hAnsi="Times New Roman"/>
          <w:color w:val="auto"/>
        </w:rPr>
        <w:t xml:space="preserve"> </w:t>
      </w:r>
      <w:r w:rsidRPr="00E03E0E">
        <w:rPr>
          <w:rStyle w:val="Bodytext2Bold0"/>
          <w:rFonts w:ascii="Times New Roman" w:hAnsi="Times New Roman"/>
          <w:color w:val="auto"/>
        </w:rPr>
        <w:t>(включительно)</w:t>
      </w:r>
      <w:r w:rsidR="00E03E0E" w:rsidRPr="00E03E0E">
        <w:rPr>
          <w:rStyle w:val="Bodytext2Bold0"/>
          <w:rFonts w:ascii="Times New Roman" w:hAnsi="Times New Roman"/>
          <w:color w:val="auto"/>
        </w:rPr>
        <w:t>.</w:t>
      </w:r>
    </w:p>
    <w:p w14:paraId="706140A6" w14:textId="77777777" w:rsidR="00B258A1" w:rsidRDefault="00BE0C48">
      <w:pPr>
        <w:pStyle w:val="Bodytext2"/>
        <w:numPr>
          <w:ilvl w:val="1"/>
          <w:numId w:val="4"/>
        </w:numPr>
        <w:tabs>
          <w:tab w:val="left" w:pos="1423"/>
        </w:tabs>
        <w:spacing w:line="264" w:lineRule="auto"/>
        <w:ind w:firstLine="740"/>
        <w:rPr>
          <w:rFonts w:ascii="Times New Roman" w:hAnsi="Times New Roman"/>
        </w:rPr>
      </w:pPr>
      <w:r w:rsidRPr="00E03E0E">
        <w:rPr>
          <w:rFonts w:ascii="Times New Roman" w:hAnsi="Times New Roman"/>
          <w:color w:val="auto"/>
        </w:rPr>
        <w:t>Поступающий имеет право подать заявление одновременно на несколько специальностей, на различные формы получения образования, на места,</w:t>
      </w:r>
      <w:r>
        <w:rPr>
          <w:rFonts w:ascii="Times New Roman" w:hAnsi="Times New Roman"/>
        </w:rPr>
        <w:t xml:space="preserve"> финансируемые за счёт бюджета города Севастополя, и на места по договора об оказании платных образовательных услуг.</w:t>
      </w:r>
    </w:p>
    <w:p w14:paraId="5DFA1C16" w14:textId="77777777" w:rsidR="00B258A1" w:rsidRDefault="00BE0C48">
      <w:pPr>
        <w:pStyle w:val="Bodytext2"/>
        <w:numPr>
          <w:ilvl w:val="1"/>
          <w:numId w:val="4"/>
        </w:numPr>
        <w:tabs>
          <w:tab w:val="left" w:pos="1423"/>
        </w:tabs>
        <w:spacing w:line="264" w:lineRule="auto"/>
        <w:ind w:firstLine="740"/>
        <w:rPr>
          <w:rFonts w:ascii="Times New Roman" w:hAnsi="Times New Roman"/>
        </w:rPr>
      </w:pPr>
      <w:r>
        <w:rPr>
          <w:rFonts w:ascii="Times New Roman" w:hAnsi="Times New Roman"/>
        </w:rPr>
        <w:t>При подаче заявления (на русском языке) о приёме в Институт, поступающий предъявляет следующие документы:</w:t>
      </w:r>
    </w:p>
    <w:p w14:paraId="5F145487" w14:textId="77777777" w:rsidR="00B258A1" w:rsidRDefault="00BE0C48">
      <w:pPr>
        <w:pStyle w:val="Bodytext2"/>
        <w:numPr>
          <w:ilvl w:val="2"/>
          <w:numId w:val="4"/>
        </w:numPr>
        <w:tabs>
          <w:tab w:val="left" w:pos="1481"/>
        </w:tabs>
        <w:spacing w:line="264" w:lineRule="auto"/>
        <w:ind w:firstLine="740"/>
        <w:rPr>
          <w:rFonts w:ascii="Times New Roman" w:hAnsi="Times New Roman"/>
        </w:rPr>
      </w:pPr>
      <w:r>
        <w:rPr>
          <w:rFonts w:ascii="Times New Roman" w:hAnsi="Times New Roman"/>
        </w:rPr>
        <w:lastRenderedPageBreak/>
        <w:t>Граждане Российской Федерации:</w:t>
      </w:r>
    </w:p>
    <w:p w14:paraId="29FBA566" w14:textId="77777777" w:rsidR="00B258A1" w:rsidRDefault="00BE0C48">
      <w:pPr>
        <w:pStyle w:val="Bodytext2"/>
        <w:numPr>
          <w:ilvl w:val="0"/>
          <w:numId w:val="8"/>
        </w:numPr>
        <w:spacing w:line="264" w:lineRule="auto"/>
        <w:ind w:left="426" w:firstLine="0"/>
        <w:rPr>
          <w:rFonts w:ascii="Times New Roman" w:hAnsi="Times New Roman"/>
        </w:rPr>
      </w:pPr>
      <w:r>
        <w:rPr>
          <w:rFonts w:ascii="Times New Roman" w:hAnsi="Times New Roman"/>
        </w:rP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w:t>
      </w:r>
    </w:p>
    <w:p w14:paraId="3604F22D" w14:textId="77777777" w:rsidR="00B258A1" w:rsidRDefault="00BE0C48">
      <w:pPr>
        <w:pStyle w:val="Bodytext2"/>
        <w:numPr>
          <w:ilvl w:val="0"/>
          <w:numId w:val="8"/>
        </w:numPr>
        <w:spacing w:line="264" w:lineRule="auto"/>
        <w:ind w:left="426" w:firstLine="0"/>
        <w:rPr>
          <w:rFonts w:ascii="Times New Roman" w:hAnsi="Times New Roman"/>
        </w:rPr>
      </w:pPr>
      <w:r>
        <w:rPr>
          <w:rFonts w:ascii="Times New Roman" w:hAnsi="Times New Roman"/>
        </w:rP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14:paraId="76CB840F" w14:textId="77777777" w:rsidR="00B258A1" w:rsidRDefault="00BE0C48">
      <w:pPr>
        <w:pStyle w:val="Bodytext2"/>
        <w:numPr>
          <w:ilvl w:val="0"/>
          <w:numId w:val="8"/>
        </w:numPr>
        <w:spacing w:line="264" w:lineRule="auto"/>
        <w:ind w:left="426" w:firstLine="0"/>
        <w:rPr>
          <w:rFonts w:ascii="Times New Roman" w:hAnsi="Times New Roman"/>
        </w:rPr>
      </w:pPr>
      <w:r>
        <w:rPr>
          <w:rFonts w:ascii="Times New Roman" w:hAnsi="Times New Roman"/>
        </w:rP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14:paraId="789619E0" w14:textId="77777777" w:rsidR="00B258A1" w:rsidRDefault="00BE0C48">
      <w:pPr>
        <w:pStyle w:val="Bodytext2"/>
        <w:numPr>
          <w:ilvl w:val="0"/>
          <w:numId w:val="8"/>
        </w:numPr>
        <w:tabs>
          <w:tab w:val="left" w:pos="1423"/>
        </w:tabs>
        <w:spacing w:line="264" w:lineRule="auto"/>
        <w:ind w:left="426" w:firstLine="0"/>
        <w:rPr>
          <w:rFonts w:ascii="Times New Roman" w:hAnsi="Times New Roman"/>
        </w:rPr>
      </w:pPr>
      <w:r>
        <w:rPr>
          <w:rFonts w:ascii="Times New Roman" w:hAnsi="Times New Roman"/>
        </w:rPr>
        <w:t>4 фотографии (3х4) цветные;</w:t>
      </w:r>
    </w:p>
    <w:p w14:paraId="316B8BE7" w14:textId="77777777" w:rsidR="00B258A1" w:rsidRDefault="00BE0C48">
      <w:pPr>
        <w:pStyle w:val="Bodytext2"/>
        <w:numPr>
          <w:ilvl w:val="0"/>
          <w:numId w:val="8"/>
        </w:numPr>
        <w:spacing w:line="264" w:lineRule="auto"/>
        <w:ind w:left="426" w:firstLine="0"/>
        <w:rPr>
          <w:rFonts w:ascii="Times New Roman" w:hAnsi="Times New Roman"/>
        </w:rPr>
      </w:pPr>
      <w:r>
        <w:rPr>
          <w:rFonts w:ascii="Times New Roman" w:hAnsi="Times New Roman"/>
        </w:rPr>
        <w:t>оригинал или копию документа о прохождении поступающим обязательного предварительного медицинского осмотра (обследования), содержащим сведения о проведении медицинского осмотра при поступлении на специальности 44.02.01 Дошкольное образование, 44.02.02 Преподавание в начальных классах, 44.02.04 Специальное дошкольное образование, входящие в перечень специальностей и направлений подготовки, при приёме на обучение по которым поступающие проходят обязательные предварительные медицинские осмотры (обследования). Медицинская справка признается действительной, если она получена не позднее 6 месяцев до дня завершения приёма документов;</w:t>
      </w:r>
    </w:p>
    <w:p w14:paraId="05E2FB8E" w14:textId="77777777" w:rsidR="00B258A1" w:rsidRDefault="00BE0C48">
      <w:pPr>
        <w:pStyle w:val="Bodytext2"/>
        <w:numPr>
          <w:ilvl w:val="0"/>
          <w:numId w:val="8"/>
        </w:numPr>
        <w:spacing w:line="264" w:lineRule="auto"/>
        <w:ind w:left="426" w:firstLine="0"/>
        <w:rPr>
          <w:rFonts w:ascii="Times New Roman" w:hAnsi="Times New Roman"/>
        </w:rPr>
      </w:pPr>
      <w:r>
        <w:rPr>
          <w:rFonts w:ascii="Times New Roman" w:hAnsi="Times New Roman"/>
        </w:rPr>
        <w:t>копия СНИЛС;</w:t>
      </w:r>
    </w:p>
    <w:p w14:paraId="6FD939DE" w14:textId="77777777" w:rsidR="00B258A1" w:rsidRDefault="00BE0C48">
      <w:pPr>
        <w:pStyle w:val="Bodytext2"/>
        <w:numPr>
          <w:ilvl w:val="0"/>
          <w:numId w:val="8"/>
        </w:numPr>
        <w:spacing w:line="264" w:lineRule="auto"/>
        <w:ind w:left="426" w:firstLine="0"/>
        <w:rPr>
          <w:rFonts w:ascii="Times New Roman" w:hAnsi="Times New Roman"/>
        </w:rPr>
      </w:pPr>
      <w:r>
        <w:rPr>
          <w:rFonts w:ascii="Times New Roman" w:hAnsi="Times New Roman"/>
        </w:rPr>
        <w:t>военный билет или приписное свидетельство;</w:t>
      </w:r>
    </w:p>
    <w:p w14:paraId="7B8DFE31" w14:textId="77777777" w:rsidR="00B258A1" w:rsidRDefault="00BE0C48">
      <w:pPr>
        <w:pStyle w:val="Bodytext2"/>
        <w:numPr>
          <w:ilvl w:val="2"/>
          <w:numId w:val="4"/>
        </w:numPr>
        <w:tabs>
          <w:tab w:val="left" w:pos="1440"/>
        </w:tabs>
        <w:spacing w:line="264" w:lineRule="auto"/>
        <w:ind w:firstLine="740"/>
        <w:rPr>
          <w:rFonts w:ascii="Times New Roman" w:hAnsi="Times New Roman"/>
        </w:rPr>
      </w:pPr>
      <w:r>
        <w:rPr>
          <w:rFonts w:ascii="Times New Roman" w:hAnsi="Times New Roman"/>
        </w:rPr>
        <w:t>Иностранные граждане, лица без гражданства, в том числе соотечественники, проживающие за рубежом:</w:t>
      </w:r>
    </w:p>
    <w:p w14:paraId="115DAA72" w14:textId="77777777" w:rsidR="00B258A1" w:rsidRDefault="00BE0C48">
      <w:pPr>
        <w:pStyle w:val="Bodytext2"/>
        <w:numPr>
          <w:ilvl w:val="0"/>
          <w:numId w:val="9"/>
        </w:numPr>
        <w:tabs>
          <w:tab w:val="left" w:pos="1426"/>
        </w:tabs>
        <w:spacing w:line="264" w:lineRule="auto"/>
        <w:ind w:left="426" w:firstLine="0"/>
        <w:rPr>
          <w:rFonts w:ascii="Times New Roman" w:hAnsi="Times New Roman"/>
        </w:rPr>
      </w:pPr>
      <w:r>
        <w:rPr>
          <w:rFonts w:ascii="Times New Roman" w:hAnsi="Times New Roman"/>
        </w:rP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w:t>
      </w:r>
    </w:p>
    <w:p w14:paraId="516088A4" w14:textId="77777777" w:rsidR="00B258A1" w:rsidRDefault="00BE0C48">
      <w:pPr>
        <w:pStyle w:val="Bodytext2"/>
        <w:numPr>
          <w:ilvl w:val="0"/>
          <w:numId w:val="9"/>
        </w:numPr>
        <w:spacing w:line="264" w:lineRule="auto"/>
        <w:ind w:left="426" w:firstLine="0"/>
        <w:rPr>
          <w:rFonts w:ascii="Times New Roman" w:hAnsi="Times New Roman"/>
        </w:rPr>
      </w:pPr>
      <w:r>
        <w:rPr>
          <w:rFonts w:ascii="Times New Roman" w:hAnsi="Times New Roman"/>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25.07.2002 № 115-ФЗ «О правовом положении иностранных граждан в Российской Федерации» (в случае, установленном Федеральным законом, - также свидетельство о признании иностранного образования);</w:t>
      </w:r>
    </w:p>
    <w:p w14:paraId="7F66E260" w14:textId="77777777" w:rsidR="00B258A1" w:rsidRDefault="00BE0C48">
      <w:pPr>
        <w:pStyle w:val="Bodytext2"/>
        <w:numPr>
          <w:ilvl w:val="0"/>
          <w:numId w:val="9"/>
        </w:numPr>
        <w:tabs>
          <w:tab w:val="left" w:pos="1426"/>
        </w:tabs>
        <w:spacing w:line="264" w:lineRule="auto"/>
        <w:ind w:left="426" w:firstLine="0"/>
        <w:rPr>
          <w:rFonts w:ascii="Times New Roman" w:hAnsi="Times New Roman"/>
        </w:rPr>
      </w:pPr>
      <w:r>
        <w:rPr>
          <w:rFonts w:ascii="Times New Roman" w:hAnsi="Times New Roman"/>
        </w:rPr>
        <w:t>заверенный в порядке, установленном статьей 81 Основ законодательства Российской Федерации о нотариате от 11.02.1993 г. №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2907852C" w14:textId="77777777" w:rsidR="00B258A1" w:rsidRDefault="00BE0C48">
      <w:pPr>
        <w:pStyle w:val="Bodytext2"/>
        <w:numPr>
          <w:ilvl w:val="0"/>
          <w:numId w:val="9"/>
        </w:numPr>
        <w:tabs>
          <w:tab w:val="left" w:pos="2419"/>
          <w:tab w:val="left" w:pos="3949"/>
        </w:tabs>
        <w:spacing w:line="264" w:lineRule="auto"/>
        <w:ind w:left="426" w:firstLine="0"/>
        <w:rPr>
          <w:rFonts w:ascii="Times New Roman" w:hAnsi="Times New Roman"/>
        </w:rPr>
      </w:pPr>
      <w:r>
        <w:rPr>
          <w:rFonts w:ascii="Times New Roman" w:hAnsi="Times New Roman"/>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статьей 17 Федерального закона от 24.05.1999 № 99-ФЗ «О </w:t>
      </w:r>
      <w:r>
        <w:rPr>
          <w:rFonts w:ascii="Times New Roman" w:hAnsi="Times New Roman"/>
        </w:rPr>
        <w:lastRenderedPageBreak/>
        <w:t>государственной политике Российской Федерации в отношении соотечественников за рубежом»;</w:t>
      </w:r>
    </w:p>
    <w:p w14:paraId="208CAC0C" w14:textId="77777777" w:rsidR="00B258A1" w:rsidRDefault="00BE0C48">
      <w:pPr>
        <w:pStyle w:val="Bodytext2"/>
        <w:numPr>
          <w:ilvl w:val="0"/>
          <w:numId w:val="9"/>
        </w:numPr>
        <w:tabs>
          <w:tab w:val="left" w:pos="1426"/>
        </w:tabs>
        <w:spacing w:line="264" w:lineRule="auto"/>
        <w:ind w:left="426" w:firstLine="0"/>
        <w:rPr>
          <w:rFonts w:ascii="Times New Roman" w:hAnsi="Times New Roman"/>
        </w:rPr>
      </w:pPr>
      <w:r>
        <w:rPr>
          <w:rFonts w:ascii="Times New Roman" w:hAnsi="Times New Roman"/>
        </w:rPr>
        <w:t>4 фотографии(3х4) цветные;</w:t>
      </w:r>
    </w:p>
    <w:p w14:paraId="4FB111A3" w14:textId="77777777" w:rsidR="00B258A1" w:rsidRDefault="00BE0C48">
      <w:pPr>
        <w:pStyle w:val="Bodytext2"/>
        <w:numPr>
          <w:ilvl w:val="0"/>
          <w:numId w:val="9"/>
        </w:numPr>
        <w:tabs>
          <w:tab w:val="left" w:pos="1426"/>
        </w:tabs>
        <w:spacing w:line="264" w:lineRule="auto"/>
        <w:ind w:left="426" w:firstLine="0"/>
        <w:rPr>
          <w:rFonts w:ascii="Times New Roman" w:hAnsi="Times New Roman"/>
        </w:rPr>
      </w:pPr>
      <w:r>
        <w:rPr>
          <w:rFonts w:ascii="Times New Roman" w:hAnsi="Times New Roman"/>
        </w:rPr>
        <w:t xml:space="preserve">оригинал или копию документа о прохождении поступающим обязательного предварительного медицинского осмотра (обследования), содержащей сведения о проведении медицинского осмотра при поступлении на специальности 44.02.01 Дошкольное образование, 44.02.02 Преподавание в начальных классах, 44.02.04 Специальное дошкольное образование, входящие в перечень специальностей и направлений подготовки, при приёме на обучение по которым поступающие проходят обязательные предварительные медицинские осмотры (обследования).   Медицинская справка признается действительной, если она получена не </w:t>
      </w:r>
      <w:proofErr w:type="gramStart"/>
      <w:r>
        <w:rPr>
          <w:rFonts w:ascii="Times New Roman" w:hAnsi="Times New Roman"/>
        </w:rPr>
        <w:t>позднее  6</w:t>
      </w:r>
      <w:proofErr w:type="gramEnd"/>
      <w:r>
        <w:rPr>
          <w:rFonts w:ascii="Times New Roman" w:hAnsi="Times New Roman"/>
        </w:rPr>
        <w:t xml:space="preserve"> месяцев  до дня завершения приёма документов.</w:t>
      </w:r>
    </w:p>
    <w:p w14:paraId="56FE8CC7" w14:textId="77777777" w:rsidR="00B258A1" w:rsidRDefault="00BE0C48">
      <w:pPr>
        <w:pStyle w:val="Bodytext2"/>
        <w:numPr>
          <w:ilvl w:val="0"/>
          <w:numId w:val="9"/>
        </w:numPr>
        <w:tabs>
          <w:tab w:val="left" w:pos="1426"/>
        </w:tabs>
        <w:spacing w:line="264" w:lineRule="auto"/>
        <w:ind w:left="426" w:firstLine="0"/>
        <w:rPr>
          <w:rFonts w:ascii="Times New Roman" w:hAnsi="Times New Roman"/>
        </w:rPr>
      </w:pPr>
      <w:r>
        <w:rPr>
          <w:rFonts w:ascii="Times New Roman" w:hAnsi="Times New Roman"/>
        </w:rPr>
        <w:t>миграционную карту.</w:t>
      </w:r>
    </w:p>
    <w:p w14:paraId="7E6BA414" w14:textId="77777777" w:rsidR="00B258A1" w:rsidRDefault="00BE0C48">
      <w:pPr>
        <w:pStyle w:val="Bodytext2"/>
        <w:spacing w:line="264" w:lineRule="auto"/>
        <w:ind w:firstLine="880"/>
        <w:rPr>
          <w:rFonts w:ascii="Times New Roman" w:hAnsi="Times New Roman"/>
        </w:rPr>
      </w:pPr>
      <w:r>
        <w:rPr>
          <w:rFonts w:ascii="Times New Roman" w:hAnsi="Times New Roman"/>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028281CA" w14:textId="77777777" w:rsidR="00B258A1" w:rsidRDefault="00BE0C48">
      <w:pPr>
        <w:pStyle w:val="Bodytext2"/>
        <w:spacing w:line="264" w:lineRule="auto"/>
        <w:ind w:firstLine="709"/>
        <w:rPr>
          <w:rFonts w:ascii="Times New Roman" w:hAnsi="Times New Roman"/>
        </w:rPr>
      </w:pPr>
      <w:r>
        <w:rPr>
          <w:rFonts w:ascii="Times New Roman" w:hAnsi="Times New Roman"/>
        </w:rPr>
        <w:t>4.6.3. Поступающие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63B9D2DC" w14:textId="77777777" w:rsidR="00B258A1" w:rsidRDefault="00BE0C48">
      <w:pPr>
        <w:pStyle w:val="Bodytext2"/>
        <w:spacing w:line="264" w:lineRule="auto"/>
        <w:ind w:firstLine="709"/>
        <w:rPr>
          <w:rFonts w:ascii="Times New Roman" w:hAnsi="Times New Roman"/>
        </w:rPr>
      </w:pPr>
      <w:r>
        <w:rPr>
          <w:rFonts w:ascii="Times New Roman" w:hAnsi="Times New Roman"/>
        </w:rPr>
        <w:t>4.6.4. При личном представлении оригиналов документов поступающим допускается заверение их копий Институтом.</w:t>
      </w:r>
    </w:p>
    <w:p w14:paraId="6ADB2FC4" w14:textId="77777777" w:rsidR="00B258A1" w:rsidRDefault="00BE0C48">
      <w:pPr>
        <w:pStyle w:val="Bodytext2"/>
        <w:numPr>
          <w:ilvl w:val="1"/>
          <w:numId w:val="4"/>
        </w:numPr>
        <w:tabs>
          <w:tab w:val="left" w:pos="1426"/>
        </w:tabs>
        <w:spacing w:line="264" w:lineRule="auto"/>
        <w:ind w:firstLine="740"/>
        <w:jc w:val="left"/>
        <w:rPr>
          <w:rFonts w:ascii="Times New Roman" w:hAnsi="Times New Roman"/>
        </w:rPr>
      </w:pPr>
      <w:r>
        <w:rPr>
          <w:rFonts w:ascii="Times New Roman" w:hAnsi="Times New Roman"/>
        </w:rPr>
        <w:t>В заявлении поступающим указываются следующие обязательные сведения:</w:t>
      </w:r>
    </w:p>
    <w:p w14:paraId="75C46DFB" w14:textId="77777777" w:rsidR="00B258A1" w:rsidRDefault="00BE0C48">
      <w:pPr>
        <w:pStyle w:val="Bodytext2"/>
        <w:numPr>
          <w:ilvl w:val="0"/>
          <w:numId w:val="10"/>
        </w:numPr>
        <w:tabs>
          <w:tab w:val="left" w:pos="1426"/>
        </w:tabs>
        <w:spacing w:line="264" w:lineRule="auto"/>
        <w:ind w:left="426" w:firstLine="0"/>
        <w:rPr>
          <w:rFonts w:ascii="Times New Roman" w:hAnsi="Times New Roman"/>
        </w:rPr>
      </w:pPr>
      <w:r>
        <w:rPr>
          <w:rFonts w:ascii="Times New Roman" w:hAnsi="Times New Roman"/>
        </w:rPr>
        <w:t>фамилия, имя и отчество (последнее – при наличии);</w:t>
      </w:r>
    </w:p>
    <w:p w14:paraId="0BBC3916" w14:textId="77777777" w:rsidR="00B258A1" w:rsidRDefault="00BE0C48">
      <w:pPr>
        <w:pStyle w:val="Bodytext2"/>
        <w:numPr>
          <w:ilvl w:val="0"/>
          <w:numId w:val="10"/>
        </w:numPr>
        <w:tabs>
          <w:tab w:val="left" w:pos="1426"/>
        </w:tabs>
        <w:spacing w:line="264" w:lineRule="auto"/>
        <w:ind w:left="426" w:firstLine="0"/>
        <w:rPr>
          <w:rFonts w:ascii="Times New Roman" w:hAnsi="Times New Roman"/>
        </w:rPr>
      </w:pPr>
      <w:r>
        <w:rPr>
          <w:rFonts w:ascii="Times New Roman" w:hAnsi="Times New Roman"/>
        </w:rPr>
        <w:t>дата рождения;</w:t>
      </w:r>
    </w:p>
    <w:p w14:paraId="4EE6C10E" w14:textId="77777777" w:rsidR="00B258A1" w:rsidRDefault="00BE0C48">
      <w:pPr>
        <w:pStyle w:val="Bodytext2"/>
        <w:numPr>
          <w:ilvl w:val="0"/>
          <w:numId w:val="10"/>
        </w:numPr>
        <w:tabs>
          <w:tab w:val="left" w:pos="1436"/>
        </w:tabs>
        <w:spacing w:line="264" w:lineRule="auto"/>
        <w:ind w:left="426" w:firstLine="0"/>
        <w:rPr>
          <w:rFonts w:ascii="Times New Roman" w:hAnsi="Times New Roman"/>
        </w:rPr>
      </w:pPr>
      <w:r>
        <w:rPr>
          <w:rFonts w:ascii="Times New Roman" w:hAnsi="Times New Roman"/>
        </w:rPr>
        <w:t>реквизиты документа, удостоверяющего его личность, когда и кем выдан;</w:t>
      </w:r>
    </w:p>
    <w:p w14:paraId="05891B8B" w14:textId="77777777" w:rsidR="00B258A1" w:rsidRDefault="00BE0C48">
      <w:pPr>
        <w:pStyle w:val="Bodytext2"/>
        <w:numPr>
          <w:ilvl w:val="0"/>
          <w:numId w:val="10"/>
        </w:numPr>
        <w:spacing w:line="264" w:lineRule="auto"/>
        <w:ind w:left="426" w:firstLine="0"/>
        <w:rPr>
          <w:rFonts w:ascii="Times New Roman" w:hAnsi="Times New Roman"/>
        </w:rPr>
      </w:pPr>
      <w:r>
        <w:rPr>
          <w:rFonts w:ascii="Times New Roman" w:hAnsi="Times New Roman"/>
        </w:rPr>
        <w:t>сведения о предыдущем уровне образования и документе об образовании и (или) документе об образовании и о квалификации, его подтверждающем;</w:t>
      </w:r>
    </w:p>
    <w:p w14:paraId="77F254B9" w14:textId="77777777" w:rsidR="00B258A1" w:rsidRDefault="00BE0C48">
      <w:pPr>
        <w:pStyle w:val="Bodytext2"/>
        <w:numPr>
          <w:ilvl w:val="0"/>
          <w:numId w:val="10"/>
        </w:numPr>
        <w:spacing w:line="264" w:lineRule="auto"/>
        <w:ind w:left="426" w:firstLine="0"/>
        <w:rPr>
          <w:rFonts w:ascii="Times New Roman" w:hAnsi="Times New Roman"/>
        </w:rPr>
      </w:pPr>
      <w:r>
        <w:rPr>
          <w:rFonts w:ascii="Times New Roman" w:hAnsi="Times New Roman"/>
        </w:rPr>
        <w:t>специальность, для обучения по которой он планирует поступать в Институт, с указанием условий обучения и формы получения образования (в рамках контрольных цифр приёма, мест по договорам об оказании платных образовательных услуг);</w:t>
      </w:r>
    </w:p>
    <w:p w14:paraId="26A92403" w14:textId="77777777" w:rsidR="00B258A1" w:rsidRDefault="00BE0C48">
      <w:pPr>
        <w:pStyle w:val="Bodytext2"/>
        <w:numPr>
          <w:ilvl w:val="0"/>
          <w:numId w:val="10"/>
        </w:numPr>
        <w:tabs>
          <w:tab w:val="left" w:pos="1436"/>
        </w:tabs>
        <w:spacing w:line="264" w:lineRule="auto"/>
        <w:ind w:left="426" w:firstLine="0"/>
        <w:rPr>
          <w:rFonts w:ascii="Times New Roman" w:hAnsi="Times New Roman"/>
        </w:rPr>
      </w:pPr>
      <w:r>
        <w:rPr>
          <w:rFonts w:ascii="Times New Roman" w:hAnsi="Times New Roman"/>
        </w:rPr>
        <w:t>нуждаемость в предоставлении общежития.</w:t>
      </w:r>
    </w:p>
    <w:p w14:paraId="41D742A8" w14:textId="77777777" w:rsidR="00B258A1" w:rsidRDefault="00BE0C48">
      <w:pPr>
        <w:spacing w:line="264" w:lineRule="auto"/>
        <w:ind w:firstLine="426"/>
        <w:jc w:val="both"/>
        <w:rPr>
          <w:rFonts w:ascii="Times New Roman" w:hAnsi="Times New Roman"/>
        </w:rPr>
      </w:pPr>
      <w:r>
        <w:rPr>
          <w:rFonts w:ascii="Times New Roman" w:hAnsi="Times New Roman"/>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w:t>
      </w:r>
      <w:r>
        <w:rPr>
          <w:rFonts w:ascii="Times New Roman" w:hAnsi="Times New Roman"/>
        </w:rPr>
        <w:tab/>
        <w:t>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7A251061" w14:textId="77777777" w:rsidR="00B258A1" w:rsidRDefault="00BE0C48">
      <w:pPr>
        <w:pStyle w:val="Bodytext2"/>
        <w:spacing w:line="264" w:lineRule="auto"/>
        <w:ind w:firstLine="708"/>
        <w:rPr>
          <w:rFonts w:ascii="Times New Roman" w:hAnsi="Times New Roman"/>
        </w:rPr>
      </w:pPr>
      <w:r>
        <w:rPr>
          <w:rFonts w:ascii="Times New Roman" w:hAnsi="Times New Roman"/>
        </w:rPr>
        <w:t>Подписью поступающего заверяется также следующее:</w:t>
      </w:r>
    </w:p>
    <w:p w14:paraId="7AF241E9" w14:textId="77777777" w:rsidR="00B258A1" w:rsidRDefault="00BE0C48">
      <w:pPr>
        <w:pStyle w:val="Bodytext2"/>
        <w:numPr>
          <w:ilvl w:val="0"/>
          <w:numId w:val="11"/>
        </w:numPr>
        <w:tabs>
          <w:tab w:val="left" w:pos="1436"/>
        </w:tabs>
        <w:spacing w:line="264" w:lineRule="auto"/>
        <w:ind w:left="426" w:firstLine="0"/>
        <w:rPr>
          <w:rFonts w:ascii="Times New Roman" w:hAnsi="Times New Roman"/>
        </w:rPr>
      </w:pPr>
      <w:r>
        <w:rPr>
          <w:rFonts w:ascii="Times New Roman" w:hAnsi="Times New Roman"/>
        </w:rPr>
        <w:t>получение среднего профессионального образования впервые;</w:t>
      </w:r>
    </w:p>
    <w:p w14:paraId="3AD77E68" w14:textId="77777777" w:rsidR="00B258A1" w:rsidRDefault="00BE0C48">
      <w:pPr>
        <w:pStyle w:val="Bodytext2"/>
        <w:numPr>
          <w:ilvl w:val="0"/>
          <w:numId w:val="11"/>
        </w:numPr>
        <w:tabs>
          <w:tab w:val="left" w:pos="1436"/>
        </w:tabs>
        <w:spacing w:line="264" w:lineRule="auto"/>
        <w:ind w:left="426" w:firstLine="0"/>
        <w:rPr>
          <w:rFonts w:ascii="Times New Roman" w:hAnsi="Times New Roman"/>
        </w:rPr>
      </w:pPr>
      <w:r>
        <w:rPr>
          <w:rFonts w:ascii="Times New Roman" w:hAnsi="Times New Roman"/>
        </w:rP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81931DF" w14:textId="77777777" w:rsidR="00B258A1" w:rsidRDefault="00BE0C48">
      <w:pPr>
        <w:pStyle w:val="Bodytext2"/>
        <w:numPr>
          <w:ilvl w:val="0"/>
          <w:numId w:val="11"/>
        </w:numPr>
        <w:tabs>
          <w:tab w:val="left" w:pos="1436"/>
        </w:tabs>
        <w:spacing w:line="264" w:lineRule="auto"/>
        <w:ind w:left="426" w:firstLine="0"/>
        <w:rPr>
          <w:rFonts w:ascii="Times New Roman" w:hAnsi="Times New Roman"/>
        </w:rPr>
      </w:pPr>
      <w:r>
        <w:rPr>
          <w:rFonts w:ascii="Times New Roman" w:hAnsi="Times New Roman"/>
        </w:rPr>
        <w:t xml:space="preserve">ознакомление (в том числе через информационные системы общего пользования) с датой предоставления оригинала документа об образовании и (или) </w:t>
      </w:r>
      <w:r>
        <w:rPr>
          <w:rFonts w:ascii="Times New Roman" w:hAnsi="Times New Roman"/>
        </w:rPr>
        <w:lastRenderedPageBreak/>
        <w:t>документа об образовании и о квалификации;</w:t>
      </w:r>
    </w:p>
    <w:p w14:paraId="799B2CE6" w14:textId="77777777" w:rsidR="00B258A1" w:rsidRDefault="00BE0C48">
      <w:pPr>
        <w:pStyle w:val="Bodytext2"/>
        <w:numPr>
          <w:ilvl w:val="0"/>
          <w:numId w:val="11"/>
        </w:numPr>
        <w:tabs>
          <w:tab w:val="left" w:pos="2435"/>
        </w:tabs>
        <w:spacing w:line="264" w:lineRule="auto"/>
        <w:ind w:left="426" w:firstLine="0"/>
        <w:rPr>
          <w:rFonts w:ascii="Times New Roman" w:hAnsi="Times New Roman"/>
        </w:rPr>
      </w:pPr>
      <w:r>
        <w:rPr>
          <w:rFonts w:ascii="Times New Roman" w:hAnsi="Times New Roman"/>
        </w:rPr>
        <w:t>в случае имеющихся медицинских противопоказаний ознакомление со связанными</w:t>
      </w:r>
      <w:r>
        <w:rPr>
          <w:rFonts w:ascii="Times New Roman" w:hAnsi="Times New Roman"/>
        </w:rPr>
        <w:tab/>
        <w:t>с указанными противопоказаниями последствиями, препятствующими прохождению практик в процессе обучения, получению диплома и последующей работе по выбранной специальности;</w:t>
      </w:r>
    </w:p>
    <w:p w14:paraId="51165B2E" w14:textId="77777777" w:rsidR="00B258A1" w:rsidRDefault="00BE0C48">
      <w:pPr>
        <w:pStyle w:val="Bodytext2"/>
        <w:numPr>
          <w:ilvl w:val="0"/>
          <w:numId w:val="11"/>
        </w:numPr>
        <w:tabs>
          <w:tab w:val="left" w:pos="2435"/>
        </w:tabs>
        <w:spacing w:line="264" w:lineRule="auto"/>
        <w:ind w:left="426" w:firstLine="0"/>
        <w:rPr>
          <w:rFonts w:ascii="Times New Roman" w:hAnsi="Times New Roman"/>
        </w:rPr>
      </w:pPr>
      <w:r>
        <w:rPr>
          <w:rFonts w:ascii="Times New Roman" w:hAnsi="Times New Roman"/>
        </w:rPr>
        <w:t xml:space="preserve"> согласие на обработку полученных в связи с приемом в Институт персональных данных поступающих.  </w:t>
      </w:r>
    </w:p>
    <w:p w14:paraId="61B4D5A4" w14:textId="77777777" w:rsidR="00B258A1" w:rsidRDefault="00BE0C48">
      <w:pPr>
        <w:pStyle w:val="Bodytext2"/>
        <w:spacing w:line="264" w:lineRule="auto"/>
        <w:ind w:firstLine="740"/>
        <w:rPr>
          <w:rFonts w:ascii="Times New Roman" w:hAnsi="Times New Roman"/>
        </w:rPr>
      </w:pPr>
      <w:r>
        <w:rPr>
          <w:rFonts w:ascii="Times New Roman" w:hAnsi="Times New Roman"/>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Институт возвращает документы поступающему.</w:t>
      </w:r>
    </w:p>
    <w:p w14:paraId="7174DDED" w14:textId="77777777" w:rsidR="00B258A1" w:rsidRDefault="00BE0C48">
      <w:pPr>
        <w:spacing w:line="264" w:lineRule="auto"/>
        <w:ind w:firstLine="540"/>
        <w:jc w:val="both"/>
        <w:rPr>
          <w:rFonts w:ascii="Times New Roman" w:hAnsi="Times New Roman"/>
          <w:sz w:val="21"/>
        </w:rPr>
      </w:pPr>
      <w:r>
        <w:rPr>
          <w:rFonts w:ascii="Times New Roman" w:hAnsi="Times New Roman"/>
        </w:rPr>
        <w:t>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2B72B5C6" w14:textId="77777777" w:rsidR="00B258A1" w:rsidRDefault="00BE0C48">
      <w:pPr>
        <w:pStyle w:val="Bodytext2"/>
        <w:numPr>
          <w:ilvl w:val="1"/>
          <w:numId w:val="4"/>
        </w:numPr>
        <w:tabs>
          <w:tab w:val="left" w:pos="1425"/>
        </w:tabs>
        <w:spacing w:line="264" w:lineRule="auto"/>
        <w:ind w:firstLine="740"/>
        <w:rPr>
          <w:rFonts w:ascii="Times New Roman" w:hAnsi="Times New Roman"/>
        </w:rPr>
      </w:pPr>
      <w:r>
        <w:rPr>
          <w:rFonts w:ascii="Times New Roman" w:hAnsi="Times New Roman"/>
        </w:rPr>
        <w:t>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14:paraId="6AB43D53" w14:textId="77777777" w:rsidR="00B258A1" w:rsidRDefault="00BE0C48">
      <w:pPr>
        <w:spacing w:line="264" w:lineRule="auto"/>
        <w:rPr>
          <w:rFonts w:ascii="Times New Roman" w:hAnsi="Times New Roman"/>
        </w:rPr>
      </w:pPr>
      <w:r>
        <w:t xml:space="preserve"> </w:t>
      </w:r>
      <w:bookmarkStart w:id="0" w:name="sub_10241"/>
      <w:r>
        <w:tab/>
      </w:r>
      <w:r>
        <w:rPr>
          <w:rFonts w:ascii="Times New Roman" w:hAnsi="Times New Roman"/>
        </w:rPr>
        <w:t>1) лично в Приемную комиссию Института;</w:t>
      </w:r>
    </w:p>
    <w:p w14:paraId="1FA19589" w14:textId="77777777" w:rsidR="00B258A1" w:rsidRPr="00E03E0E" w:rsidRDefault="00BE0C48">
      <w:pPr>
        <w:spacing w:line="264" w:lineRule="auto"/>
        <w:jc w:val="both"/>
        <w:rPr>
          <w:rFonts w:ascii="Times New Roman" w:hAnsi="Times New Roman"/>
          <w:color w:val="auto"/>
        </w:rPr>
      </w:pPr>
      <w:bookmarkStart w:id="1" w:name="sub_10242"/>
      <w:bookmarkEnd w:id="0"/>
      <w:r>
        <w:rPr>
          <w:rFonts w:ascii="Times New Roman" w:hAnsi="Times New Roman"/>
        </w:rPr>
        <w:t xml:space="preserve"> </w:t>
      </w:r>
      <w:r>
        <w:rPr>
          <w:rFonts w:ascii="Times New Roman" w:hAnsi="Times New Roman"/>
        </w:rPr>
        <w:tab/>
        <w:t xml:space="preserve">2) через операторов почтовой связи общего пользования (далее - по почте) заказным письмом с уведомлением о вручении. 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w:t>
      </w:r>
      <w:r w:rsidRPr="00E03E0E">
        <w:rPr>
          <w:rFonts w:ascii="Times New Roman" w:hAnsi="Times New Roman"/>
          <w:color w:val="auto"/>
        </w:rPr>
        <w:t>образовании и (или) документа об образовании и о квалификации, а также иных документов, предусмотренных настоящими Правилами приема;</w:t>
      </w:r>
    </w:p>
    <w:p w14:paraId="14F27054" w14:textId="77777777" w:rsidR="00B258A1" w:rsidRPr="00E03E0E" w:rsidRDefault="00BE0C48">
      <w:pPr>
        <w:spacing w:line="264" w:lineRule="auto"/>
        <w:ind w:firstLine="708"/>
        <w:jc w:val="both"/>
        <w:rPr>
          <w:rFonts w:ascii="Times New Roman" w:hAnsi="Times New Roman"/>
          <w:color w:val="auto"/>
        </w:rPr>
      </w:pPr>
      <w:r w:rsidRPr="00E03E0E">
        <w:rPr>
          <w:rFonts w:ascii="Times New Roman" w:hAnsi="Times New Roman"/>
          <w:color w:val="auto"/>
        </w:rPr>
        <w:t>3)</w:t>
      </w:r>
      <w:bookmarkStart w:id="2" w:name="sub_10243"/>
      <w:r w:rsidRPr="00E03E0E">
        <w:rPr>
          <w:rFonts w:ascii="Times New Roman" w:hAnsi="Times New Roman"/>
          <w:color w:val="auto"/>
        </w:rPr>
        <w:t xml:space="preserve"> в электронной форме  в соответствии с </w:t>
      </w:r>
      <w:hyperlink r:id="rId8" w:history="1">
        <w:r w:rsidRPr="00E03E0E">
          <w:rPr>
            <w:rStyle w:val="a8"/>
            <w:rFonts w:ascii="Times New Roman" w:hAnsi="Times New Roman"/>
            <w:color w:val="auto"/>
          </w:rPr>
          <w:t>Федеральным законом</w:t>
        </w:r>
      </w:hyperlink>
      <w:r w:rsidRPr="00E03E0E">
        <w:rPr>
          <w:rFonts w:ascii="Times New Roman" w:hAnsi="Times New Roman"/>
          <w:color w:val="auto"/>
        </w:rPr>
        <w:t xml:space="preserve"> от 6 апреля 2011 г. N 63-ФЗ "Об электронной подписи", </w:t>
      </w:r>
      <w:hyperlink r:id="rId9" w:history="1">
        <w:r w:rsidRPr="00E03E0E">
          <w:rPr>
            <w:rStyle w:val="a8"/>
            <w:rFonts w:ascii="Times New Roman" w:hAnsi="Times New Roman"/>
            <w:color w:val="auto"/>
          </w:rPr>
          <w:t>Федеральным законом</w:t>
        </w:r>
      </w:hyperlink>
      <w:r w:rsidRPr="00E03E0E">
        <w:rPr>
          <w:rFonts w:ascii="Times New Roman" w:hAnsi="Times New Roman"/>
          <w:color w:val="auto"/>
        </w:rPr>
        <w:t xml:space="preserve"> от 27 июля 2006 г. N 149-ФЗ "Об информации, информационных технологиях и о защите информации", </w:t>
      </w:r>
      <w:hyperlink r:id="rId10" w:history="1">
        <w:r w:rsidRPr="00E03E0E">
          <w:rPr>
            <w:rStyle w:val="a8"/>
            <w:rFonts w:ascii="Times New Roman" w:hAnsi="Times New Roman"/>
            <w:color w:val="auto"/>
          </w:rPr>
          <w:t>Федеральным законом</w:t>
        </w:r>
      </w:hyperlink>
      <w:r w:rsidRPr="00E03E0E">
        <w:rPr>
          <w:rFonts w:ascii="Times New Roman" w:hAnsi="Times New Roman"/>
          <w:color w:val="auto"/>
        </w:rPr>
        <w:t xml:space="preserve"> от 7 июля 2003 г. N 126-ФЗ "О связи"</w:t>
      </w:r>
      <w:r w:rsidRPr="00E03E0E">
        <w:rPr>
          <w:rFonts w:ascii="Times New Roman" w:hAnsi="Times New Roman"/>
          <w:color w:val="auto"/>
          <w:vertAlign w:val="superscript"/>
        </w:rPr>
        <w:t xml:space="preserve"> </w:t>
      </w:r>
      <w:r w:rsidRPr="00E03E0E">
        <w:rPr>
          <w:rFonts w:ascii="Times New Roman" w:hAnsi="Times New Roman"/>
          <w:color w:val="auto"/>
        </w:rPr>
        <w:t>(документ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bookmarkEnd w:id="2"/>
    </w:p>
    <w:p w14:paraId="33CC0BE6" w14:textId="77777777" w:rsidR="00B258A1" w:rsidRDefault="00BE0C48">
      <w:pPr>
        <w:pStyle w:val="a5"/>
        <w:numPr>
          <w:ilvl w:val="0"/>
          <w:numId w:val="12"/>
        </w:numPr>
        <w:spacing w:line="264" w:lineRule="auto"/>
        <w:jc w:val="both"/>
        <w:rPr>
          <w:rFonts w:ascii="Times New Roman" w:hAnsi="Times New Roman"/>
        </w:rPr>
      </w:pPr>
      <w:r>
        <w:rPr>
          <w:rFonts w:ascii="Times New Roman" w:hAnsi="Times New Roman"/>
        </w:rPr>
        <w:t>посредством электронной почты Института;</w:t>
      </w:r>
    </w:p>
    <w:p w14:paraId="35F1580A" w14:textId="77777777" w:rsidR="00B258A1" w:rsidRDefault="00BE0C48">
      <w:pPr>
        <w:pStyle w:val="a5"/>
        <w:numPr>
          <w:ilvl w:val="0"/>
          <w:numId w:val="12"/>
        </w:numPr>
        <w:spacing w:line="264" w:lineRule="auto"/>
        <w:ind w:left="0" w:firstLine="360"/>
        <w:jc w:val="both"/>
        <w:rPr>
          <w:rFonts w:ascii="Times New Roman" w:hAnsi="Times New Roman"/>
        </w:rPr>
      </w:pPr>
      <w:r>
        <w:rPr>
          <w:rFonts w:ascii="Times New Roman" w:hAnsi="Times New Roman"/>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06CB372D" w14:textId="77777777" w:rsidR="00B258A1" w:rsidRDefault="00BE0C48">
      <w:pPr>
        <w:spacing w:line="264" w:lineRule="auto"/>
        <w:ind w:firstLine="360"/>
        <w:jc w:val="both"/>
        <w:rPr>
          <w:rFonts w:ascii="Times New Roman" w:hAnsi="Times New Roman"/>
        </w:rPr>
      </w:pPr>
      <w:r>
        <w:rPr>
          <w:rFonts w:ascii="Times New Roman" w:hAnsi="Times New Roman"/>
        </w:rPr>
        <w:t>Институт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Институт вправе обращаться в соответствующие государственные информационные системы, государственные (муниципальные) органы и организации.</w:t>
      </w:r>
      <w:bookmarkEnd w:id="1"/>
    </w:p>
    <w:p w14:paraId="3D106E06" w14:textId="77777777" w:rsidR="00B258A1" w:rsidRDefault="00BE0C48">
      <w:pPr>
        <w:pStyle w:val="Bodytext2"/>
        <w:spacing w:line="264" w:lineRule="auto"/>
        <w:ind w:firstLine="740"/>
        <w:rPr>
          <w:rFonts w:ascii="Times New Roman" w:hAnsi="Times New Roman"/>
        </w:rPr>
      </w:pPr>
      <w:r>
        <w:rPr>
          <w:rFonts w:ascii="Times New Roman" w:hAnsi="Times New Roman"/>
        </w:rPr>
        <w:t>Документы, направленные по почте или электронной почте, принимаются при их поступлении в Институт не позднее сроков, установленных пунктами 4.3. и 4.4. настоящих Правил.</w:t>
      </w:r>
    </w:p>
    <w:p w14:paraId="3A59AA41" w14:textId="77777777" w:rsidR="00B258A1" w:rsidRDefault="00BE0C48">
      <w:pPr>
        <w:spacing w:line="264" w:lineRule="auto"/>
        <w:ind w:firstLine="540"/>
        <w:jc w:val="both"/>
        <w:rPr>
          <w:rFonts w:ascii="Times New Roman" w:hAnsi="Times New Roman"/>
          <w:sz w:val="21"/>
        </w:rPr>
      </w:pPr>
      <w:r>
        <w:rPr>
          <w:rFonts w:ascii="Times New Roman" w:hAnsi="Times New Roman"/>
        </w:rPr>
        <w:t>При личном представлении оригиналов документов поступающим допускается заверение их ксерокопии Институтом.</w:t>
      </w:r>
    </w:p>
    <w:p w14:paraId="1CE563CB" w14:textId="77777777" w:rsidR="00B258A1" w:rsidRDefault="00BE0C48">
      <w:pPr>
        <w:pStyle w:val="Bodytext2"/>
        <w:numPr>
          <w:ilvl w:val="1"/>
          <w:numId w:val="4"/>
        </w:numPr>
        <w:tabs>
          <w:tab w:val="left" w:pos="1425"/>
        </w:tabs>
        <w:spacing w:line="264" w:lineRule="auto"/>
        <w:ind w:firstLine="709"/>
        <w:rPr>
          <w:rFonts w:ascii="Times New Roman" w:hAnsi="Times New Roman"/>
        </w:rPr>
      </w:pPr>
      <w:r>
        <w:rPr>
          <w:rFonts w:ascii="Times New Roman" w:hAnsi="Times New Roman"/>
        </w:rPr>
        <w:lastRenderedPageBreak/>
        <w:t>Не допускается взимание платы с поступающих при подаче документов, указанных в пункте 4.6. настоящих Правил.</w:t>
      </w:r>
    </w:p>
    <w:p w14:paraId="273236F8" w14:textId="77777777" w:rsidR="00B258A1" w:rsidRDefault="00BE0C48">
      <w:pPr>
        <w:pStyle w:val="Bodytext2"/>
        <w:numPr>
          <w:ilvl w:val="1"/>
          <w:numId w:val="4"/>
        </w:numPr>
        <w:tabs>
          <w:tab w:val="left" w:pos="1425"/>
        </w:tabs>
        <w:spacing w:line="264" w:lineRule="auto"/>
        <w:ind w:firstLine="709"/>
        <w:rPr>
          <w:rFonts w:ascii="Times New Roman" w:hAnsi="Times New Roman"/>
        </w:rPr>
      </w:pPr>
      <w:r>
        <w:rPr>
          <w:rFonts w:ascii="Times New Roman" w:hAnsi="Times New Roman"/>
        </w:rPr>
        <w:t>На каждого поступающего заводится личное дело, в котором хранятся все сданные документы (копии документов).</w:t>
      </w:r>
    </w:p>
    <w:p w14:paraId="4C7381DD" w14:textId="77777777" w:rsidR="00B258A1" w:rsidRDefault="00BE0C48">
      <w:pPr>
        <w:pStyle w:val="Bodytext2"/>
        <w:numPr>
          <w:ilvl w:val="1"/>
          <w:numId w:val="4"/>
        </w:numPr>
        <w:tabs>
          <w:tab w:val="left" w:pos="1425"/>
        </w:tabs>
        <w:spacing w:line="264" w:lineRule="auto"/>
        <w:ind w:firstLine="709"/>
        <w:rPr>
          <w:rFonts w:ascii="Times New Roman" w:hAnsi="Times New Roman"/>
        </w:rPr>
      </w:pPr>
      <w:r>
        <w:rPr>
          <w:rFonts w:ascii="Times New Roman" w:hAnsi="Times New Roman"/>
        </w:rPr>
        <w:t>Срок хранения личных дел лиц, не зачисленных в Институт – шесть месяцев с момента приёма документов. По истечению 6 месяцев личные дела передаются в архив.</w:t>
      </w:r>
    </w:p>
    <w:p w14:paraId="0649D6DA" w14:textId="77777777" w:rsidR="00B258A1" w:rsidRDefault="00BE0C48">
      <w:pPr>
        <w:pStyle w:val="Bodytext2"/>
        <w:numPr>
          <w:ilvl w:val="1"/>
          <w:numId w:val="4"/>
        </w:numPr>
        <w:tabs>
          <w:tab w:val="left" w:pos="1425"/>
        </w:tabs>
        <w:spacing w:line="264" w:lineRule="auto"/>
        <w:ind w:firstLine="709"/>
        <w:rPr>
          <w:rFonts w:ascii="Times New Roman" w:hAnsi="Times New Roman"/>
        </w:rPr>
      </w:pPr>
      <w:r>
        <w:rPr>
          <w:rFonts w:ascii="Times New Roman" w:hAnsi="Times New Roman"/>
        </w:rPr>
        <w:t>Поступающему при личном представлении документов выдается расписка о приёме документов.</w:t>
      </w:r>
    </w:p>
    <w:p w14:paraId="59C41B52" w14:textId="77777777" w:rsidR="00B258A1" w:rsidRDefault="00BE0C48">
      <w:pPr>
        <w:pStyle w:val="Bodytext2"/>
        <w:numPr>
          <w:ilvl w:val="1"/>
          <w:numId w:val="4"/>
        </w:numPr>
        <w:tabs>
          <w:tab w:val="left" w:pos="1446"/>
        </w:tabs>
        <w:spacing w:line="264" w:lineRule="auto"/>
        <w:ind w:firstLine="709"/>
        <w:rPr>
          <w:rFonts w:ascii="Times New Roman" w:hAnsi="Times New Roman"/>
        </w:rPr>
      </w:pPr>
      <w:r>
        <w:rPr>
          <w:rFonts w:ascii="Times New Roman" w:hAnsi="Times New Roman"/>
        </w:rPr>
        <w:t xml:space="preserve">По письменному заявлению поступающие имеют право забрать оригинал документа об образовании и (или) документ об образовании и о квалификации и другие документы, представленные поступающим. </w:t>
      </w:r>
    </w:p>
    <w:p w14:paraId="5359067C" w14:textId="77777777" w:rsidR="00B258A1" w:rsidRDefault="00BE0C48">
      <w:pPr>
        <w:pStyle w:val="Bodytext2"/>
        <w:spacing w:line="264" w:lineRule="auto"/>
        <w:rPr>
          <w:rFonts w:ascii="Times New Roman" w:hAnsi="Times New Roman"/>
        </w:rPr>
      </w:pPr>
      <w:r>
        <w:rPr>
          <w:rFonts w:ascii="Times New Roman" w:hAnsi="Times New Roman"/>
        </w:rPr>
        <w:tab/>
        <w:t>Документы</w:t>
      </w:r>
      <w:r>
        <w:rPr>
          <w:rFonts w:ascii="Times New Roman" w:hAnsi="Times New Roman"/>
        </w:rPr>
        <w:tab/>
        <w:t>возвращаются Институтом в течение следующего рабочего дня после подачи заявления.</w:t>
      </w:r>
    </w:p>
    <w:p w14:paraId="195A99E4" w14:textId="77777777" w:rsidR="00B258A1" w:rsidRDefault="00BE0C48">
      <w:pPr>
        <w:pStyle w:val="Bodytext2"/>
        <w:numPr>
          <w:ilvl w:val="1"/>
          <w:numId w:val="4"/>
        </w:numPr>
        <w:tabs>
          <w:tab w:val="left" w:pos="1446"/>
        </w:tabs>
        <w:spacing w:line="264" w:lineRule="auto"/>
        <w:ind w:firstLine="740"/>
        <w:rPr>
          <w:rFonts w:ascii="Times New Roman" w:hAnsi="Times New Roman"/>
        </w:rPr>
      </w:pPr>
      <w:r>
        <w:rPr>
          <w:rFonts w:ascii="Times New Roman" w:hAnsi="Times New Roman"/>
        </w:rPr>
        <w:t>Поступающие, представившие в Приёмную комиссию заведомо подложные документы,</w:t>
      </w:r>
      <w:r>
        <w:rPr>
          <w:rFonts w:ascii="Times New Roman" w:hAnsi="Times New Roman"/>
        </w:rPr>
        <w:tab/>
        <w:t>несут ответственность, предусмотренную законодательством Российской Федерации.</w:t>
      </w:r>
    </w:p>
    <w:p w14:paraId="43CE874F" w14:textId="77777777" w:rsidR="00B258A1" w:rsidRDefault="00BE0C48">
      <w:pPr>
        <w:pStyle w:val="Bodytext4"/>
        <w:numPr>
          <w:ilvl w:val="0"/>
          <w:numId w:val="4"/>
        </w:numPr>
        <w:tabs>
          <w:tab w:val="left" w:pos="0"/>
        </w:tabs>
        <w:spacing w:before="0" w:after="0" w:line="264" w:lineRule="auto"/>
        <w:ind w:left="284" w:hanging="284"/>
        <w:jc w:val="center"/>
        <w:rPr>
          <w:rFonts w:ascii="Times New Roman" w:hAnsi="Times New Roman"/>
        </w:rPr>
      </w:pPr>
      <w:r>
        <w:rPr>
          <w:rFonts w:ascii="Times New Roman" w:hAnsi="Times New Roman"/>
        </w:rPr>
        <w:t>Вступительные испытания</w:t>
      </w:r>
    </w:p>
    <w:p w14:paraId="6529C67A"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5.1. 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 требующим у поступающих наличия определенных психологических качеств, проводятся вступительные испытания при приеме на обучение по специальностям среднего профессионального образования: 44.02.01 Дошкольное образование, 44.02.02 Преподавание в начальных классах и 44.02.04 Специальное дошкольное образование.</w:t>
      </w:r>
    </w:p>
    <w:p w14:paraId="0EB01BED"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rPr>
        <w:t xml:space="preserve">5.2. Вступительные испытания проводятся </w:t>
      </w:r>
      <w:r>
        <w:rPr>
          <w:rFonts w:ascii="Times New Roman" w:hAnsi="Times New Roman"/>
          <w:color w:val="1A1A1A"/>
        </w:rPr>
        <w:t xml:space="preserve">в форме компьютерного тестирования </w:t>
      </w:r>
      <w:bookmarkStart w:id="3" w:name="_Hlk127641488"/>
      <w:r>
        <w:rPr>
          <w:rFonts w:ascii="Times New Roman" w:hAnsi="Times New Roman"/>
          <w:color w:val="1A1A1A"/>
        </w:rPr>
        <w:t>при помощи информационных технологий</w:t>
      </w:r>
      <w:bookmarkEnd w:id="3"/>
      <w:r>
        <w:rPr>
          <w:rFonts w:ascii="Times New Roman" w:hAnsi="Times New Roman"/>
          <w:color w:val="1A1A1A"/>
        </w:rPr>
        <w:t>.</w:t>
      </w:r>
    </w:p>
    <w:p w14:paraId="152C1244" w14:textId="77777777" w:rsidR="00B258A1" w:rsidRDefault="00BE0C48">
      <w:pPr>
        <w:widowControl/>
        <w:spacing w:line="264" w:lineRule="auto"/>
        <w:ind w:firstLine="709"/>
        <w:jc w:val="both"/>
        <w:rPr>
          <w:rFonts w:ascii="Times New Roman" w:hAnsi="Times New Roman"/>
        </w:rPr>
      </w:pPr>
      <w:r>
        <w:rPr>
          <w:rFonts w:ascii="Times New Roman" w:hAnsi="Times New Roman"/>
        </w:rPr>
        <w:t>5.3. Результаты вступительных испытаний оцениваются по зачетной системе "зачтено"/"не зачтено". По результатам тестирования зачётным результатом являются уровни психологических качеств «средний» и «высокий». Он показывает у поступающего наличие психологических качеств, необходимых для обучения по программе подготовки специалистов среднего звена по выбранной специальности.</w:t>
      </w:r>
    </w:p>
    <w:p w14:paraId="56C572E6" w14:textId="77777777" w:rsidR="00B258A1" w:rsidRDefault="00BE0C48">
      <w:pPr>
        <w:spacing w:line="264" w:lineRule="auto"/>
        <w:ind w:firstLine="709"/>
        <w:jc w:val="both"/>
        <w:rPr>
          <w:rFonts w:ascii="Times New Roman" w:hAnsi="Times New Roman"/>
        </w:rPr>
      </w:pPr>
      <w:r>
        <w:rPr>
          <w:rFonts w:ascii="Times New Roman" w:hAnsi="Times New Roman"/>
        </w:rPr>
        <w:t xml:space="preserve">Уровень психологических качеств «низкий» не является зачётным результатом. Он показывает у поступающего наличие качеств, которые не рекомендованы для эффективной работы по выбранной специальности; профессиональная склонность к профессиям </w:t>
      </w:r>
      <w:r>
        <w:rPr>
          <w:rFonts w:ascii="Times New Roman" w:hAnsi="Times New Roman"/>
          <w:highlight w:val="white"/>
        </w:rPr>
        <w:t>педагогического профиля не выражена.</w:t>
      </w:r>
    </w:p>
    <w:p w14:paraId="6FD5C43C"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5.4. Результаты вступительных испытаний по специальностям 44.02.01 Дошкольное образование, 44.02.02 Преподавание в начальных классах и 44.02.04 Специальное дошкольное образование объявляются на следующий рабочий день (в течение рабочего дня).</w:t>
      </w:r>
    </w:p>
    <w:p w14:paraId="76D6141A" w14:textId="64EEB02D"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5.5. Поступающие, не явившиеся на вступительное испытание по уважительной причине, подтвержденной документально, допускаются к сдаче пропущенного вступительного испытания по письменному заявлению на имя председателя приемной комиссии в "</w:t>
      </w:r>
      <w:r w:rsidR="0097150E">
        <w:rPr>
          <w:rFonts w:ascii="Times New Roman" w:hAnsi="Times New Roman"/>
          <w:color w:val="1A1A1A"/>
        </w:rPr>
        <w:t>дополнительный</w:t>
      </w:r>
      <w:r>
        <w:rPr>
          <w:rFonts w:ascii="Times New Roman" w:hAnsi="Times New Roman"/>
          <w:color w:val="1A1A1A"/>
        </w:rPr>
        <w:t>" день.</w:t>
      </w:r>
      <w:r w:rsidR="00EF50EA">
        <w:rPr>
          <w:rFonts w:ascii="Times New Roman" w:hAnsi="Times New Roman"/>
          <w:color w:val="1A1A1A"/>
        </w:rPr>
        <w:t xml:space="preserve"> </w:t>
      </w:r>
    </w:p>
    <w:p w14:paraId="0DCE0F47"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Поступающие, не явившиеся на вступительное испытание без уважительной причины, к сдаче вступительного испытания не допускаются.</w:t>
      </w:r>
    </w:p>
    <w:p w14:paraId="352CC493"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Информирование поступающих о результатах вступительных испытаний проводится приемной комиссией через сайт и информационные стенды ГАОУ ПО ИРО.</w:t>
      </w:r>
    </w:p>
    <w:p w14:paraId="117E1492" w14:textId="77777777" w:rsidR="00B258A1" w:rsidRDefault="00B258A1">
      <w:pPr>
        <w:widowControl/>
        <w:spacing w:line="264" w:lineRule="auto"/>
        <w:ind w:firstLine="709"/>
        <w:jc w:val="both"/>
        <w:rPr>
          <w:rFonts w:ascii="Times New Roman" w:hAnsi="Times New Roman"/>
          <w:color w:val="1A1A1A"/>
        </w:rPr>
      </w:pPr>
    </w:p>
    <w:p w14:paraId="2CE7DE5C" w14:textId="77777777" w:rsidR="00E03E0E" w:rsidRDefault="00E03E0E">
      <w:pPr>
        <w:widowControl/>
        <w:spacing w:line="264" w:lineRule="auto"/>
        <w:ind w:firstLine="709"/>
        <w:jc w:val="both"/>
        <w:rPr>
          <w:rFonts w:ascii="Times New Roman" w:hAnsi="Times New Roman"/>
          <w:color w:val="1A1A1A"/>
        </w:rPr>
      </w:pPr>
    </w:p>
    <w:p w14:paraId="564A4789" w14:textId="77777777" w:rsidR="00E03E0E" w:rsidRDefault="00E03E0E">
      <w:pPr>
        <w:widowControl/>
        <w:spacing w:line="264" w:lineRule="auto"/>
        <w:ind w:firstLine="709"/>
        <w:jc w:val="both"/>
        <w:rPr>
          <w:rFonts w:ascii="Times New Roman" w:hAnsi="Times New Roman"/>
          <w:color w:val="1A1A1A"/>
        </w:rPr>
      </w:pPr>
    </w:p>
    <w:p w14:paraId="7AA743FC" w14:textId="77777777" w:rsidR="00B258A1" w:rsidRDefault="00BE0C48">
      <w:pPr>
        <w:pStyle w:val="Bodytext4"/>
        <w:numPr>
          <w:ilvl w:val="0"/>
          <w:numId w:val="4"/>
        </w:numPr>
        <w:tabs>
          <w:tab w:val="left" w:pos="0"/>
        </w:tabs>
        <w:spacing w:before="0" w:after="0" w:line="264" w:lineRule="auto"/>
        <w:ind w:left="284" w:hanging="284"/>
        <w:jc w:val="center"/>
        <w:rPr>
          <w:rFonts w:ascii="Times New Roman" w:hAnsi="Times New Roman"/>
        </w:rPr>
      </w:pPr>
      <w:r>
        <w:rPr>
          <w:rFonts w:ascii="Times New Roman" w:hAnsi="Times New Roman"/>
        </w:rPr>
        <w:lastRenderedPageBreak/>
        <w:t>Особенности проведения вступительных испытаний для инвалидов и лиц с ограниченными возможностями здоровья</w:t>
      </w:r>
    </w:p>
    <w:p w14:paraId="7DE805FE"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 xml:space="preserve"> 6.1. Инвалиды и лица с ограниченными возможностями здоровья при поступлении в ГАОУ ПО ИРО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14:paraId="493ACD65"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6.2. При проведении вступительных испытаний обеспечивается соблюдение следующих требований:</w:t>
      </w:r>
    </w:p>
    <w:p w14:paraId="6FE679B9"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 вступительные испытания проводятся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14:paraId="77D8ACD5"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Присутствие ассистента из числа работников ГАОУ ПО ИРО или привлеченных лиц, оказывающих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14:paraId="4E6B66AE"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 поступающим предоставляется в печатном виде инструкция о порядке проведения вступительных испытаний;</w:t>
      </w:r>
    </w:p>
    <w:p w14:paraId="094F126E"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3982CB0C" w14:textId="77777777" w:rsidR="00B258A1" w:rsidRDefault="00BE0C48">
      <w:pPr>
        <w:widowControl/>
        <w:spacing w:line="264" w:lineRule="auto"/>
        <w:ind w:firstLine="709"/>
        <w:jc w:val="both"/>
        <w:rPr>
          <w:rFonts w:ascii="Times New Roman" w:hAnsi="Times New Roman"/>
          <w:color w:val="1A1A1A"/>
        </w:rPr>
      </w:pPr>
      <w:r>
        <w:rPr>
          <w:rFonts w:ascii="Times New Roman" w:hAnsi="Times New Roman"/>
          <w:color w:val="1A1A1A"/>
        </w:rPr>
        <w:t>- материально-технические условия обеспечивают возможность беспрепятственного доступа поступающих в аудитории, туалетные и другие помещения, а также их пребывания в указанных помещениях.</w:t>
      </w:r>
    </w:p>
    <w:p w14:paraId="69B450F7" w14:textId="77777777" w:rsidR="00B258A1" w:rsidRDefault="00B258A1">
      <w:pPr>
        <w:widowControl/>
        <w:spacing w:line="264" w:lineRule="auto"/>
        <w:ind w:firstLine="709"/>
        <w:jc w:val="both"/>
        <w:rPr>
          <w:rFonts w:ascii="Times New Roman" w:hAnsi="Times New Roman"/>
          <w:color w:val="1A1A1A"/>
        </w:rPr>
      </w:pPr>
    </w:p>
    <w:p w14:paraId="45930A1E" w14:textId="77777777" w:rsidR="00B258A1" w:rsidRDefault="00BE0C48">
      <w:pPr>
        <w:pStyle w:val="a5"/>
        <w:numPr>
          <w:ilvl w:val="0"/>
          <w:numId w:val="4"/>
        </w:numPr>
        <w:spacing w:after="150"/>
        <w:ind w:left="0" w:firstLine="720"/>
        <w:jc w:val="center"/>
        <w:rPr>
          <w:rFonts w:ascii="Times New Roman" w:hAnsi="Times New Roman"/>
        </w:rPr>
      </w:pPr>
      <w:r>
        <w:rPr>
          <w:rFonts w:ascii="Times New Roman" w:hAnsi="Times New Roman"/>
          <w:b/>
        </w:rPr>
        <w:t>Общие правила подачи и рассмотрения апелляций</w:t>
      </w:r>
    </w:p>
    <w:p w14:paraId="34F7FA70" w14:textId="77777777" w:rsidR="00B258A1" w:rsidRDefault="00BE0C48">
      <w:pPr>
        <w:pStyle w:val="a5"/>
        <w:spacing w:after="150"/>
        <w:ind w:left="0" w:firstLine="720"/>
        <w:jc w:val="both"/>
        <w:rPr>
          <w:rFonts w:ascii="Times New Roman" w:hAnsi="Times New Roman"/>
        </w:rPr>
      </w:pPr>
      <w:r>
        <w:rPr>
          <w:rFonts w:ascii="Times New Roman" w:hAnsi="Times New Roman"/>
        </w:rPr>
        <w:t>7.1.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14:paraId="284F76DA" w14:textId="77777777" w:rsidR="00B258A1" w:rsidRDefault="00BE0C48">
      <w:pPr>
        <w:pStyle w:val="a5"/>
        <w:spacing w:after="150"/>
        <w:ind w:left="0" w:firstLine="720"/>
        <w:jc w:val="both"/>
        <w:rPr>
          <w:rFonts w:ascii="Times New Roman" w:hAnsi="Times New Roman"/>
        </w:rPr>
      </w:pPr>
      <w:r>
        <w:rPr>
          <w:rFonts w:ascii="Times New Roman" w:hAnsi="Times New Roman"/>
        </w:rPr>
        <w:t>7.2.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0B8F4CB6" w14:textId="77777777" w:rsidR="00B258A1" w:rsidRDefault="00BE0C48">
      <w:pPr>
        <w:pStyle w:val="a5"/>
        <w:spacing w:after="150"/>
        <w:ind w:left="0" w:firstLine="720"/>
        <w:jc w:val="both"/>
        <w:rPr>
          <w:rFonts w:ascii="Times New Roman" w:hAnsi="Times New Roman"/>
        </w:rPr>
      </w:pPr>
      <w:r>
        <w:rPr>
          <w:rFonts w:ascii="Times New Roman" w:hAnsi="Times New Roman"/>
        </w:rPr>
        <w:t>7.3.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14:paraId="137E887C" w14:textId="77777777" w:rsidR="00B258A1" w:rsidRDefault="00BE0C48">
      <w:pPr>
        <w:pStyle w:val="a5"/>
        <w:spacing w:after="150"/>
        <w:ind w:left="0" w:firstLine="720"/>
        <w:jc w:val="both"/>
        <w:rPr>
          <w:rFonts w:ascii="Times New Roman" w:hAnsi="Times New Roman"/>
        </w:rPr>
      </w:pPr>
      <w:r>
        <w:rPr>
          <w:rFonts w:ascii="Times New Roman" w:hAnsi="Times New Roman"/>
        </w:rPr>
        <w:t xml:space="preserve">Рассмотрение апелляций проводится не позднее </w:t>
      </w:r>
      <w:r w:rsidRPr="00EF50EA">
        <w:rPr>
          <w:rFonts w:ascii="Times New Roman" w:hAnsi="Times New Roman"/>
          <w:color w:val="auto"/>
        </w:rPr>
        <w:t>следующего рабочего дня после</w:t>
      </w:r>
      <w:r>
        <w:rPr>
          <w:rFonts w:ascii="Times New Roman" w:hAnsi="Times New Roman"/>
        </w:rPr>
        <w:t xml:space="preserve"> дня ознакомления с работами, выполненными в ходе вступительных испытаний.</w:t>
      </w:r>
    </w:p>
    <w:p w14:paraId="7846B085" w14:textId="77777777" w:rsidR="00B258A1" w:rsidRDefault="00BE0C48">
      <w:pPr>
        <w:pStyle w:val="a5"/>
        <w:spacing w:after="150"/>
        <w:ind w:left="0" w:firstLine="720"/>
        <w:jc w:val="both"/>
        <w:rPr>
          <w:rFonts w:ascii="Times New Roman" w:hAnsi="Times New Roman"/>
        </w:rPr>
      </w:pPr>
      <w:r>
        <w:rPr>
          <w:rFonts w:ascii="Times New Roman" w:hAnsi="Times New Roman"/>
        </w:rPr>
        <w:t>7.4.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14:paraId="4AEED65A" w14:textId="77777777" w:rsidR="00B258A1" w:rsidRDefault="00BE0C48">
      <w:pPr>
        <w:pStyle w:val="a5"/>
        <w:spacing w:after="150"/>
        <w:ind w:left="0" w:firstLine="720"/>
        <w:jc w:val="both"/>
        <w:rPr>
          <w:rFonts w:ascii="Times New Roman" w:hAnsi="Times New Roman"/>
        </w:rPr>
      </w:pPr>
      <w:r>
        <w:rPr>
          <w:rFonts w:ascii="Times New Roman" w:hAnsi="Times New Roman"/>
        </w:rPr>
        <w:t xml:space="preserve">7.5. С </w:t>
      </w:r>
      <w:proofErr w:type="gramStart"/>
      <w:r>
        <w:rPr>
          <w:rFonts w:ascii="Times New Roman" w:hAnsi="Times New Roman"/>
        </w:rPr>
        <w:t>несовершеннолетним</w:t>
      </w:r>
      <w:proofErr w:type="gramEnd"/>
      <w:r>
        <w:rPr>
          <w:rFonts w:ascii="Times New Roman" w:hAnsi="Times New Roman"/>
        </w:rPr>
        <w:t xml:space="preserve"> поступающим имеет право присутствовать один из родителей (законных представителей).</w:t>
      </w:r>
    </w:p>
    <w:p w14:paraId="47A2143C" w14:textId="77777777" w:rsidR="00B258A1" w:rsidRDefault="00BE0C48">
      <w:pPr>
        <w:pStyle w:val="a5"/>
        <w:spacing w:after="150"/>
        <w:ind w:left="0" w:firstLine="720"/>
        <w:jc w:val="both"/>
        <w:rPr>
          <w:rFonts w:ascii="Times New Roman" w:hAnsi="Times New Roman"/>
        </w:rPr>
      </w:pPr>
      <w:r>
        <w:rPr>
          <w:rFonts w:ascii="Times New Roman" w:hAnsi="Times New Roman"/>
        </w:rPr>
        <w:t>7.6.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14:paraId="2FEF1DF6" w14:textId="77777777" w:rsidR="00B258A1" w:rsidRDefault="00BE0C48">
      <w:pPr>
        <w:pStyle w:val="a5"/>
        <w:ind w:left="0" w:firstLine="720"/>
        <w:jc w:val="both"/>
        <w:rPr>
          <w:rFonts w:ascii="Times New Roman" w:hAnsi="Times New Roman"/>
        </w:rPr>
      </w:pPr>
      <w:r>
        <w:rPr>
          <w:rFonts w:ascii="Times New Roman" w:hAnsi="Times New Roman"/>
        </w:rPr>
        <w:t>7.7. После рассмотрения апелляции выносится решение апелляционной комиссии об оценке по вступительному испытанию.</w:t>
      </w:r>
    </w:p>
    <w:p w14:paraId="035D29E2" w14:textId="77777777" w:rsidR="00B258A1" w:rsidRDefault="00BE0C48">
      <w:pPr>
        <w:ind w:firstLine="720"/>
        <w:jc w:val="both"/>
        <w:rPr>
          <w:rFonts w:ascii="Times New Roman" w:hAnsi="Times New Roman"/>
        </w:rPr>
      </w:pPr>
      <w:r>
        <w:rPr>
          <w:rFonts w:ascii="Times New Roman" w:hAnsi="Times New Roman"/>
        </w:rPr>
        <w:lastRenderedPageBreak/>
        <w:t>Оформленное протоколом решение апелляционной комиссии доводится до сведения поступающего (под роспись).</w:t>
      </w:r>
    </w:p>
    <w:p w14:paraId="281C6977" w14:textId="77777777" w:rsidR="00B258A1" w:rsidRDefault="00B258A1">
      <w:pPr>
        <w:pStyle w:val="Bodytext4"/>
        <w:tabs>
          <w:tab w:val="left" w:pos="0"/>
        </w:tabs>
        <w:spacing w:before="0" w:after="0" w:line="264" w:lineRule="auto"/>
        <w:rPr>
          <w:rFonts w:ascii="Times New Roman" w:hAnsi="Times New Roman"/>
        </w:rPr>
      </w:pPr>
    </w:p>
    <w:p w14:paraId="6506D411" w14:textId="77777777" w:rsidR="00B258A1" w:rsidRPr="00E03E0E" w:rsidRDefault="00BE0C48">
      <w:pPr>
        <w:pStyle w:val="Bodytext4"/>
        <w:numPr>
          <w:ilvl w:val="0"/>
          <w:numId w:val="4"/>
        </w:numPr>
        <w:tabs>
          <w:tab w:val="left" w:pos="0"/>
        </w:tabs>
        <w:spacing w:before="0" w:after="0" w:line="264" w:lineRule="auto"/>
        <w:ind w:left="284" w:hanging="284"/>
        <w:jc w:val="center"/>
        <w:rPr>
          <w:rFonts w:ascii="Times New Roman" w:hAnsi="Times New Roman"/>
          <w:color w:val="auto"/>
        </w:rPr>
      </w:pPr>
      <w:r>
        <w:rPr>
          <w:rFonts w:ascii="Times New Roman" w:hAnsi="Times New Roman"/>
        </w:rPr>
        <w:t xml:space="preserve">Зачисление в </w:t>
      </w:r>
      <w:r w:rsidRPr="00E03E0E">
        <w:rPr>
          <w:rFonts w:ascii="Times New Roman" w:hAnsi="Times New Roman"/>
          <w:color w:val="auto"/>
        </w:rPr>
        <w:t>Институт.</w:t>
      </w:r>
    </w:p>
    <w:p w14:paraId="52028836" w14:textId="77777777" w:rsidR="00B258A1" w:rsidRPr="00E03E0E" w:rsidRDefault="00BE0C48">
      <w:pPr>
        <w:pStyle w:val="Bodytext2"/>
        <w:numPr>
          <w:ilvl w:val="1"/>
          <w:numId w:val="4"/>
        </w:numPr>
        <w:tabs>
          <w:tab w:val="left" w:pos="1425"/>
        </w:tabs>
        <w:spacing w:line="264" w:lineRule="auto"/>
        <w:ind w:firstLine="740"/>
        <w:rPr>
          <w:rFonts w:ascii="Times New Roman" w:hAnsi="Times New Roman"/>
          <w:color w:val="auto"/>
        </w:rPr>
      </w:pPr>
      <w:r w:rsidRPr="00E03E0E">
        <w:rPr>
          <w:rFonts w:ascii="Times New Roman" w:hAnsi="Times New Roman"/>
          <w:color w:val="auto"/>
        </w:rPr>
        <w:t xml:space="preserve">Поступающий на очную форму получения образования предоставляет в Приёмную комиссию Института оригинал документа об образовании и (или) документа об образовании и о квалификации </w:t>
      </w:r>
      <w:r w:rsidRPr="00E03E0E">
        <w:rPr>
          <w:rStyle w:val="Bodytext2Bold0"/>
          <w:rFonts w:ascii="Times New Roman" w:hAnsi="Times New Roman"/>
          <w:color w:val="auto"/>
        </w:rPr>
        <w:t xml:space="preserve">до 23 августа текущего года </w:t>
      </w:r>
      <w:r w:rsidRPr="00E03E0E">
        <w:rPr>
          <w:rFonts w:ascii="Times New Roman" w:hAnsi="Times New Roman"/>
          <w:color w:val="auto"/>
        </w:rPr>
        <w:t>(включительно)</w:t>
      </w:r>
      <w:r w:rsidR="00E03E0E">
        <w:rPr>
          <w:rFonts w:ascii="Times New Roman" w:hAnsi="Times New Roman"/>
          <w:color w:val="auto"/>
        </w:rPr>
        <w:t>.</w:t>
      </w:r>
    </w:p>
    <w:p w14:paraId="46305902" w14:textId="77777777" w:rsidR="00B258A1" w:rsidRPr="00E03E0E" w:rsidRDefault="00BE0C48">
      <w:pPr>
        <w:pStyle w:val="Bodytext2"/>
        <w:numPr>
          <w:ilvl w:val="1"/>
          <w:numId w:val="4"/>
        </w:numPr>
        <w:tabs>
          <w:tab w:val="left" w:pos="1415"/>
        </w:tabs>
        <w:spacing w:line="264" w:lineRule="auto"/>
        <w:ind w:firstLine="740"/>
        <w:rPr>
          <w:rFonts w:ascii="Times New Roman" w:hAnsi="Times New Roman"/>
          <w:color w:val="auto"/>
        </w:rPr>
      </w:pPr>
      <w:r w:rsidRPr="00E03E0E">
        <w:rPr>
          <w:rFonts w:ascii="Times New Roman" w:hAnsi="Times New Roman"/>
          <w:color w:val="auto"/>
        </w:rPr>
        <w:t xml:space="preserve">Поступающий на заочную форму получения образования предоставляет в Приёмную комиссию Института оригинал документа об образовании и (или) документа об образовании и о квалификации </w:t>
      </w:r>
      <w:r w:rsidRPr="00E03E0E">
        <w:rPr>
          <w:rStyle w:val="Bodytext2Bold0"/>
          <w:rFonts w:ascii="Times New Roman" w:hAnsi="Times New Roman"/>
          <w:color w:val="auto"/>
        </w:rPr>
        <w:t xml:space="preserve">до 25 августа текущего года </w:t>
      </w:r>
      <w:r w:rsidRPr="00E03E0E">
        <w:rPr>
          <w:rFonts w:ascii="Times New Roman" w:hAnsi="Times New Roman"/>
          <w:color w:val="auto"/>
        </w:rPr>
        <w:t>(включительно)</w:t>
      </w:r>
      <w:r w:rsidR="00E03E0E">
        <w:rPr>
          <w:rFonts w:ascii="Times New Roman" w:hAnsi="Times New Roman"/>
          <w:color w:val="auto"/>
        </w:rPr>
        <w:t>.</w:t>
      </w:r>
    </w:p>
    <w:p w14:paraId="47D36FF4" w14:textId="77777777" w:rsidR="00B258A1" w:rsidRDefault="00BE0C48">
      <w:pPr>
        <w:pStyle w:val="Bodytext2"/>
        <w:numPr>
          <w:ilvl w:val="1"/>
          <w:numId w:val="4"/>
        </w:numPr>
        <w:tabs>
          <w:tab w:val="left" w:pos="1415"/>
        </w:tabs>
        <w:spacing w:line="264" w:lineRule="auto"/>
        <w:ind w:firstLine="740"/>
        <w:rPr>
          <w:rFonts w:ascii="Times New Roman" w:hAnsi="Times New Roman"/>
        </w:rPr>
      </w:pPr>
      <w:r w:rsidRPr="00E03E0E">
        <w:rPr>
          <w:rFonts w:ascii="Times New Roman" w:hAnsi="Times New Roman"/>
          <w:color w:val="auto"/>
        </w:rPr>
        <w:t>В случае подачи заявления с использованием функционала ЕПГУ поступающий подтверждает свое согласие на зачисление в образовательную</w:t>
      </w:r>
      <w:r>
        <w:rPr>
          <w:rFonts w:ascii="Times New Roman" w:hAnsi="Times New Roman"/>
        </w:rPr>
        <w:t xml:space="preserve"> организацию посредством функционала ЕПГУ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14:paraId="157AAF65" w14:textId="77777777" w:rsidR="00B258A1" w:rsidRDefault="00BE0C48">
      <w:pPr>
        <w:pStyle w:val="Bodytext2"/>
        <w:numPr>
          <w:ilvl w:val="1"/>
          <w:numId w:val="4"/>
        </w:numPr>
        <w:tabs>
          <w:tab w:val="left" w:pos="1415"/>
        </w:tabs>
        <w:spacing w:line="264" w:lineRule="auto"/>
        <w:ind w:firstLine="740"/>
        <w:rPr>
          <w:rFonts w:ascii="Times New Roman" w:hAnsi="Times New Roman"/>
        </w:rPr>
      </w:pPr>
      <w:r>
        <w:rPr>
          <w:rFonts w:ascii="Times New Roman" w:hAnsi="Times New Roman"/>
        </w:rPr>
        <w:t>Из числа лиц, представивших оригиналы документов, согласно пункту 1.5. настоящих Правил на места, финансируемые за счёт бюджета города Севастополя, поступающие зачисляются по конкурсному отбору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и результатам вступительного испытания.</w:t>
      </w:r>
    </w:p>
    <w:p w14:paraId="1EA781AC" w14:textId="77777777" w:rsidR="00B258A1" w:rsidRDefault="00BE0C48">
      <w:pPr>
        <w:pStyle w:val="Bodytext2"/>
        <w:spacing w:line="264" w:lineRule="auto"/>
        <w:ind w:firstLine="740"/>
        <w:rPr>
          <w:rFonts w:ascii="Times New Roman" w:hAnsi="Times New Roman"/>
        </w:rPr>
      </w:pPr>
      <w:r>
        <w:rPr>
          <w:rFonts w:ascii="Times New Roman" w:hAnsi="Times New Roman"/>
        </w:rPr>
        <w:t>В ходе конкурсного отбора принимается во внимание средний балл документа об образовании и (или) документах об образовании и о квалификации.</w:t>
      </w:r>
    </w:p>
    <w:p w14:paraId="1B265E02" w14:textId="77777777" w:rsidR="00B258A1" w:rsidRDefault="00BE0C48">
      <w:pPr>
        <w:pStyle w:val="Bodytext2"/>
        <w:spacing w:line="264" w:lineRule="auto"/>
        <w:ind w:firstLine="740"/>
        <w:rPr>
          <w:rFonts w:ascii="Times New Roman" w:hAnsi="Times New Roman"/>
        </w:rPr>
      </w:pPr>
      <w:r>
        <w:rPr>
          <w:rFonts w:ascii="Times New Roman" w:hAnsi="Times New Roman"/>
        </w:rPr>
        <w:t>В случае равенства среднего балла по основным дисциплинам учитывается средний балл профильных дисциплин. Для специальности 44.02.01 Дошкольное образование и 44.02.04 Специальное дошкольное образование профильными являются предметы «русский язык» и «биология», для специальности 44.02.02 Преподавание в начальных классах - «русский язык» и «математика».</w:t>
      </w:r>
    </w:p>
    <w:p w14:paraId="29F120E2" w14:textId="77777777" w:rsidR="00B258A1" w:rsidRDefault="00BE0C48">
      <w:pPr>
        <w:pStyle w:val="Bodytext2"/>
        <w:spacing w:line="264" w:lineRule="auto"/>
        <w:ind w:firstLine="740"/>
        <w:rPr>
          <w:rFonts w:ascii="Times New Roman" w:hAnsi="Times New Roman"/>
        </w:rPr>
      </w:pPr>
      <w:r>
        <w:rPr>
          <w:rFonts w:ascii="Times New Roman" w:hAnsi="Times New Roman"/>
        </w:rPr>
        <w:t>При равенстве среднего балла по профильным предметам учитывается наличие документов, подтверждающих особые достижения у поступающего по данным предметам (грамота, похвальный лист, диплом участника или победителя олимпиады).</w:t>
      </w:r>
    </w:p>
    <w:p w14:paraId="228753BF" w14:textId="77777777" w:rsidR="00B258A1" w:rsidRDefault="00BE0C48">
      <w:pPr>
        <w:spacing w:line="264" w:lineRule="auto"/>
        <w:ind w:firstLine="709"/>
        <w:jc w:val="both"/>
        <w:rPr>
          <w:rFonts w:ascii="Times New Roman" w:hAnsi="Times New Roman"/>
        </w:rPr>
      </w:pPr>
      <w:r>
        <w:rPr>
          <w:rFonts w:ascii="Times New Roman" w:hAnsi="Times New Roman"/>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14:paraId="3CA49177" w14:textId="77777777" w:rsidR="00B258A1" w:rsidRDefault="00BE0C48">
      <w:pPr>
        <w:pStyle w:val="Bodytext2"/>
        <w:spacing w:line="264" w:lineRule="auto"/>
        <w:ind w:firstLine="709"/>
        <w:rPr>
          <w:rFonts w:ascii="Times New Roman" w:hAnsi="Times New Roman"/>
        </w:rPr>
      </w:pPr>
      <w:r>
        <w:rPr>
          <w:rFonts w:ascii="Times New Roman" w:hAnsi="Times New Roman"/>
        </w:rPr>
        <w:t xml:space="preserve"> При наличии результатов индивидуальных достижений и договора о целевом обучении учитывается в первую очередь договор о целевом обучении.</w:t>
      </w:r>
    </w:p>
    <w:p w14:paraId="106D5C39" w14:textId="77777777" w:rsidR="00B258A1" w:rsidRDefault="00BE0C48">
      <w:pPr>
        <w:spacing w:line="264" w:lineRule="auto"/>
        <w:ind w:firstLine="709"/>
        <w:jc w:val="both"/>
        <w:rPr>
          <w:rFonts w:ascii="Times New Roman" w:hAnsi="Times New Roman"/>
        </w:rPr>
      </w:pPr>
      <w:r>
        <w:rPr>
          <w:rFonts w:ascii="Times New Roman" w:hAnsi="Times New Roman"/>
        </w:rPr>
        <w:t>При приеме на обучение по образовательным программам Институтом учитываются следующие результаты индивидуальных достижений:</w:t>
      </w:r>
    </w:p>
    <w:p w14:paraId="4E77AFF4" w14:textId="77777777" w:rsidR="00B258A1" w:rsidRDefault="00BE0C48">
      <w:pPr>
        <w:spacing w:line="264" w:lineRule="auto"/>
        <w:ind w:firstLine="709"/>
        <w:jc w:val="both"/>
        <w:rPr>
          <w:rFonts w:ascii="Times New Roman" w:hAnsi="Times New Roman"/>
        </w:rPr>
      </w:pPr>
      <w:bookmarkStart w:id="4" w:name="sub_10451"/>
      <w:r>
        <w:rPr>
          <w:rFonts w:ascii="Times New Roman" w:hAnsi="Times New Roman"/>
        </w:rP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11" w:history="1">
        <w:r>
          <w:rPr>
            <w:rStyle w:val="a8"/>
            <w:rFonts w:ascii="Times New Roman" w:hAnsi="Times New Roman"/>
            <w:color w:val="000000" w:themeColor="text1"/>
          </w:rPr>
          <w:t>постановлением</w:t>
        </w:r>
      </w:hyperlink>
      <w:r>
        <w:rPr>
          <w:rFonts w:ascii="Times New Roman" w:hAnsi="Times New Roman"/>
          <w:color w:val="000000" w:themeColor="text1"/>
        </w:rPr>
        <w:t xml:space="preserve"> </w:t>
      </w:r>
      <w:r>
        <w:rPr>
          <w:rFonts w:ascii="Times New Roman" w:hAnsi="Times New Roman"/>
        </w:rPr>
        <w:t xml:space="preserve">Правительства Российской Федерации от 17 ноября 2015 г. N 1239 "Об утверждении Правил выявления </w:t>
      </w:r>
      <w:r>
        <w:rPr>
          <w:rFonts w:ascii="Times New Roman" w:hAnsi="Times New Roman"/>
        </w:rPr>
        <w:lastRenderedPageBreak/>
        <w:t>детей, проявивших выдающиеся способности, сопровождения и мониторинга их дальнейшего развития";</w:t>
      </w:r>
    </w:p>
    <w:p w14:paraId="60A5F4C9" w14:textId="77777777" w:rsidR="00B258A1" w:rsidRDefault="00BE0C48">
      <w:pPr>
        <w:spacing w:line="264" w:lineRule="auto"/>
        <w:ind w:firstLine="709"/>
        <w:jc w:val="both"/>
        <w:rPr>
          <w:rFonts w:ascii="Times New Roman" w:hAnsi="Times New Roman"/>
        </w:rPr>
      </w:pPr>
      <w:bookmarkStart w:id="5" w:name="sub_10452"/>
      <w:bookmarkEnd w:id="4"/>
      <w:r>
        <w:rPr>
          <w:rFonts w:ascii="Times New Roman" w:hAnsi="Times New Roman"/>
        </w:rP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Pr>
          <w:rFonts w:ascii="Times New Roman" w:hAnsi="Times New Roman"/>
        </w:rPr>
        <w:t>Абилимпикс</w:t>
      </w:r>
      <w:proofErr w:type="spellEnd"/>
      <w:r>
        <w:rPr>
          <w:rFonts w:ascii="Times New Roman" w:hAnsi="Times New Roman"/>
        </w:rPr>
        <w:t>";</w:t>
      </w:r>
    </w:p>
    <w:p w14:paraId="59ACB85B" w14:textId="77777777" w:rsidR="00B258A1" w:rsidRDefault="00BE0C48">
      <w:pPr>
        <w:spacing w:line="264" w:lineRule="auto"/>
        <w:ind w:firstLine="709"/>
        <w:jc w:val="both"/>
        <w:rPr>
          <w:rFonts w:ascii="Times New Roman" w:hAnsi="Times New Roman"/>
        </w:rPr>
      </w:pPr>
      <w:bookmarkStart w:id="6" w:name="sub_10453"/>
      <w:bookmarkEnd w:id="5"/>
      <w:r>
        <w:rPr>
          <w:rFonts w:ascii="Times New Roman" w:hAnsi="Times New Roman"/>
        </w:rPr>
        <w:t>3) наличие у поступающего статуса победителя или призера чемпионата профессионального мастерства «Профессионалы»;</w:t>
      </w:r>
    </w:p>
    <w:p w14:paraId="52296621" w14:textId="77777777" w:rsidR="00B258A1" w:rsidRDefault="00BE0C48">
      <w:pPr>
        <w:spacing w:line="264" w:lineRule="auto"/>
        <w:ind w:firstLine="709"/>
        <w:jc w:val="both"/>
        <w:rPr>
          <w:rFonts w:ascii="Times New Roman" w:hAnsi="Times New Roman"/>
        </w:rPr>
      </w:pPr>
      <w:bookmarkStart w:id="7" w:name="sub_10454"/>
      <w:bookmarkEnd w:id="6"/>
      <w:r>
        <w:rPr>
          <w:rFonts w:ascii="Times New Roman" w:hAnsi="Times New Roman"/>
        </w:rPr>
        <w:t xml:space="preserve">4) наличие у поступающего статуса чемпиона или призера Олимпийских игр, Паралимпийских игр и </w:t>
      </w:r>
      <w:proofErr w:type="spellStart"/>
      <w:r>
        <w:rPr>
          <w:rFonts w:ascii="Times New Roman" w:hAnsi="Times New Roman"/>
        </w:rPr>
        <w:t>Сурдлимпийских</w:t>
      </w:r>
      <w:proofErr w:type="spellEnd"/>
      <w:r>
        <w:rPr>
          <w:rFonts w:ascii="Times New Roman" w:hAnsi="Times New Roman"/>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w:t>
      </w:r>
      <w:proofErr w:type="spellStart"/>
      <w:r>
        <w:rPr>
          <w:rFonts w:ascii="Times New Roman" w:hAnsi="Times New Roman"/>
        </w:rPr>
        <w:t>Сурдлимпийских</w:t>
      </w:r>
      <w:proofErr w:type="spellEnd"/>
      <w:r>
        <w:rPr>
          <w:rFonts w:ascii="Times New Roman" w:hAnsi="Times New Roman"/>
        </w:rPr>
        <w:t xml:space="preserve"> игр;</w:t>
      </w:r>
    </w:p>
    <w:p w14:paraId="193FEF7C" w14:textId="77777777" w:rsidR="00B258A1" w:rsidRDefault="00BE0C48">
      <w:pPr>
        <w:spacing w:line="264" w:lineRule="auto"/>
        <w:ind w:firstLine="709"/>
        <w:jc w:val="both"/>
        <w:rPr>
          <w:rFonts w:ascii="Times New Roman" w:hAnsi="Times New Roman"/>
        </w:rPr>
      </w:pPr>
      <w:bookmarkStart w:id="8" w:name="sub_10455"/>
      <w:bookmarkEnd w:id="7"/>
      <w:r>
        <w:rPr>
          <w:rFonts w:ascii="Times New Roman" w:hAnsi="Times New Roman"/>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w:t>
      </w:r>
      <w:proofErr w:type="spellStart"/>
      <w:r>
        <w:rPr>
          <w:rFonts w:ascii="Times New Roman" w:hAnsi="Times New Roman"/>
        </w:rPr>
        <w:t>Сурдлимпийских</w:t>
      </w:r>
      <w:proofErr w:type="spellEnd"/>
      <w:r>
        <w:rPr>
          <w:rFonts w:ascii="Times New Roman" w:hAnsi="Times New Roman"/>
        </w:rPr>
        <w:t xml:space="preserve"> игр.</w:t>
      </w:r>
      <w:bookmarkEnd w:id="8"/>
    </w:p>
    <w:p w14:paraId="44D32650" w14:textId="77777777" w:rsidR="00B258A1" w:rsidRDefault="00BE0C48">
      <w:pPr>
        <w:pStyle w:val="a5"/>
        <w:numPr>
          <w:ilvl w:val="1"/>
          <w:numId w:val="4"/>
        </w:numPr>
        <w:spacing w:line="264" w:lineRule="auto"/>
        <w:ind w:left="0" w:firstLine="709"/>
        <w:jc w:val="both"/>
        <w:rPr>
          <w:rFonts w:ascii="Times New Roman" w:hAnsi="Times New Roman"/>
        </w:rPr>
      </w:pPr>
      <w:r>
        <w:rPr>
          <w:rFonts w:ascii="Times New Roman" w:hAnsi="Times New Roman"/>
          <w:b/>
        </w:rPr>
        <w:t>29 августа</w:t>
      </w:r>
      <w:r>
        <w:rPr>
          <w:rFonts w:ascii="Times New Roman" w:hAnsi="Times New Roman"/>
        </w:rPr>
        <w:t xml:space="preserve"> текущего года ректором Института издаётся приказ о зачислении на очную форму получения образования лиц, рекомендованных Приёмной комиссией к зачислению и представивших оригиналы соответствующих документов. </w:t>
      </w:r>
      <w:r>
        <w:rPr>
          <w:rStyle w:val="Bodytext2Bold0"/>
          <w:rFonts w:ascii="Times New Roman" w:hAnsi="Times New Roman"/>
        </w:rPr>
        <w:t xml:space="preserve">30 августа </w:t>
      </w:r>
      <w:r>
        <w:rPr>
          <w:rFonts w:ascii="Times New Roman" w:hAnsi="Times New Roman"/>
        </w:rPr>
        <w:t>текущего года ректором Института издаётся приказ о зачислении на заочную форму получения образования лиц, рекомендованных Приёмной</w:t>
      </w:r>
      <w:r>
        <w:rPr>
          <w:rFonts w:ascii="Times New Roman" w:hAnsi="Times New Roman"/>
        </w:rPr>
        <w:tab/>
        <w:t>комиссией к зачислению и представивших оригиналы соответствующих документов.</w:t>
      </w:r>
    </w:p>
    <w:p w14:paraId="7371A2BA" w14:textId="77777777" w:rsidR="00B258A1" w:rsidRDefault="00BE0C48">
      <w:pPr>
        <w:pStyle w:val="Bodytext2"/>
        <w:spacing w:line="264" w:lineRule="auto"/>
        <w:ind w:firstLine="740"/>
        <w:rPr>
          <w:rFonts w:ascii="Times New Roman" w:hAnsi="Times New Roman"/>
        </w:rPr>
      </w:pPr>
      <w:r>
        <w:rPr>
          <w:rFonts w:ascii="Times New Roman" w:hAnsi="Times New Roman"/>
        </w:rPr>
        <w:t>Приказ размещается в день издания или на следующий рабочий день после издания на информационном стенде Приёмной комиссии и на официальном сайте Института и доступен пользователям в период до 31 декабря текущего года включительно.</w:t>
      </w:r>
    </w:p>
    <w:p w14:paraId="697CA757" w14:textId="77777777" w:rsidR="00B258A1" w:rsidRDefault="00BE0C48">
      <w:pPr>
        <w:pStyle w:val="Bodytext2"/>
        <w:spacing w:line="264" w:lineRule="auto"/>
        <w:ind w:firstLine="740"/>
        <w:rPr>
          <w:rFonts w:ascii="Times New Roman" w:hAnsi="Times New Roman"/>
        </w:rPr>
      </w:pPr>
      <w:r>
        <w:rPr>
          <w:rFonts w:ascii="Times New Roman" w:hAnsi="Times New Roman"/>
        </w:rPr>
        <w:t>8.6.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w:t>
      </w:r>
    </w:p>
    <w:p w14:paraId="6E2C927D" w14:textId="77777777" w:rsidR="00B258A1" w:rsidRDefault="00BE0C48">
      <w:pPr>
        <w:pStyle w:val="Bodytext2"/>
        <w:spacing w:line="264" w:lineRule="auto"/>
        <w:ind w:firstLine="740"/>
        <w:rPr>
          <w:rFonts w:ascii="Times New Roman" w:hAnsi="Times New Roman"/>
        </w:rPr>
      </w:pPr>
      <w:r>
        <w:rPr>
          <w:rFonts w:ascii="Times New Roman" w:hAnsi="Times New Roman"/>
        </w:rPr>
        <w:t xml:space="preserve">8.6. Зачисление в Института при наличии свободных мест может осуществляться                  </w:t>
      </w:r>
      <w:r>
        <w:rPr>
          <w:rStyle w:val="Bodytext2Bold0"/>
          <w:rFonts w:ascii="Times New Roman" w:hAnsi="Times New Roman"/>
        </w:rPr>
        <w:t>до 1 декабря текущего года</w:t>
      </w:r>
      <w:r>
        <w:rPr>
          <w:rStyle w:val="Bodytext2Bold0"/>
          <w:rFonts w:ascii="Times New Roman" w:hAnsi="Times New Roman"/>
          <w:b w:val="0"/>
        </w:rPr>
        <w:t>.</w:t>
      </w:r>
    </w:p>
    <w:p w14:paraId="3EFCB61A" w14:textId="77777777" w:rsidR="00B258A1" w:rsidRPr="00E03E0E" w:rsidRDefault="00BE0C48">
      <w:pPr>
        <w:pStyle w:val="Bodytext2"/>
        <w:spacing w:line="264" w:lineRule="auto"/>
        <w:ind w:firstLine="740"/>
        <w:rPr>
          <w:rFonts w:ascii="Times New Roman" w:hAnsi="Times New Roman"/>
          <w:color w:val="auto"/>
        </w:rPr>
      </w:pPr>
      <w:r>
        <w:rPr>
          <w:rFonts w:ascii="Times New Roman" w:hAnsi="Times New Roman"/>
        </w:rPr>
        <w:t xml:space="preserve">В случае, если Институт продлевает приём документов (при наличии свободных мест после зачисления) поступающий на очную, заочную форму получения образования предоставляет в Приёмную комиссию Института оригинал </w:t>
      </w:r>
      <w:r w:rsidRPr="00E03E0E">
        <w:rPr>
          <w:rFonts w:ascii="Times New Roman" w:hAnsi="Times New Roman"/>
          <w:color w:val="auto"/>
        </w:rPr>
        <w:t xml:space="preserve">документа об образовании и (или) документа об образовании и о квалификации в сроки, установленные Институтом дополнительно, но </w:t>
      </w:r>
      <w:r w:rsidRPr="00E03E0E">
        <w:rPr>
          <w:rStyle w:val="Bodytext2Bold0"/>
          <w:rFonts w:ascii="Times New Roman" w:hAnsi="Times New Roman"/>
          <w:color w:val="auto"/>
        </w:rPr>
        <w:t xml:space="preserve">не позже 25 ноября текущего года </w:t>
      </w:r>
      <w:r w:rsidRPr="00E03E0E">
        <w:rPr>
          <w:rFonts w:ascii="Times New Roman" w:hAnsi="Times New Roman"/>
          <w:color w:val="auto"/>
        </w:rPr>
        <w:t>(включительно)</w:t>
      </w:r>
      <w:r w:rsidR="00E03E0E" w:rsidRPr="00E03E0E">
        <w:rPr>
          <w:rFonts w:ascii="Times New Roman" w:hAnsi="Times New Roman"/>
          <w:color w:val="auto"/>
        </w:rPr>
        <w:t>.</w:t>
      </w:r>
    </w:p>
    <w:p w14:paraId="7FE2E479" w14:textId="77777777" w:rsidR="00B258A1" w:rsidRDefault="00BE0C48">
      <w:pPr>
        <w:pStyle w:val="Bodytext2"/>
        <w:tabs>
          <w:tab w:val="left" w:pos="1295"/>
        </w:tabs>
        <w:spacing w:line="264" w:lineRule="auto"/>
        <w:ind w:firstLine="740"/>
        <w:rPr>
          <w:rFonts w:ascii="Times New Roman" w:hAnsi="Times New Roman"/>
        </w:rPr>
      </w:pPr>
      <w:r w:rsidRPr="00E03E0E">
        <w:rPr>
          <w:rFonts w:ascii="Times New Roman" w:hAnsi="Times New Roman"/>
          <w:color w:val="auto"/>
        </w:rPr>
        <w:t>8.7. Институт оставляет за собой право вносить дополнени</w:t>
      </w:r>
      <w:r>
        <w:rPr>
          <w:rFonts w:ascii="Times New Roman" w:hAnsi="Times New Roman"/>
        </w:rPr>
        <w:t>я и изменения в настоящие Правила при издании соответствующего приказа ректором Института.</w:t>
      </w:r>
    </w:p>
    <w:p w14:paraId="3E63FEC7" w14:textId="77777777" w:rsidR="00B258A1" w:rsidRDefault="00BE0C48">
      <w:pPr>
        <w:pStyle w:val="a5"/>
        <w:widowControl/>
        <w:spacing w:line="264" w:lineRule="auto"/>
        <w:ind w:left="0" w:firstLine="740"/>
        <w:jc w:val="both"/>
        <w:rPr>
          <w:rFonts w:ascii="Times New Roman" w:hAnsi="Times New Roman"/>
        </w:rPr>
      </w:pPr>
      <w:r>
        <w:rPr>
          <w:rFonts w:ascii="Times New Roman" w:hAnsi="Times New Roman"/>
        </w:rPr>
        <w:t xml:space="preserve">8.8. Преимущественное право зачисления в ГАОУ ПО ИРО при условии успешного прохождения вступительных испытаний и при прочих равных условиях предоставляется следующим лицам: </w:t>
      </w:r>
    </w:p>
    <w:p w14:paraId="1D31E5D9"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1) дети-сироты и дети, оставшиеся без попечения родителей, а также лица из числа детей-сирот и детей, оставшихся без попечения родителей; </w:t>
      </w:r>
    </w:p>
    <w:p w14:paraId="1E4B693C"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2) дети-инвалиды, инвалиды I и II групп; </w:t>
      </w:r>
    </w:p>
    <w:p w14:paraId="4E10ED80"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14:paraId="7A742502"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4) граждане, которые подверглись воздействию радиации вследствие катастрофы на </w:t>
      </w:r>
      <w:r>
        <w:rPr>
          <w:rFonts w:ascii="Times New Roman" w:hAnsi="Times New Roman"/>
        </w:rPr>
        <w:lastRenderedPageBreak/>
        <w:t>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54BCB1F0" w14:textId="77777777" w:rsidR="00B258A1" w:rsidRDefault="00BE0C48">
      <w:pPr>
        <w:pStyle w:val="Bodytext2"/>
        <w:spacing w:line="276" w:lineRule="auto"/>
        <w:ind w:firstLine="709"/>
        <w:rPr>
          <w:rFonts w:ascii="Times New Roman" w:hAnsi="Times New Roman"/>
        </w:rPr>
      </w:pPr>
      <w:r>
        <w:rPr>
          <w:rFonts w:ascii="Times New Roman" w:hAnsi="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660339E6" w14:textId="77777777" w:rsidR="00B258A1" w:rsidRDefault="00BE0C48">
      <w:pPr>
        <w:pStyle w:val="Bodytext2"/>
        <w:spacing w:line="276" w:lineRule="auto"/>
        <w:ind w:firstLine="709"/>
        <w:rPr>
          <w:rFonts w:ascii="Times New Roman" w:hAnsi="Times New Roman"/>
        </w:rPr>
      </w:pPr>
      <w:r>
        <w:rPr>
          <w:rFonts w:ascii="Times New Roman" w:hAnsi="Times New Roman"/>
        </w:rPr>
        <w:t xml:space="preserve">6) дети умерших (погибших) Героев Советского Союза, Героев Российской Федерации и полных кавалеров ордена Славы; </w:t>
      </w:r>
    </w:p>
    <w:p w14:paraId="24D1141C"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14:paraId="03FD2AB3"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14:paraId="225BD52B"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w:t>
      </w:r>
    </w:p>
    <w:p w14:paraId="380D98AE" w14:textId="77777777" w:rsidR="00B258A1" w:rsidRDefault="00BE0C48">
      <w:pPr>
        <w:pStyle w:val="Bodytext2"/>
        <w:spacing w:line="276" w:lineRule="auto"/>
        <w:ind w:firstLine="709"/>
        <w:rPr>
          <w:rFonts w:ascii="Times New Roman" w:hAnsi="Times New Roman"/>
        </w:rPr>
      </w:pPr>
      <w:r>
        <w:rPr>
          <w:rFonts w:ascii="Times New Roman" w:hAnsi="Times New Roman"/>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w:t>
      </w:r>
    </w:p>
    <w:p w14:paraId="7CA71EAD"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 </w:t>
      </w:r>
    </w:p>
    <w:p w14:paraId="3250E063" w14:textId="77777777" w:rsidR="00B258A1" w:rsidRDefault="00BE0C48">
      <w:pPr>
        <w:pStyle w:val="Bodytext2"/>
        <w:spacing w:line="276" w:lineRule="auto"/>
        <w:ind w:firstLine="740"/>
        <w:rPr>
          <w:rFonts w:ascii="Times New Roman" w:hAnsi="Times New Roman"/>
        </w:rPr>
      </w:pPr>
      <w:r>
        <w:rPr>
          <w:rFonts w:ascii="Times New Roman" w:hAnsi="Times New Roman"/>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w:t>
      </w:r>
      <w:r>
        <w:rPr>
          <w:rFonts w:ascii="Times New Roman" w:hAnsi="Times New Roman"/>
        </w:rPr>
        <w:lastRenderedPageBreak/>
        <w:t xml:space="preserve">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w:t>
      </w:r>
    </w:p>
    <w:p w14:paraId="63BD1473" w14:textId="77777777" w:rsidR="00B258A1" w:rsidRDefault="00BE0C48">
      <w:pPr>
        <w:pStyle w:val="Bodytext2"/>
        <w:spacing w:line="276" w:lineRule="auto"/>
        <w:ind w:firstLine="740"/>
        <w:rPr>
          <w:rFonts w:ascii="Times New Roman" w:hAnsi="Times New Roman"/>
        </w:rPr>
      </w:pPr>
      <w:r>
        <w:rPr>
          <w:rFonts w:ascii="Times New Roman" w:hAnsi="Times New Roman"/>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67C65B7D" w14:textId="77777777" w:rsidR="00B258A1" w:rsidRDefault="00BE0C48">
      <w:pPr>
        <w:widowControl/>
        <w:spacing w:line="264" w:lineRule="auto"/>
        <w:ind w:firstLine="720"/>
        <w:jc w:val="both"/>
        <w:rPr>
          <w:rFonts w:ascii="Times New Roman" w:hAnsi="Times New Roman"/>
        </w:rPr>
      </w:pPr>
      <w:r>
        <w:rPr>
          <w:rFonts w:ascii="Times New Roman" w:hAnsi="Times New Roman"/>
        </w:rPr>
        <w:t>Лица, указанные в п.5.7 настоящих Правил, должны предоставить документы, подтверждающие, их преимущественное право зачисления в ГАОУ ПО ИРО при условии успешного прохождения вступительных испытаний и при прочих равных условиях.</w:t>
      </w:r>
    </w:p>
    <w:p w14:paraId="3FB0B0D6" w14:textId="77777777" w:rsidR="00B258A1" w:rsidRDefault="00B258A1">
      <w:pPr>
        <w:pStyle w:val="Bodytext2"/>
        <w:tabs>
          <w:tab w:val="left" w:pos="1295"/>
        </w:tabs>
        <w:spacing w:line="264" w:lineRule="auto"/>
        <w:ind w:firstLine="720"/>
        <w:rPr>
          <w:rFonts w:ascii="Times New Roman" w:hAnsi="Times New Roman"/>
        </w:rPr>
      </w:pPr>
    </w:p>
    <w:p w14:paraId="787CE731" w14:textId="77777777" w:rsidR="00B258A1" w:rsidRDefault="00BE0C48">
      <w:pPr>
        <w:pStyle w:val="a5"/>
        <w:numPr>
          <w:ilvl w:val="0"/>
          <w:numId w:val="4"/>
        </w:numPr>
        <w:spacing w:line="264" w:lineRule="auto"/>
        <w:jc w:val="center"/>
        <w:rPr>
          <w:rFonts w:ascii="Times New Roman" w:hAnsi="Times New Roman"/>
          <w:b/>
        </w:rPr>
      </w:pPr>
      <w:r>
        <w:rPr>
          <w:rFonts w:ascii="Times New Roman" w:hAnsi="Times New Roman"/>
          <w:b/>
        </w:rPr>
        <w:t xml:space="preserve">Введение в действие, срок действия и место размещения  </w:t>
      </w:r>
    </w:p>
    <w:p w14:paraId="6ABE40C1" w14:textId="77777777" w:rsidR="00B258A1" w:rsidRDefault="00BE0C48">
      <w:pPr>
        <w:spacing w:line="264" w:lineRule="auto"/>
        <w:jc w:val="center"/>
        <w:rPr>
          <w:rFonts w:ascii="Times New Roman" w:hAnsi="Times New Roman"/>
          <w:b/>
        </w:rPr>
      </w:pPr>
      <w:r>
        <w:rPr>
          <w:rFonts w:ascii="Times New Roman" w:hAnsi="Times New Roman"/>
          <w:b/>
        </w:rPr>
        <w:t>Правил приёма граждан</w:t>
      </w:r>
    </w:p>
    <w:p w14:paraId="1FC712FE" w14:textId="77777777" w:rsidR="00B258A1" w:rsidRDefault="00BE0C48">
      <w:pPr>
        <w:pStyle w:val="Bodytext2"/>
        <w:numPr>
          <w:ilvl w:val="1"/>
          <w:numId w:val="4"/>
        </w:numPr>
        <w:tabs>
          <w:tab w:val="left" w:pos="1295"/>
        </w:tabs>
        <w:spacing w:line="264" w:lineRule="auto"/>
        <w:ind w:firstLine="740"/>
        <w:rPr>
          <w:rFonts w:ascii="Times New Roman" w:hAnsi="Times New Roman"/>
        </w:rPr>
      </w:pPr>
      <w:r>
        <w:rPr>
          <w:rFonts w:ascii="Times New Roman" w:hAnsi="Times New Roman"/>
        </w:rPr>
        <w:t>Настоящие Правила утверждаются и вводятся в действие приказом ректора Института. Решение о прекращении их действия принимается ректором.</w:t>
      </w:r>
    </w:p>
    <w:p w14:paraId="33305CD0" w14:textId="77777777" w:rsidR="00B258A1" w:rsidRDefault="00BE0C48">
      <w:pPr>
        <w:pStyle w:val="Bodytext2"/>
        <w:numPr>
          <w:ilvl w:val="1"/>
          <w:numId w:val="4"/>
        </w:numPr>
        <w:tabs>
          <w:tab w:val="left" w:pos="1295"/>
        </w:tabs>
        <w:spacing w:line="264" w:lineRule="auto"/>
        <w:ind w:firstLine="740"/>
        <w:rPr>
          <w:rFonts w:ascii="Times New Roman" w:hAnsi="Times New Roman"/>
        </w:rPr>
      </w:pPr>
      <w:r>
        <w:rPr>
          <w:rFonts w:ascii="Times New Roman" w:hAnsi="Times New Roman"/>
        </w:rPr>
        <w:t>При изменении законодательства Российской Федерации, либо выявлении недостаточной эффективности Правил, они могут быть пересмотрены путём внесения изменений и дополнений. Правом вносить предложения по изменению настоящих Правил наделён ректор Института.</w:t>
      </w:r>
    </w:p>
    <w:p w14:paraId="6165566D" w14:textId="77777777" w:rsidR="00B258A1" w:rsidRDefault="00BE0C48">
      <w:pPr>
        <w:pStyle w:val="Bodytext2"/>
        <w:numPr>
          <w:ilvl w:val="1"/>
          <w:numId w:val="4"/>
        </w:numPr>
        <w:tabs>
          <w:tab w:val="left" w:pos="1295"/>
        </w:tabs>
        <w:spacing w:line="264" w:lineRule="auto"/>
        <w:ind w:firstLine="740"/>
        <w:rPr>
          <w:rFonts w:ascii="Times New Roman" w:hAnsi="Times New Roman"/>
        </w:rPr>
      </w:pPr>
      <w:r>
        <w:rPr>
          <w:rFonts w:ascii="Times New Roman" w:hAnsi="Times New Roman"/>
        </w:rPr>
        <w:t>Действующий утверждённый оригинал правил размещается в Центре кадрового учета, документооборота и канцелярии. Копии Правил размещаются в Приёмной комиссии и библиотеке. Электронная версия Правил размещается на официальном сайте Института.</w:t>
      </w:r>
    </w:p>
    <w:p w14:paraId="07B17CA7" w14:textId="77777777" w:rsidR="00B258A1" w:rsidRDefault="00B258A1">
      <w:pPr>
        <w:pStyle w:val="Bodytext2"/>
        <w:tabs>
          <w:tab w:val="left" w:pos="1295"/>
        </w:tabs>
        <w:spacing w:line="264" w:lineRule="auto"/>
        <w:rPr>
          <w:rFonts w:ascii="Times New Roman" w:hAnsi="Times New Roman"/>
        </w:rPr>
      </w:pPr>
    </w:p>
    <w:p w14:paraId="3F07B91B" w14:textId="77777777" w:rsidR="00E03E0E" w:rsidRDefault="00E03E0E">
      <w:pPr>
        <w:spacing w:line="264" w:lineRule="auto"/>
        <w:jc w:val="right"/>
        <w:rPr>
          <w:rFonts w:ascii="Times New Roman" w:hAnsi="Times New Roman"/>
        </w:rPr>
      </w:pPr>
    </w:p>
    <w:p w14:paraId="2655219E" w14:textId="77777777" w:rsidR="00E03E0E" w:rsidRDefault="00E03E0E">
      <w:pPr>
        <w:spacing w:line="264" w:lineRule="auto"/>
        <w:jc w:val="right"/>
        <w:rPr>
          <w:rFonts w:ascii="Times New Roman" w:hAnsi="Times New Roman"/>
        </w:rPr>
      </w:pPr>
    </w:p>
    <w:p w14:paraId="2AF777F3" w14:textId="77777777" w:rsidR="00E03E0E" w:rsidRDefault="00E03E0E">
      <w:pPr>
        <w:spacing w:line="264" w:lineRule="auto"/>
        <w:jc w:val="right"/>
        <w:rPr>
          <w:rFonts w:ascii="Times New Roman" w:hAnsi="Times New Roman"/>
        </w:rPr>
      </w:pPr>
    </w:p>
    <w:p w14:paraId="72C17F0A" w14:textId="77777777" w:rsidR="00E03E0E" w:rsidRDefault="00E03E0E">
      <w:pPr>
        <w:spacing w:line="264" w:lineRule="auto"/>
        <w:jc w:val="right"/>
        <w:rPr>
          <w:rFonts w:ascii="Times New Roman" w:hAnsi="Times New Roman"/>
        </w:rPr>
      </w:pPr>
    </w:p>
    <w:p w14:paraId="043393B4" w14:textId="77777777" w:rsidR="00E03E0E" w:rsidRDefault="00E03E0E">
      <w:pPr>
        <w:spacing w:line="264" w:lineRule="auto"/>
        <w:jc w:val="right"/>
        <w:rPr>
          <w:rFonts w:ascii="Times New Roman" w:hAnsi="Times New Roman"/>
        </w:rPr>
      </w:pPr>
    </w:p>
    <w:p w14:paraId="49B6179D" w14:textId="77777777" w:rsidR="00E03E0E" w:rsidRDefault="00E03E0E">
      <w:pPr>
        <w:spacing w:line="264" w:lineRule="auto"/>
        <w:jc w:val="right"/>
        <w:rPr>
          <w:rFonts w:ascii="Times New Roman" w:hAnsi="Times New Roman"/>
        </w:rPr>
      </w:pPr>
    </w:p>
    <w:p w14:paraId="69B4B6DA" w14:textId="77777777" w:rsidR="00E03E0E" w:rsidRDefault="00E03E0E">
      <w:pPr>
        <w:spacing w:line="264" w:lineRule="auto"/>
        <w:jc w:val="right"/>
        <w:rPr>
          <w:rFonts w:ascii="Times New Roman" w:hAnsi="Times New Roman"/>
        </w:rPr>
      </w:pPr>
    </w:p>
    <w:p w14:paraId="54D7BAB6" w14:textId="77777777" w:rsidR="00E03E0E" w:rsidRDefault="00E03E0E">
      <w:pPr>
        <w:spacing w:line="264" w:lineRule="auto"/>
        <w:jc w:val="right"/>
        <w:rPr>
          <w:rFonts w:ascii="Times New Roman" w:hAnsi="Times New Roman"/>
        </w:rPr>
      </w:pPr>
    </w:p>
    <w:p w14:paraId="7322B912" w14:textId="77777777" w:rsidR="00E03E0E" w:rsidRDefault="00E03E0E">
      <w:pPr>
        <w:spacing w:line="264" w:lineRule="auto"/>
        <w:jc w:val="right"/>
        <w:rPr>
          <w:rFonts w:ascii="Times New Roman" w:hAnsi="Times New Roman"/>
        </w:rPr>
      </w:pPr>
    </w:p>
    <w:p w14:paraId="1622E965" w14:textId="77777777" w:rsidR="00E03E0E" w:rsidRDefault="00E03E0E">
      <w:pPr>
        <w:spacing w:line="264" w:lineRule="auto"/>
        <w:jc w:val="right"/>
        <w:rPr>
          <w:rFonts w:ascii="Times New Roman" w:hAnsi="Times New Roman"/>
        </w:rPr>
      </w:pPr>
    </w:p>
    <w:p w14:paraId="546072ED" w14:textId="77777777" w:rsidR="00E03E0E" w:rsidRDefault="00E03E0E">
      <w:pPr>
        <w:spacing w:line="264" w:lineRule="auto"/>
        <w:jc w:val="right"/>
        <w:rPr>
          <w:rFonts w:ascii="Times New Roman" w:hAnsi="Times New Roman"/>
        </w:rPr>
      </w:pPr>
    </w:p>
    <w:p w14:paraId="1325C086" w14:textId="77777777" w:rsidR="00E03E0E" w:rsidRDefault="00E03E0E">
      <w:pPr>
        <w:spacing w:line="264" w:lineRule="auto"/>
        <w:jc w:val="right"/>
        <w:rPr>
          <w:rFonts w:ascii="Times New Roman" w:hAnsi="Times New Roman"/>
        </w:rPr>
      </w:pPr>
    </w:p>
    <w:p w14:paraId="2A5780AA" w14:textId="77777777" w:rsidR="00E03E0E" w:rsidRDefault="00E03E0E">
      <w:pPr>
        <w:spacing w:line="264" w:lineRule="auto"/>
        <w:jc w:val="right"/>
        <w:rPr>
          <w:rFonts w:ascii="Times New Roman" w:hAnsi="Times New Roman"/>
        </w:rPr>
      </w:pPr>
    </w:p>
    <w:p w14:paraId="79EFC522" w14:textId="77777777" w:rsidR="00E03E0E" w:rsidRDefault="00E03E0E">
      <w:pPr>
        <w:spacing w:line="264" w:lineRule="auto"/>
        <w:jc w:val="right"/>
        <w:rPr>
          <w:rFonts w:ascii="Times New Roman" w:hAnsi="Times New Roman"/>
        </w:rPr>
      </w:pPr>
    </w:p>
    <w:p w14:paraId="7E6A9F36" w14:textId="77777777" w:rsidR="00E03E0E" w:rsidRDefault="00E03E0E">
      <w:pPr>
        <w:spacing w:line="264" w:lineRule="auto"/>
        <w:jc w:val="right"/>
        <w:rPr>
          <w:rFonts w:ascii="Times New Roman" w:hAnsi="Times New Roman"/>
        </w:rPr>
      </w:pPr>
    </w:p>
    <w:p w14:paraId="5B6AD02E" w14:textId="77777777" w:rsidR="00E03E0E" w:rsidRDefault="00E03E0E">
      <w:pPr>
        <w:spacing w:line="264" w:lineRule="auto"/>
        <w:jc w:val="right"/>
        <w:rPr>
          <w:rFonts w:ascii="Times New Roman" w:hAnsi="Times New Roman"/>
        </w:rPr>
      </w:pPr>
    </w:p>
    <w:p w14:paraId="2BC14E67" w14:textId="77777777" w:rsidR="00E03E0E" w:rsidRDefault="00E03E0E">
      <w:pPr>
        <w:spacing w:line="264" w:lineRule="auto"/>
        <w:jc w:val="right"/>
        <w:rPr>
          <w:rFonts w:ascii="Times New Roman" w:hAnsi="Times New Roman"/>
        </w:rPr>
      </w:pPr>
      <w:bookmarkStart w:id="9" w:name="_GoBack"/>
      <w:bookmarkEnd w:id="9"/>
    </w:p>
    <w:sectPr w:rsidR="00E03E0E">
      <w:footerReference w:type="default" r:id="rId12"/>
      <w:pgSz w:w="11900" w:h="16840"/>
      <w:pgMar w:top="967" w:right="934" w:bottom="1317" w:left="1274"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4057A" w14:textId="77777777" w:rsidR="00BE3096" w:rsidRDefault="00BE3096">
      <w:r>
        <w:separator/>
      </w:r>
    </w:p>
  </w:endnote>
  <w:endnote w:type="continuationSeparator" w:id="0">
    <w:p w14:paraId="124BB816" w14:textId="77777777" w:rsidR="00BE3096" w:rsidRDefault="00BE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F691" w14:textId="77777777" w:rsidR="00B258A1" w:rsidRDefault="00BE3096">
    <w:pPr>
      <w:rPr>
        <w:sz w:val="2"/>
      </w:rPr>
    </w:pPr>
    <w:r>
      <w:rPr>
        <w:noProof/>
      </w:rPr>
      <w:pict w14:anchorId="6DBB6F32">
        <v:shapetype id="_x0000_t202" coordsize="21600,21600" o:spt="202" path="m,l,21600r21600,l21600,xe">
          <v:stroke joinstyle="miter"/>
          <v:path gradientshapeok="t" o:connecttype="rect"/>
        </v:shapetype>
        <v:shape id="Picture 3" o:spid="_x0000_s2049" type="#_x0000_t202" style="position:absolute;margin-left:300.6pt;margin-top:783.25pt;width:7.65pt;height:15.25pt;z-index:-251658752;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" filled="f" stroked="f">
          <v:textbox style="mso-fit-shape-to-text:t" inset="0,0,0,0">
            <w:txbxContent>
              <w:p w14:paraId="4AA5C0A8" w14:textId="77777777" w:rsidR="00B258A1" w:rsidRDefault="00B258A1">
                <w:pPr>
                  <w:pStyle w:val="Headerorfooter"/>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D0893" w14:textId="77777777" w:rsidR="00BE3096" w:rsidRDefault="00BE3096">
      <w:r>
        <w:separator/>
      </w:r>
    </w:p>
  </w:footnote>
  <w:footnote w:type="continuationSeparator" w:id="0">
    <w:p w14:paraId="0F726CC8" w14:textId="77777777" w:rsidR="00BE3096" w:rsidRDefault="00BE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A083F"/>
    <w:multiLevelType w:val="multilevel"/>
    <w:tmpl w:val="24726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0F47041"/>
    <w:multiLevelType w:val="multilevel"/>
    <w:tmpl w:val="69460DB8"/>
    <w:lvl w:ilvl="0">
      <w:start w:val="1"/>
      <w:numFmt w:val="decimal"/>
      <w:lvlText w:val="2.%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E378F"/>
    <w:multiLevelType w:val="multilevel"/>
    <w:tmpl w:val="748210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CF613B7"/>
    <w:multiLevelType w:val="multilevel"/>
    <w:tmpl w:val="13AAD6EA"/>
    <w:lvl w:ilvl="0">
      <w:start w:val="1"/>
      <w:numFmt w:val="decimal"/>
      <w:lvlText w:val="1.%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41F80"/>
    <w:multiLevelType w:val="multilevel"/>
    <w:tmpl w:val="609CA1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9D01154"/>
    <w:multiLevelType w:val="multilevel"/>
    <w:tmpl w:val="F3521A3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6E339D0"/>
    <w:multiLevelType w:val="multilevel"/>
    <w:tmpl w:val="5156B072"/>
    <w:lvl w:ilvl="0">
      <w:start w:val="2"/>
      <w:numFmt w:val="decimal"/>
      <w:lvlText w:val="3.4.%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D2311"/>
    <w:multiLevelType w:val="multilevel"/>
    <w:tmpl w:val="158A8EA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4FD4478D"/>
    <w:multiLevelType w:val="multilevel"/>
    <w:tmpl w:val="54D6303A"/>
    <w:lvl w:ilvl="0">
      <w:start w:val="3"/>
      <w:numFmt w:val="decimal"/>
      <w:lvlText w:val="%1."/>
      <w:lvlJc w:val="left"/>
      <w:rPr>
        <w:rFonts w:ascii="Times New Roman" w:hAnsi="Times New Roman"/>
        <w:b/>
        <w:i w:val="0"/>
        <w:smallCaps w:val="0"/>
        <w:strike w:val="0"/>
        <w:color w:val="000000"/>
        <w:spacing w:val="0"/>
        <w:sz w:val="24"/>
        <w:u w:val="none"/>
      </w:rPr>
    </w:lvl>
    <w:lvl w:ilvl="1">
      <w:start w:val="1"/>
      <w:numFmt w:val="decimal"/>
      <w:lvlText w:val="%1.%2."/>
      <w:lvlJc w:val="left"/>
      <w:rPr>
        <w:rFonts w:ascii="Times New Roman" w:hAnsi="Times New Roman"/>
        <w:b w:val="0"/>
        <w:i w:val="0"/>
        <w:smallCaps w:val="0"/>
        <w:strike w:val="0"/>
        <w:color w:val="000000"/>
        <w:spacing w:val="0"/>
        <w:sz w:val="24"/>
        <w:u w:val="none"/>
      </w:rPr>
    </w:lvl>
    <w:lvl w:ilvl="2">
      <w:start w:val="1"/>
      <w:numFmt w:val="decimal"/>
      <w:lvlText w:val="%1.%2.%3."/>
      <w:lvlJc w:val="left"/>
      <w:rPr>
        <w:rFonts w:ascii="Times New Roman" w:hAnsi="Times New Roman"/>
        <w:b w:val="0"/>
        <w:i w:val="0"/>
        <w:smallCaps w:val="0"/>
        <w:strike w:val="0"/>
        <w:color w:val="000000"/>
        <w:spacing w:val="0"/>
        <w:sz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0470FF"/>
    <w:multiLevelType w:val="multilevel"/>
    <w:tmpl w:val="580C3D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53DE382A"/>
    <w:multiLevelType w:val="multilevel"/>
    <w:tmpl w:val="CB4464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7C9C3BD5"/>
    <w:multiLevelType w:val="multilevel"/>
    <w:tmpl w:val="3E4EA2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5"/>
  </w:num>
  <w:num w:numId="3">
    <w:abstractNumId w:val="1"/>
  </w:num>
  <w:num w:numId="4">
    <w:abstractNumId w:val="8"/>
  </w:num>
  <w:num w:numId="5">
    <w:abstractNumId w:val="9"/>
  </w:num>
  <w:num w:numId="6">
    <w:abstractNumId w:val="6"/>
  </w:num>
  <w:num w:numId="7">
    <w:abstractNumId w:val="10"/>
  </w:num>
  <w:num w:numId="8">
    <w:abstractNumId w:val="11"/>
  </w:num>
  <w:num w:numId="9">
    <w:abstractNumId w:val="4"/>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258A1"/>
    <w:rsid w:val="00164DBA"/>
    <w:rsid w:val="001E58EE"/>
    <w:rsid w:val="0097150E"/>
    <w:rsid w:val="00B258A1"/>
    <w:rsid w:val="00BE0C48"/>
    <w:rsid w:val="00BE3096"/>
    <w:rsid w:val="00C32DE0"/>
    <w:rsid w:val="00E03E0E"/>
    <w:rsid w:val="00EF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957328"/>
  <w15:docId w15:val="{BBE3EB92-D6F4-4DA8-A2FE-5D173DF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Times New Roman" w:hAnsi="Arial Unicode MS" w:cs="Times New Roman"/>
        <w:color w:val="000000"/>
        <w:sz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color w:val="000000"/>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Headerorfooter10pt">
    <w:name w:val="Header or footer + 10 pt"/>
    <w:basedOn w:val="Headerorfooter"/>
    <w:link w:val="Headerorfooter10pt0"/>
    <w:rPr>
      <w:b/>
      <w:sz w:val="20"/>
    </w:rPr>
  </w:style>
  <w:style w:type="character" w:customStyle="1" w:styleId="Headerorfooter10pt0">
    <w:name w:val="Header or footer + 10 pt"/>
    <w:basedOn w:val="Headerorfooter0"/>
    <w:link w:val="Headerorfooter10pt"/>
    <w:rPr>
      <w:rFonts w:ascii="Cambria" w:hAnsi="Cambria"/>
      <w:b/>
      <w:i w:val="0"/>
      <w:smallCaps w:val="0"/>
      <w:strike w:val="0"/>
      <w:color w:val="000000"/>
      <w:spacing w:val="0"/>
      <w:sz w:val="20"/>
      <w:u w:val="none"/>
    </w:rPr>
  </w:style>
  <w:style w:type="paragraph" w:customStyle="1" w:styleId="12">
    <w:name w:val="Основной шрифт абзаца1"/>
  </w:style>
  <w:style w:type="character" w:customStyle="1" w:styleId="30">
    <w:name w:val="Заголовок 3 Знак"/>
    <w:link w:val="3"/>
    <w:rPr>
      <w:rFonts w:ascii="XO Thames" w:hAnsi="XO Thames"/>
      <w:b/>
      <w:i/>
      <w:color w:val="000000"/>
    </w:rPr>
  </w:style>
  <w:style w:type="paragraph" w:customStyle="1" w:styleId="Bodytext2">
    <w:name w:val="Body text (2)"/>
    <w:basedOn w:val="a"/>
    <w:link w:val="Bodytext20"/>
    <w:pPr>
      <w:spacing w:line="324" w:lineRule="exact"/>
      <w:jc w:val="both"/>
    </w:pPr>
    <w:rPr>
      <w:rFonts w:ascii="Cambria" w:hAnsi="Cambria"/>
    </w:rPr>
  </w:style>
  <w:style w:type="character" w:customStyle="1" w:styleId="Bodytext20">
    <w:name w:val="Body text (2)"/>
    <w:basedOn w:val="1"/>
    <w:link w:val="Bodytext2"/>
    <w:rPr>
      <w:rFonts w:ascii="Cambria" w:hAnsi="Cambria"/>
      <w:color w:val="000000"/>
    </w:rPr>
  </w:style>
  <w:style w:type="paragraph" w:styleId="a5">
    <w:name w:val="List Paragraph"/>
    <w:basedOn w:val="a"/>
    <w:link w:val="a6"/>
    <w:pPr>
      <w:ind w:left="720"/>
      <w:contextualSpacing/>
    </w:pPr>
  </w:style>
  <w:style w:type="character" w:customStyle="1" w:styleId="a6">
    <w:name w:val="Абзац списка Знак"/>
    <w:basedOn w:val="1"/>
    <w:link w:val="a5"/>
    <w:rPr>
      <w:color w:val="00000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Bodytext4">
    <w:name w:val="Body text (4)"/>
    <w:basedOn w:val="a"/>
    <w:link w:val="Bodytext40"/>
    <w:pPr>
      <w:spacing w:before="300" w:after="420" w:line="0" w:lineRule="atLeast"/>
      <w:jc w:val="both"/>
    </w:pPr>
    <w:rPr>
      <w:rFonts w:ascii="Cambria" w:hAnsi="Cambria"/>
      <w:b/>
    </w:rPr>
  </w:style>
  <w:style w:type="character" w:customStyle="1" w:styleId="Bodytext40">
    <w:name w:val="Body text (4)"/>
    <w:basedOn w:val="1"/>
    <w:link w:val="Bodytext4"/>
    <w:rPr>
      <w:rFonts w:ascii="Cambria" w:hAnsi="Cambria"/>
      <w:b/>
      <w:color w:val="000000"/>
    </w:rPr>
  </w:style>
  <w:style w:type="character" w:customStyle="1" w:styleId="50">
    <w:name w:val="Заголовок 5 Знак"/>
    <w:link w:val="5"/>
    <w:rPr>
      <w:rFonts w:ascii="XO Thames" w:hAnsi="XO Thames"/>
      <w:b/>
      <w:color w:val="000000"/>
      <w:sz w:val="22"/>
    </w:rPr>
  </w:style>
  <w:style w:type="paragraph" w:customStyle="1" w:styleId="a7">
    <w:name w:val="Гипертекстовая ссылка"/>
    <w:basedOn w:val="12"/>
    <w:link w:val="a8"/>
    <w:rPr>
      <w:color w:val="106BBE"/>
    </w:rPr>
  </w:style>
  <w:style w:type="character" w:customStyle="1" w:styleId="a8">
    <w:name w:val="Гипертекстовая ссылка"/>
    <w:basedOn w:val="a0"/>
    <w:link w:val="a7"/>
    <w:rPr>
      <w:b w:val="0"/>
      <w:color w:val="106BBE"/>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66CC"/>
      <w:u w:val="single"/>
    </w:rPr>
  </w:style>
  <w:style w:type="character" w:styleId="a9">
    <w:name w:val="Hyperlink"/>
    <w:basedOn w:val="a0"/>
    <w:link w:val="13"/>
    <w:rPr>
      <w:color w:val="0066CC"/>
      <w:u w:val="single"/>
    </w:rPr>
  </w:style>
  <w:style w:type="paragraph" w:customStyle="1" w:styleId="Footnote">
    <w:name w:val="Footnote"/>
    <w:basedOn w:val="a"/>
    <w:link w:val="Footnote0"/>
    <w:pPr>
      <w:spacing w:line="227" w:lineRule="exact"/>
      <w:ind w:firstLine="600"/>
      <w:jc w:val="both"/>
    </w:pPr>
    <w:rPr>
      <w:rFonts w:ascii="Cambria" w:hAnsi="Cambria"/>
      <w:sz w:val="18"/>
    </w:rPr>
  </w:style>
  <w:style w:type="character" w:customStyle="1" w:styleId="Footnote0">
    <w:name w:val="Footnote"/>
    <w:basedOn w:val="1"/>
    <w:link w:val="Footnote"/>
    <w:rPr>
      <w:rFonts w:ascii="Cambria" w:hAnsi="Cambria"/>
      <w:color w:val="000000"/>
      <w:sz w:val="18"/>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orfooter1">
    <w:name w:val="Header or footer"/>
    <w:basedOn w:val="Headerorfooter"/>
    <w:link w:val="Headerorfooter2"/>
  </w:style>
  <w:style w:type="character" w:customStyle="1" w:styleId="Headerorfooter2">
    <w:name w:val="Header or footer"/>
    <w:basedOn w:val="Headerorfooter0"/>
    <w:link w:val="Headerorfooter1"/>
    <w:rPr>
      <w:rFonts w:ascii="Cambria" w:hAnsi="Cambria"/>
      <w:b w:val="0"/>
      <w:i w:val="0"/>
      <w:smallCaps w:val="0"/>
      <w:strike w:val="0"/>
      <w:color w:val="000000"/>
      <w:spacing w:val="0"/>
      <w:sz w:val="26"/>
      <w:u w:val="none"/>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a">
    <w:name w:val="Subtitle"/>
    <w:next w:val="a"/>
    <w:link w:val="ab"/>
    <w:uiPriority w:val="11"/>
    <w:qFormat/>
    <w:rPr>
      <w:rFonts w:ascii="XO Thames" w:hAnsi="XO Thames"/>
      <w:i/>
      <w:color w:val="616161"/>
    </w:rPr>
  </w:style>
  <w:style w:type="character" w:customStyle="1" w:styleId="ab">
    <w:name w:val="Подзаголовок Знак"/>
    <w:link w:val="aa"/>
    <w:rPr>
      <w:rFonts w:ascii="XO Thames" w:hAnsi="XO Thames"/>
      <w:i/>
      <w:color w:val="616161"/>
      <w:sz w:val="24"/>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color w:val="000000"/>
    </w:rPr>
  </w:style>
  <w:style w:type="paragraph" w:customStyle="1" w:styleId="Headerorfooter">
    <w:name w:val="Header or footer"/>
    <w:basedOn w:val="a"/>
    <w:link w:val="Headerorfooter0"/>
    <w:pPr>
      <w:spacing w:line="0" w:lineRule="atLeast"/>
    </w:pPr>
    <w:rPr>
      <w:rFonts w:ascii="Cambria" w:hAnsi="Cambria"/>
      <w:sz w:val="26"/>
    </w:rPr>
  </w:style>
  <w:style w:type="character" w:customStyle="1" w:styleId="Headerorfooter0">
    <w:name w:val="Header or footer"/>
    <w:basedOn w:val="1"/>
    <w:link w:val="Headerorfooter"/>
    <w:rPr>
      <w:rFonts w:ascii="Cambria" w:hAnsi="Cambria"/>
      <w:color w:val="000000"/>
      <w:sz w:val="26"/>
    </w:rPr>
  </w:style>
  <w:style w:type="paragraph" w:customStyle="1" w:styleId="Bodytext3">
    <w:name w:val="Body text (3)"/>
    <w:basedOn w:val="a"/>
    <w:link w:val="Bodytext30"/>
    <w:pPr>
      <w:spacing w:before="360" w:line="0" w:lineRule="atLeast"/>
      <w:jc w:val="center"/>
    </w:pPr>
    <w:rPr>
      <w:rFonts w:ascii="Calibri" w:hAnsi="Calibri"/>
      <w:sz w:val="28"/>
    </w:rPr>
  </w:style>
  <w:style w:type="character" w:customStyle="1" w:styleId="Bodytext30">
    <w:name w:val="Body text (3)"/>
    <w:basedOn w:val="1"/>
    <w:link w:val="Bodytext3"/>
    <w:rPr>
      <w:rFonts w:ascii="Calibri" w:hAnsi="Calibri"/>
      <w:color w:val="000000"/>
      <w:sz w:val="28"/>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e">
    <w:name w:val="Title"/>
    <w:next w:val="a"/>
    <w:link w:val="af"/>
    <w:uiPriority w:val="10"/>
    <w:qFormat/>
    <w:rPr>
      <w:rFonts w:ascii="XO Thames" w:hAnsi="XO Thames"/>
      <w:b/>
      <w:sz w:val="52"/>
    </w:rPr>
  </w:style>
  <w:style w:type="character" w:customStyle="1" w:styleId="af">
    <w:name w:val="Заголовок Знак"/>
    <w:link w:val="ae"/>
    <w:rPr>
      <w:rFonts w:ascii="XO Thames" w:hAnsi="XO Thames"/>
      <w:b/>
      <w:sz w:val="52"/>
    </w:rPr>
  </w:style>
  <w:style w:type="paragraph" w:customStyle="1" w:styleId="Bodytext21">
    <w:name w:val="Body text (2)"/>
    <w:basedOn w:val="Bodytext2"/>
    <w:link w:val="Bodytext22"/>
    <w:rPr>
      <w:u w:val="single"/>
    </w:rPr>
  </w:style>
  <w:style w:type="character" w:customStyle="1" w:styleId="Bodytext22">
    <w:name w:val="Body text (2)"/>
    <w:basedOn w:val="Bodytext20"/>
    <w:link w:val="Bodytext21"/>
    <w:rPr>
      <w:rFonts w:ascii="Cambria" w:hAnsi="Cambria"/>
      <w:b w:val="0"/>
      <w:i w:val="0"/>
      <w:smallCaps w:val="0"/>
      <w:strike w:val="0"/>
      <w:color w:val="000000"/>
      <w:spacing w:val="0"/>
      <w:sz w:val="24"/>
      <w:u w:val="single"/>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Bodytext2Bold">
    <w:name w:val="Body text (2) + Bold"/>
    <w:basedOn w:val="Bodytext2"/>
    <w:link w:val="Bodytext2Bold0"/>
    <w:rPr>
      <w:b/>
    </w:rPr>
  </w:style>
  <w:style w:type="character" w:customStyle="1" w:styleId="Bodytext2Bold0">
    <w:name w:val="Body text (2) + Bold"/>
    <w:basedOn w:val="Bodytext20"/>
    <w:link w:val="Bodytext2Bold"/>
    <w:rPr>
      <w:rFonts w:ascii="Cambria" w:hAnsi="Cambria"/>
      <w:b/>
      <w:i w:val="0"/>
      <w:smallCaps w:val="0"/>
      <w:strike w:val="0"/>
      <w:color w:val="000000"/>
      <w:spacing w:val="0"/>
      <w:sz w:val="24"/>
      <w:u w:val="none"/>
    </w:rPr>
  </w:style>
  <w:style w:type="table" w:styleId="a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8452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v-cent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1251462/0" TargetMode="External"/><Relationship Id="rId5" Type="http://schemas.openxmlformats.org/officeDocument/2006/relationships/footnotes" Target="footnotes.xml"/><Relationship Id="rId10" Type="http://schemas.openxmlformats.org/officeDocument/2006/relationships/hyperlink" Target="http://ivo.garant.ru/document/redirect/186117/0" TargetMode="External"/><Relationship Id="rId4" Type="http://schemas.openxmlformats.org/officeDocument/2006/relationships/webSettings" Target="webSettings.xml"/><Relationship Id="rId9" Type="http://schemas.openxmlformats.org/officeDocument/2006/relationships/hyperlink" Target="http://ivo.garant.ru/document/redirect/1214855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5512</Words>
  <Characters>31425</Characters>
  <Application>Microsoft Office Word</Application>
  <DocSecurity>0</DocSecurity>
  <Lines>261</Lines>
  <Paragraphs>73</Paragraphs>
  <ScaleCrop>false</ScaleCrop>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2023-02-25T14:37:00Z</dcterms:created>
  <dcterms:modified xsi:type="dcterms:W3CDTF">2023-03-02T12:31:00Z</dcterms:modified>
</cp:coreProperties>
</file>