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7"/>
        <w:pBdr/>
        <w:spacing w:line="240" w:lineRule="auto"/>
        <w:ind w:firstLine="10915"/>
        <w:rPr>
          <w:rFonts w:ascii="Times New Roman" w:hAnsi="Times New Roman"/>
          <w:szCs w:val="24"/>
          <w:highlight w:val="white"/>
        </w:rPr>
      </w:pPr>
      <w:r>
        <w:rPr>
          <w:rFonts w:ascii="Times New Roman" w:hAnsi="Times New Roman"/>
          <w:szCs w:val="24"/>
          <w:highlight w:val="white"/>
        </w:rPr>
        <w:t xml:space="preserve">УТВЕРЖДАЮ</w:t>
      </w:r>
      <w:r>
        <w:rPr>
          <w:rFonts w:ascii="Times New Roman" w:hAnsi="Times New Roman"/>
          <w:szCs w:val="24"/>
          <w:highlight w:val="white"/>
        </w:rPr>
      </w:r>
    </w:p>
    <w:p>
      <w:pPr>
        <w:pBdr/>
        <w:spacing w:after="0" w:line="240" w:lineRule="auto"/>
        <w:ind w:left="10915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Директор ГАОУ ПО ИРО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 w:firstLine="10915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_________Е.И. Миргород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 w:firstLine="10915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«26» мая 2026 г.</w:t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 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Государственного автономного образовательного учреждения профессионального образования города Севастополя 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«Институт развития образования» с образовательными организациями города Севастополя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июнь 2026 года 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</w:r>
      <w:r>
        <w:rPr>
          <w:rFonts w:ascii="Times New Roman" w:hAnsi="Times New Roman"/>
          <w:b/>
          <w:szCs w:val="22"/>
        </w:rPr>
      </w:r>
    </w:p>
    <w:tbl>
      <w:tblPr>
        <w:tblW w:w="14740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6"/>
        <w:gridCol w:w="2265"/>
        <w:gridCol w:w="5982"/>
        <w:gridCol w:w="2550"/>
        <w:gridCol w:w="2129"/>
      </w:tblGrid>
      <w:tr>
        <w:trPr>
          <w:trHeight w:val="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pacing w:val="2"/>
                <w:sz w:val="24"/>
                <w:szCs w:val="24"/>
              </w:rPr>
              <w:t xml:space="preserve">Дата проведения</w:t>
            </w:r>
            <w:r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pacing w:val="2"/>
                <w:sz w:val="24"/>
                <w:szCs w:val="24"/>
              </w:rPr>
              <w:t xml:space="preserve">Время, место проведения</w:t>
            </w:r>
            <w:r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pacing w:val="2"/>
                <w:sz w:val="24"/>
                <w:szCs w:val="24"/>
              </w:rPr>
              <w:t xml:space="preserve">Форма/тема мероприятия</w:t>
            </w:r>
            <w:r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pacing w:val="2"/>
                <w:sz w:val="24"/>
                <w:szCs w:val="24"/>
              </w:rPr>
              <w:t xml:space="preserve">Участники</w:t>
            </w:r>
            <w:r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jc w:val="center"/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pacing w:val="2"/>
                <w:sz w:val="24"/>
                <w:szCs w:val="24"/>
              </w:rPr>
              <w:t xml:space="preserve">Ответственные</w:t>
            </w:r>
            <w:r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pacing w:val="2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. </w:t>
            </w:r>
            <w:r>
              <w:rPr>
                <w:rFonts w:ascii="XO Thames" w:hAnsi="XO Thames" w:eastAsia="XO Thames" w:cs="XO Thames"/>
                <w:b/>
                <w:sz w:val="24"/>
                <w:szCs w:val="24"/>
              </w:rPr>
              <w:t xml:space="preserve">АНАЛИТИЧЕСКАЯ ДЕЯТЕЛЬНОСТЬ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Style w:val="877"/>
              <w:numPr>
                <w:ilvl w:val="1"/>
                <w:numId w:val="2"/>
              </w:num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pacing w:val="2"/>
                <w:sz w:val="24"/>
                <w:szCs w:val="24"/>
              </w:rPr>
              <w:t xml:space="preserve">Мониторинговые исследования, тематические изучения</w:t>
            </w:r>
            <w:r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1-5 июня 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6"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Таблица Excel на адрес эл.почты iro.kravchuk@yandex.ru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Мониторинг «Вакансии по состоянию на 1 июня 2026 года и закрепление молодых педагогов в ОУ»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Образовательные учреждения города Севастополя (ДОУ, ОУ, СПО, УДО)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 w:left="-1"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Пиктурнене В.Н.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 w:left="-1"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Кравчук Н.Ф. 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</w:tr>
      <w:tr>
        <w:trPr>
          <w:trHeight w:val="15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z w:val="24"/>
                <w:szCs w:val="24"/>
              </w:rPr>
              <w:t xml:space="preserve">2. ОБРАЗОВАТЕЛЬНАЯ ДЕЯТЕЛЬНОСТЬ (ДОПОЛНИТЕЛЬНОЕ ПРОФЕССИОНАЛЬНОЕ ОБРАЗОВАНИЕ)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z w:val="24"/>
                <w:szCs w:val="24"/>
              </w:rPr>
              <w:t xml:space="preserve">2.1. Организация курсов повышения квалификации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48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1 - 5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13:00,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СОШ № 49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Курсы повышения квалификации по ДПП ПК «Преподавание истории в основной школе по единым учебникам»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Учителя истории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Русанова Е.А.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Поливянная Е.М.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</w:tr>
      <w:tr>
        <w:trPr>
          <w:trHeight w:val="48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1 - 5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13:00,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СОШ № 49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/>
              <w:jc w:val="both"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Курсы повышения квалификации по ДПП ПК «Преподавание курса «История нашего края» в 5-7 классах»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Учителя истории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Русанова Е.А.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Поливянная Е.М.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1 - 10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15:00, 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ИРО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 (ул. Советская, 65, музей)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 w:right="6"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Курсы профессиональной переподготовки по ДПП ПП «Педагог дополнительного образования детей и взрослых»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Педагогические работники, педагоги дополнительного образования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Величко Н.В.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Морева О.Л.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</w:tr>
      <w:tr>
        <w:trPr>
          <w:trHeight w:val="48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1 - 10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13:00,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ГБДОУ № 114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Курсы повышения квалификации по ДПП ПК «</w:t>
            </w:r>
            <w:r>
              <w:rPr>
                <w:rFonts w:ascii="XO Thames" w:hAnsi="XO Thames" w:eastAsia="XO Thames" w:cs="XO Thames"/>
                <w:color w:val="1a1a1a"/>
                <w:spacing w:val="2"/>
                <w:sz w:val="24"/>
                <w:szCs w:val="24"/>
                <w:highlight w:val="white"/>
              </w:rPr>
              <w:t xml:space="preserve">Духовно-нравственное воспитание и развитие ребёнка в условиях реализации ФОП ДО»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Педагогические работники ДОУ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Морева О.Л.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Рыбак Е.В.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</w:tr>
      <w:tr>
        <w:trPr>
          <w:trHeight w:val="48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1 - 19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15:00, 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ИРО (ул. Советская, 65, ауд.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 101)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Курсы повышения квалификации по ДПП ПК «Организация деятельности советника директора по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воспитанию и взаимодействию с детскими общественными объединениями в образовательной организации»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Советники директора по воспитанию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Анкудинова П.И.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Вилинская Ю.А.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</w:tr>
      <w:tr>
        <w:trPr>
          <w:trHeight w:val="48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1 - 18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15:00, ИРО, (ул. Советская, 65, музей)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Курсы повышения квалификации по ДПП ПК 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«Образовательная работа в сфере профилактики детского дорожно-транспортного травматизма с детьми дошкольного возраста»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Педагогические работники ДОУ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Анкудинова П.И.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Вицен Н.Б.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</w:tr>
      <w:tr>
        <w:trPr>
          <w:trHeight w:val="25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2 - 10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13:00,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ГБДОУ № 41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8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Курсы профессиональной переподготовки по ДПП ПК «Оказание первой помощи детям и взрослым в условиях образовательной организации»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Педагогические работники ДОУ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Анкудинова П.И.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Злодеев Н.А.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</w:tr>
      <w:tr>
        <w:trPr>
          <w:trHeight w:val="48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15 - 19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14:00, 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СОШ № 36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Курсы профессиональной переподготовки по ДПП ПК «Оказание первой помощи детям и взрослым в условиях образовательной организации»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Педагогические работники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Анкудинова П.И.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Злодеев Н.А.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</w:tr>
      <w:tr>
        <w:trPr>
          <w:trHeight w:val="268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jc w:val="center"/>
              <w:rPr>
                <w:rFonts w:ascii="XO Thames" w:hAnsi="XO Thames" w:cs="XO Thames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z w:val="24"/>
                <w:szCs w:val="24"/>
              </w:rPr>
              <w:t xml:space="preserve">3. ИНФОРМАЦИОННАЯ ДЕЯТЕЛЬНОСТЬ</w:t>
            </w:r>
            <w:r>
              <w:rPr>
                <w:rFonts w:ascii="XO Thames" w:hAnsi="XO Thames" w:cs="XO Thames"/>
                <w:b/>
                <w:bCs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z w:val="24"/>
                <w:szCs w:val="24"/>
              </w:rPr>
              <w:t xml:space="preserve">3.1. Инструктивно-методические совещания для руководителей и педагогических работников образовательных учреждений</w:t>
            </w:r>
            <w:r>
              <w:rPr>
                <w:rFonts w:ascii="XO Thames" w:hAnsi="XO Thames" w:cs="XO Thames"/>
                <w:b/>
                <w:bCs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56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3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16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ИРО (онлайн)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f1115"/>
                <w:sz w:val="24"/>
                <w:szCs w:val="24"/>
                <w:shd w:val="clear" w:color="auto" w:fill="ffffff"/>
              </w:rPr>
              <w:t xml:space="preserve">Организационно-методические аспекты подготовки к Региональной олимпиаде школьников по игровому программированию в 2026/2027 учебном году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left="29"/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информатики ОО, принимавшие участие в олимпиадах</w:t>
            </w:r>
            <w:r>
              <w:rPr>
                <w:rFonts w:ascii="XO Thames" w:hAnsi="XO Thames" w:cs="XO Thames"/>
                <w:b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Гладких И.Ю.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Михнев С.С.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5, 16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9:00, СОШ № 44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34343c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</w:rPr>
              <w:t xml:space="preserve">Методические рекомендации по проверке</w:t>
            </w:r>
            <w:r>
              <w:rPr>
                <w:rFonts w:ascii="XO Thames" w:hAnsi="XO Thames" w:cs="XO Thames"/>
                <w:color w:val="34343c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</w:rPr>
              <w:t xml:space="preserve">развернутых ответов ОГЭ по географии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left="29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Члены ПК ОГЭ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Козырева О.Н.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5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10:00, СОШ №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bCs/>
                <w:sz w:val="24"/>
                <w:szCs w:val="24"/>
                <w:highlight w:val="white"/>
              </w:rPr>
              <w:t xml:space="preserve">Организация мероприятий патриотической направленности в летнем пришкольном лагере дневного пребывания</w:t>
            </w:r>
            <w:bookmarkStart w:id="0" w:name="_GoBack"/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</w:r>
            <w:bookmarkEnd w:id="0"/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Преподаватели-организаторы и учителя ОБЗР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Фомина И. В.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10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, ИРО 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(ул. Советская, 54, ауд. 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 2)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Стратегия развития воспитания в Российской Федерации на период до 2030 года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left="29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Заместители директора по воспитательной работе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Гребенец Л.А.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8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11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16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00-17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ИРО (онлайн)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Подготовка к проведению секции педагогов предмета «Труд (технология)» в рамках августовских педагогических чтений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Style w:val="869"/>
              <w:pBdr/>
              <w:spacing w:line="240" w:lineRule="auto"/>
              <w:ind w:right="28" w:left="29"/>
              <w:rPr>
                <w:rFonts w:ascii="XO Thames" w:hAnsi="XO Thames" w:cs="XO Thames"/>
                <w:b w:val="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spacing w:val="2"/>
                <w:sz w:val="24"/>
                <w:szCs w:val="24"/>
              </w:rPr>
              <w:t xml:space="preserve">Учителя труда (технологии) </w:t>
            </w:r>
            <w:r>
              <w:rPr>
                <w:rFonts w:ascii="XO Thames" w:hAnsi="XO Thames" w:cs="XO Thames"/>
                <w:b w:val="0"/>
                <w:sz w:val="24"/>
                <w:szCs w:val="24"/>
              </w:rPr>
            </w:r>
          </w:p>
          <w:p>
            <w:pPr>
              <w:pStyle w:val="869"/>
              <w:pBdr/>
              <w:spacing w:line="240" w:lineRule="auto"/>
              <w:ind w:right="28" w:left="29"/>
              <w:rPr>
                <w:rFonts w:ascii="XO Thames" w:hAnsi="XO Thames" w:cs="XO Thames"/>
                <w:b w:val="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69"/>
              <w:pBdr/>
              <w:spacing w:line="240" w:lineRule="auto"/>
              <w:ind w:right="28"/>
              <w:rPr>
                <w:rFonts w:ascii="XO Thames" w:hAnsi="XO Thames" w:cs="XO Thames"/>
                <w:b w:val="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spacing w:val="2"/>
                <w:sz w:val="24"/>
                <w:szCs w:val="24"/>
              </w:rPr>
              <w:t xml:space="preserve">Семенова О.Е.</w:t>
            </w:r>
            <w:r>
              <w:rPr>
                <w:rFonts w:ascii="XO Thames" w:hAnsi="XO Thames" w:cs="XO Thames"/>
                <w:b w:val="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15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9:00, СОШ № 44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34343c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</w:rPr>
              <w:t xml:space="preserve">Методические рекомендации по проверке</w:t>
            </w:r>
            <w:r>
              <w:rPr>
                <w:rFonts w:ascii="XO Thames" w:hAnsi="XO Thames" w:cs="XO Thames"/>
                <w:color w:val="34343c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</w:rPr>
              <w:t xml:space="preserve">развернутых ответов ЕГЭ по географии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left="29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Члены ПК ЕГЭ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Козырева О.Н.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4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23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13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СОШ № 44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Планирование работы методического объединения учителей труда (технологии) на 2026/2027 учебный год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Style w:val="869"/>
              <w:pBdr/>
              <w:spacing w:line="240" w:lineRule="auto"/>
              <w:ind w:right="28" w:left="29"/>
              <w:rPr>
                <w:rFonts w:ascii="XO Thames" w:hAnsi="XO Thames" w:cs="XO Thames"/>
                <w:b w:val="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spacing w:val="2"/>
                <w:sz w:val="24"/>
                <w:szCs w:val="24"/>
              </w:rPr>
              <w:t xml:space="preserve">Учителя труда (технологии)</w:t>
            </w:r>
            <w:r>
              <w:rPr>
                <w:rFonts w:ascii="XO Thames" w:hAnsi="XO Thames" w:cs="XO Thames"/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69"/>
              <w:pBdr/>
              <w:spacing w:line="240" w:lineRule="auto"/>
              <w:ind w:right="28"/>
              <w:rPr>
                <w:rFonts w:ascii="XO Thames" w:hAnsi="XO Thames" w:cs="XO Thames"/>
                <w:b w:val="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spacing w:val="2"/>
                <w:sz w:val="24"/>
                <w:szCs w:val="24"/>
              </w:rPr>
              <w:t xml:space="preserve">Семенова О.Е.</w:t>
            </w:r>
            <w:r>
              <w:rPr>
                <w:rFonts w:ascii="XO Thames" w:hAnsi="XO Thames" w:cs="XO Thames"/>
                <w:b w:val="0"/>
                <w:sz w:val="24"/>
                <w:szCs w:val="24"/>
              </w:rPr>
            </w:r>
          </w:p>
        </w:tc>
      </w:tr>
      <w:tr>
        <w:trPr>
          <w:trHeight w:val="171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z w:val="24"/>
                <w:szCs w:val="24"/>
              </w:rPr>
              <w:t xml:space="preserve">4. ОРГАНИЗАЦИОННО-МЕТОДИЧЕСКАЯ ДЕЯТЕЛЬНОСТЬ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 w:val="24"/>
                <w:szCs w:val="24"/>
              </w:rPr>
              <w:t xml:space="preserve">4.1. Заседания советов педагогических работников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</w:p>
        </w:tc>
      </w:tr>
      <w:tr>
        <w:trPr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2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tabs>
                <w:tab w:val="left" w:leader="none" w:pos="1065"/>
              </w:tabs>
              <w:spacing w:after="0" w:line="240" w:lineRule="auto"/>
              <w:ind w:right="-136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14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30, СОШ № 57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Итоговое заседание совета учителей музыки: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- рекомендации к августовской конференции;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- разработка плана работы и тематики заседаний совета на 2026/2027учебный год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Учителя музыки, изобразительного искусства и МХК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56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5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2384"/>
              </w:tabs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30,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tabs>
                <w:tab w:val="left" w:leader="none" w:pos="2384"/>
              </w:tabs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гимназия № 1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Заседание совета учителей информатики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Планирование 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методической работы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 на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2026/2027 учебный год»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Члены совета учителей информатики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Гладких И.Ю.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Салтыкова М.В.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8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10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065"/>
              </w:tabs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15:00, ИРО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tabs>
                <w:tab w:val="left" w:leader="none" w:pos="1065"/>
              </w:tabs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 (ул. Советская, 54,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  <w:shd w:val="clear" w:color="auto" w:fill="11df2a"/>
              </w:rPr>
              <w:t xml:space="preserve">каб. 10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Заседание совета председателей МО классных руководителей, воспитателей «Планирование и организация методической работы на новый учебный год»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Члены совета председателей МО классных руководителей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Савельева О.Ю.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10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15:00, ИРО (Советская, 54, каб.№  1)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Заседание совета учителей физической культуры «Подведение итогов работы в 2025/2026 учебном году»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Члены совета учителей физкультуры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Герасимова Н.В.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11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11df2a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  <w:shd w:val="clear" w:color="auto" w:fill="11df2a"/>
              </w:rPr>
              <w:t xml:space="preserve">17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11df2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11df2a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  <w:shd w:val="clear" w:color="auto" w:fill="11df2a"/>
              </w:rPr>
              <w:t xml:space="preserve">15:00, ИРО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11df2a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11df2a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  <w:shd w:val="clear" w:color="auto" w:fill="11df2a"/>
              </w:rPr>
              <w:t xml:space="preserve">(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  <w:shd w:val="clear" w:color="auto" w:fill="11df2a"/>
              </w:rPr>
              <w:t xml:space="preserve">ул.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  <w:shd w:val="clear" w:color="auto" w:fill="11df2a"/>
              </w:rPr>
              <w:t xml:space="preserve">Советская, 54,</w:t>
            </w:r>
            <w:r>
              <w:rPr>
                <w:highlight w:val="white"/>
              </w:rPr>
              <w:t xml:space="preserve">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  <w:shd w:val="clear" w:color="auto" w:fill="11df2a"/>
              </w:rPr>
              <w:t xml:space="preserve">каб. 10)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11df2a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11df2a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  <w:shd w:val="clear" w:color="auto" w:fill="11df2a"/>
              </w:rPr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11df2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11df2a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  <w:shd w:val="clear" w:color="auto" w:fill="11df2a"/>
              </w:rPr>
              <w:t xml:space="preserve">Заседание совета воспитателей школ-интернатов, групп</w:t>
            </w:r>
            <w:r>
              <w:rPr>
                <w:highlight w:val="white"/>
              </w:rPr>
              <w:t xml:space="preserve">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  <w:shd w:val="clear" w:color="auto" w:fill="11df2a"/>
              </w:rPr>
              <w:t xml:space="preserve">продлённого дня «Планирование методической работы</w:t>
            </w:r>
            <w:r>
              <w:rPr>
                <w:highlight w:val="white"/>
              </w:rPr>
              <w:t xml:space="preserve">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  <w:shd w:val="clear" w:color="auto" w:fill="11df2a"/>
              </w:rPr>
              <w:t xml:space="preserve">на новый учебный год»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11df2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  <w:shd w:val="clear" w:color="auto" w:fill="11df2a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  <w:shd w:val="clear" w:color="auto" w:fill="11df2a"/>
              </w:rPr>
              <w:t xml:space="preserve">Члены совет</w:t>
            </w:r>
            <w:r>
              <w:rPr>
                <w:highlight w:val="white"/>
              </w:rPr>
              <w:t xml:space="preserve">а 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  <w:shd w:val="clear" w:color="auto" w:fill="11df2a"/>
              </w:rPr>
              <w:t xml:space="preserve">воспитателнй школ-интернатов, групп</w:t>
            </w:r>
            <w:r>
              <w:rPr>
                <w:highlight w:val="white"/>
              </w:rPr>
              <w:t xml:space="preserve"> 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  <w:shd w:val="clear" w:color="auto" w:fill="11df2a"/>
              </w:rPr>
              <w:t xml:space="preserve">продлённого дня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  <w:shd w:val="clear" w:color="auto" w:fill="11df2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11df2a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  <w:shd w:val="clear" w:color="auto" w:fill="11df2a"/>
              </w:rPr>
              <w:t xml:space="preserve">Савельева О.Ю.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  <w:shd w:val="clear" w:color="auto" w:fill="11df2a"/>
              </w:rPr>
            </w:r>
          </w:p>
        </w:tc>
      </w:tr>
      <w:tr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18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065"/>
              </w:tabs>
              <w:spacing w:after="0" w:line="240" w:lineRule="auto"/>
              <w:ind w:right="-136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14:00, СОШ № 6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Заседание совета учителей географии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Члены совета учителей географии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Козырева О.Н.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4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25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10:00, ЦВПВУМ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Заседание совета педагогических работников учреждений дополнительного образования «Итоги. Планирование работы на 2026/2027 учебный год»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Заместители директора, методисты УДОД (члены совета)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Смирнова Л.Г.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Коротченко О.А.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138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jc w:val="center"/>
              <w:rPr>
                <w:rFonts w:ascii="XO Thames" w:hAnsi="XO Thames" w:cs="XO Thames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 w:val="24"/>
                <w:szCs w:val="24"/>
              </w:rPr>
              <w:t xml:space="preserve">4.2. Методическая работа с педагогическими кадрами</w:t>
            </w:r>
            <w:r>
              <w:rPr>
                <w:rFonts w:ascii="XO Thames" w:hAnsi="XO Thames" w:cs="XO Thames"/>
                <w:b/>
                <w:bCs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jc w:val="center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pacing w:val="2"/>
                <w:sz w:val="24"/>
                <w:szCs w:val="24"/>
              </w:rPr>
              <w:t xml:space="preserve">Теоретические семинары, онлайн-семинары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3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15:00, ИРО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(онлайн)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Развитие естественно-научной грамотности на учебных занятиях и во внеурочной деятельности по биологии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Учителя биологии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Зубенко В.А.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Кузнецова Н.А.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15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10:00, 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ИРО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 (онлайн)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874"/>
              <w:pBdr/>
              <w:tabs>
                <w:tab w:val="left" w:leader="none" w:pos="9923"/>
              </w:tabs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Вебинар «Отечественное ПО: текстовый редактор»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874"/>
              <w:pBdr/>
              <w:tabs>
                <w:tab w:val="left" w:leader="none" w:pos="9923"/>
              </w:tabs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Педагогические работники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74"/>
              <w:pBdr/>
              <w:tabs>
                <w:tab w:val="left" w:leader="none" w:pos="9923"/>
              </w:tabs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Багний М.В.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 w:val="24"/>
                <w:szCs w:val="24"/>
              </w:rPr>
              <w:t xml:space="preserve">Семинары-практикумы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</w:p>
        </w:tc>
      </w:tr>
      <w:tr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5 июня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14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00, СФ РЭУ имени Г.В. Плеханова (ул. Вакуленчука, 29)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Историческое просвещение в школе: разработка концепции, региональные и федеральные ресурсы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3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истории,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13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курса «Севастополеведение»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Поливянная Е.М.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425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 w:val="24"/>
                <w:szCs w:val="24"/>
              </w:rPr>
              <w:t xml:space="preserve">Методические выезды в образовательные учреждения </w:t>
            </w:r>
            <w:r>
              <w:rPr>
                <w:rFonts w:ascii="XO Thames" w:hAnsi="XO Thames" w:eastAsia="XO Thames" w:cs="XO Thames"/>
                <w:b/>
                <w:bCs/>
                <w:spacing w:val="2"/>
                <w:sz w:val="24"/>
                <w:szCs w:val="24"/>
                <w:highlight w:val="white"/>
              </w:rPr>
              <w:t xml:space="preserve">с целью оказания практической помощи </w:t>
            </w:r>
            <w:r>
              <w:rPr>
                <w:rFonts w:ascii="XO Thames" w:hAnsi="XO Thames" w:cs="XO Thames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2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9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16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2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10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00-16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СОШ № 15, гимназия № 8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10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00-16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СОШ 42, 45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10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00-16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СОШ № 57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  <w:highlight w:val="green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Выявление профессиональных затруднений и образовательных потребностей учителей музыки, ИЗО, МХК и педагогов дополнительного образования художественной направленности. Оказание адресной методической помощи</w:t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  <w:highlight w:val="green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Учителя музыки, ИЗО, МХК и педагоги дополнительного образования гимназии № 8, СОШ № 42, 45, 57</w:t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color w:val="auto"/>
                <w:sz w:val="24"/>
                <w:szCs w:val="24"/>
                <w:highlight w:val="green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green"/>
              </w:rPr>
            </w:r>
          </w:p>
        </w:tc>
      </w:tr>
      <w:tr>
        <w:trPr>
          <w:trHeight w:val="4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2 июня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lang w:eastAsia="en-US"/>
              </w:rPr>
              <w:t xml:space="preserve">00, СОШ № 6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28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lang w:eastAsia="en-US"/>
              </w:rPr>
              <w:t xml:space="preserve">00, гимназия № 10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Оказание социально-педагогической помощи обучающимся целевых групп – детям-сиротам и находящимся под опекой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Социальные педагоги СОШ 6, 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гимназии № 10 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Пудова Е.М.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3 июня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lang w:eastAsia="en-US"/>
              </w:rPr>
              <w:t xml:space="preserve">00, СОШ № 43 13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lang w:eastAsia="en-US"/>
              </w:rPr>
              <w:t xml:space="preserve">00, СОШ № 45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Оказание социально-педагогической помощи обучающимся целевых групп – детям участников СВО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Социальные педагоги СОШ № 43, 45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Пудова Е.М.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3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СОШ № 20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Обеспечение качества образовательного процесса детей с ОВЗ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Учитель-логопед СОШ № 20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Тужикова Е.В.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3 июня</w:t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  <w:lang w:eastAsia="en-US"/>
              </w:rPr>
              <w:t xml:space="preserve">11:00, СОШ 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  <w:lang w:eastAsia="en-US"/>
              </w:rPr>
              <w:t xml:space="preserve">№ 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  <w:lang w:eastAsia="en-US"/>
              </w:rPr>
              <w:t xml:space="preserve">20</w:t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сихолого-педагогическо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 сопровождени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 обучающихся «группы риска» и проведения профилактической, проектной  работы в ОО</w:t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Педагог-психолог СОШ 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№ 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Ефимова И.В.</w:t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3-17 июня (по согласованию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highlight w:val="white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00, СОШ № 4, 25, 54, ОЦ им. В.Д.Ревякина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рганизации и проведени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е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школьного и муниципального этапов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 всероссийской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 олимпиады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школьников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по физической культуре в 2026/2027 учебном году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Руководители школьных МО учителей физической культуры СОШ № 4, 25, 54, ОЦ им. В.Д.Ревякина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Герасимова Н.В.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33"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4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11:00, СОШ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№ 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47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сихолого-педагогическо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 сопровождени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 обучающихся «группы риска» и проведения профилактической, проектной работы в ОО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Педагог-психолог СОШ 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№ 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47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Ефимова И.В.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4 июня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  <w:lang w:eastAsia="en-US"/>
              </w:rPr>
              <w:t xml:space="preserve">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highlight w:val="white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  <w:lang w:eastAsia="en-US"/>
              </w:rPr>
              <w:t xml:space="preserve">00, СОШ № 47</w:t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Обеспечение качества образовательного процесса детей с ОВЗ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Учитель-дефектолог, учитель-логопед СОШ № 47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Тужикова Е.В.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9 июня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  <w:lang w:eastAsia="en-US"/>
              </w:rPr>
              <w:t xml:space="preserve">11: 00, СОШ № 46</w:t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одготовк к участию в конкурсе профессионального мастерства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Педагог-психолог СОШ 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№ 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46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Ефимова И.В.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9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highlight w:val="white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00, СОШ № 46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Обеспечение качества образовательного процесса детей с ОВЗ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Учитель-логопед СОШ № 46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Тужикова Е.В.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10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11:00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 ДОУ №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103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Подготовка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 к конкурсу профессионального мастерства, проведение занятий по проекту «Креативное пространство радости», проведение словесно-образного диктанта «Сказочные родные просторы» (проект социального партнерства «Алмаз добра»)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с обучающимися и педагогами ОУ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Педагог-психолог ГБДОУ «Детский сад № 103»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highlight w:val="white"/>
              </w:rPr>
              <w:t xml:space="preserve">Ефимова И.В.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</w:tr>
      <w:tr>
        <w:trPr>
          <w:trHeight w:val="4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10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11июня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11:00, СОШ № 43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11:00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 СОШ № 41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Реализация индивидуальных образовательных маршрутов педагогами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иностранных языков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 СОШ № 43, 41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Шермазан Н.И.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15-26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(по согласованию)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ГБДОУ № 5, 21, 24, 71, 89, 92, 133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Планирование физкультурно-оздоровительной работы в летний период</w:t>
            </w:r>
            <w:r>
              <w:rPr>
                <w:rFonts w:ascii="XO Thames" w:hAnsi="XO Thames" w:cs="XO Thames"/>
                <w:spacing w:val="2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Методисты, старшие воспитатели ГБДОУ № 5, 21, 24, 71, 89, 92, 133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36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Шишкина Е.В.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17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19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24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СОШ № 59, 33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СОШ № 20, 31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СОШ № 13, 46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Разработка рабочей программы по предмету «Труд (технология)»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Учителя труда (технологии)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СОШ № 59, 33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СОШ № 20, 31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СОШ № 13, 46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Семенова О.Е.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18 июня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10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СОШ № 59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Методическое консультирование и информационная поддержка библиотечного специалиста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Педагог-библиотекарь  СОШ № 59 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Олейникова И.Ю.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z w:val="24"/>
                <w:szCs w:val="24"/>
              </w:rPr>
              <w:t xml:space="preserve">Заседания районных, городских методических объединений педагогических работников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9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14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30, СОШ № 57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Подведение итогов работы городского МО учителей музыки, МХК и педагогов дополнительного образования за 2025 /2026 учебный год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Учителя музыки, МХК, педагоги дополнительного образования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9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13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00 ГБДОУ «Детский сад № 123»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Подведение итогов работы городского МО музыкальных руководителей за 2025/2026 учебный год, задачи на новый учебный год.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Музыкальные руководители (по списку)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Шишкина Е.В.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Лазаревич С.В.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КушнеренкоН.В.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10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13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 ГБДОУ «Детский сад 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№ 127»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Подведение итогов работы городского МО инструкторов физического воспитания за 2025/2026 учебный год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left="49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Инструкторы по физическому воспитанию (по списку)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Шишкина Е.В.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Майорова И.Н.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Власкина С.Ю.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56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10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2384"/>
              </w:tabs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30, ИРО (онлайн)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b/>
                <w:color w:val="0f1115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Cs/>
                <w:spacing w:val="2"/>
                <w:sz w:val="24"/>
                <w:szCs w:val="24"/>
              </w:rPr>
              <w:t xml:space="preserve">Результативность работы МО за прошедший учебный год и планирование деятельности на новый 2026/2027 учебный год</w:t>
            </w:r>
            <w:r>
              <w:rPr>
                <w:rFonts w:ascii="XO Thames" w:hAnsi="XO Thames" w:cs="XO Thames"/>
                <w:b/>
                <w:color w:val="0f111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left="86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информатики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2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Гладких И.Ю.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2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Степаненко Е.Ф.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8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10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13:00, ИРО (ул. Советская, 54,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каб. № 1)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Подведение итогов работы районных методических объединений в 2025-2026 учебном году. Планирование Плана работы на 2026-2027 учебный год.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Руководители районных МО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Герасимова Н.В.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Гордая Е.В.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Суханова А.С.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Купка П.Л.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11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16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11:00, ИРО (Советская, 54,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каб. № 3)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Подведение итогов работы ГМО, ШМО учителей иностранных языков за 2025/2026 учебный год. Планирование методических мероприятий на 2026/2027 учебный год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иностранных языков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Шермазан Н.И.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16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13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ГБДОУ «Детский сад 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№ 127»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Подведение итогов работы городского МО методистов и старших воспитателей за 2025/2026 учебный год и задачи на новый учебный год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left="49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Методисты , старшие воспитатели( по списку)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Шишкина Е.В.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Майорова И.Н.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Петрущак Н.И.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17 июня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13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00, ГБДОУ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«Детский сад № 10»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Подведение итогов школы молодых специалистов за 2025/2026 учебный год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left="49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Старшие воспитатели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left="49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(по списку)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31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Шишкина Е.В.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31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Овчаренко Н.Л.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31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Сорокина В.В.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18 июня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13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00, ГБДОУ «Детский сад № 125»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Подведение итогов работы школы молодых специалистов (воспитателей) за 2025/2026 учебный год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left="49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Воспитатели (по списку)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Шишкина Е.В.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Курочкина Л.А.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Вовк М.А.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4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18 июня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11:00, ИРО 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ул. 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Советская, 54, каб. 3) 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Подготовка к проведению секции учителей иностранных языков в рамках августовских педагогических чтений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Руководители ГМО -учителя иностранных языков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white"/>
              </w:rPr>
              <w:t xml:space="preserve">Шермазан Н.И.</w:t>
            </w:r>
            <w:r>
              <w:rPr>
                <w:rFonts w:ascii="XO Thames" w:hAnsi="XO Thames" w:cs="XO Thames"/>
                <w:sz w:val="24"/>
                <w:szCs w:val="24"/>
                <w:highlight w:val="white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z w:val="24"/>
                <w:szCs w:val="24"/>
                <w:highlight w:val="yellow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19 июня</w:t>
            </w:r>
            <w:r>
              <w:rPr>
                <w:rFonts w:ascii="XO Thames" w:hAnsi="XO Thames" w:cs="XO Thames"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z w:val="24"/>
                <w:szCs w:val="24"/>
                <w:highlight w:val="yellow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00, СОШ № 6, 12, 25, 38, 41, 57, гимн. № 8, ЧУ «Мариамполь»</w:t>
            </w:r>
            <w:r>
              <w:rPr>
                <w:rFonts w:ascii="XO Thames" w:hAnsi="XO Thames" w:cs="XO Thames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Планирование работы методического объединения учителей труда (технологии) на 2026/2027 учебный год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Учителя труда (технологии)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Семенова О.Е.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Николаева Л.П.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Чех Е.В.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Монько И.В.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Плотников Ю.Н.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Чудык О.Ю.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Волков В.И.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250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Кошельникова Л.В.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Луковец С.А.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19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14:00, ИРО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(ул. Советская, 54, ауд. № 2)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Заседание регионального учебно-методического объединения в системе общего образования города Севастополя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Члены РУМО (согласно приказу ИРО)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Стародубцева И.В.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z w:val="24"/>
                <w:szCs w:val="24"/>
              </w:rPr>
              <w:t xml:space="preserve">Организация работы творческих групп педагогических работников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4 июня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00, СОШ № 60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98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Объединенное заседание творческих групп социальных педагогов «Планирование работы творческих групп социальных педагогов в 2026/2027 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учебном году»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84"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green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Руководители  творческих групп социальных педагогов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Пудова Е.М.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Богданова Н.В.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Улан В.А.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Карасевич К.А.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green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Семиченко П.Н.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green"/>
              </w:rPr>
            </w:r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16 июня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14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30, СОШ № 57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green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Анализ работы творческой группы учителей музыки и педагогов дополнительного образования за 2025/2026 учебный год, отчет руководителя творческой группы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84"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green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Учителя музыки, МХК и педагоги дополнительного образования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green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  <w:highlight w:val="green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hanging="86" w:left="86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17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ff0000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30, 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ИРО</w:t>
            </w:r>
            <w:r>
              <w:rPr>
                <w:rFonts w:ascii="XO Thames" w:hAnsi="XO Thames" w:eastAsia="XO Thames" w:cs="XO Thames"/>
                <w:color w:val="ff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XO Thames" w:hAnsi="XO Thames" w:eastAsia="XO Thames" w:cs="XO Thames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(онлайн)</w:t>
            </w:r>
            <w:r>
              <w:rPr>
                <w:rFonts w:ascii="XO Thames" w:hAnsi="XO Thames" w:cs="XO Thames"/>
                <w:color w:val="ff0000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Интеграция регионального компонента в содержание уроков информатики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информатики, члены творческой группы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Гладких И.Ю.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Артеменко А.Ю.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18 июня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14:00, СИЦРТ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ул. Пирогова,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Разработка Положения о городском конкурсе на лучшую учебно-методическую разработку по историческому просвещению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Члены творческой группы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Поливянная Е.М.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7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25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11:00, ИРО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(ул. Советская, 54, ауд.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3)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Требования к оформлению итоговой работы творческой группы учителей английского языка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Члены творческой группы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Шермазан Н.И. Якуба С.В.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 w:val="24"/>
                <w:szCs w:val="24"/>
              </w:rPr>
              <w:t xml:space="preserve">Сопровождение наставничества. Занятия школы молодого педагога, молодого руководителя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</w:p>
        </w:tc>
      </w:tr>
      <w:tr>
        <w:trPr>
          <w:trHeight w:val="4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4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11:00, СОШ № 61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Подведение итогов и планирование работы 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lang w:eastAsia="en-US" w:bidi="en-US"/>
              </w:rPr>
              <w:t xml:space="preserve">городской школы молодого специалиста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 на 2026/2027 учебный год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иностранных языков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Шермазан Н.И. Шевченко Е.Ю.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9 июня 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СПЛ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Консультирование социальных педагогов по составлению отчета за текущий учебный год и определению перспектив работы на 2026/2027 учебный год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Социальные педагоги, имеющие стаж работы до 3-х лет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Пудова Е.М.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Рудяк Е.В.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17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lang w:eastAsia="en-US" w:bidi="en-US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lang w:eastAsia="en-US" w:bidi="en-US"/>
              </w:rPr>
              <w:t xml:space="preserve">00, «ШКОЛА ЭКОТЕХ+»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lang w:eastAsia="en-US" w:bidi="en-US"/>
              </w:rPr>
              <w:t xml:space="preserve">Подведение итогов работы городской школы молодого специалиста в 2025/2026 учебном году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Учителя труда (технологии) (стаж до 3-х лет)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Семенова О.Е.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Баранник И.В.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23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14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30, СОШ № 57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Подведение итогов работы 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lang w:eastAsia="en-US" w:bidi="en-US"/>
              </w:rPr>
              <w:t xml:space="preserve">городской школы молодого специалиста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 за 2025/2026 учебный год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Учителя музыки, МХК и педагоги дополнительного образования (стаж работы до 3-х лет)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z w:val="24"/>
                <w:szCs w:val="24"/>
              </w:rPr>
              <w:t xml:space="preserve">4.3. Организация и проведение конкурсов профессионального мастерства педагогических работников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2-19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ИРО </w:t>
            </w: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(ул. Советская, 54, ауд. № 2)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 w:themeColor="text1"/>
                <w:spacing w:val="2"/>
                <w:sz w:val="24"/>
                <w:szCs w:val="24"/>
                <w:highlight w:val="white"/>
              </w:rPr>
              <w:t xml:space="preserve">Проверка конкурсных материалов. 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одведение итогов конкурса «Лучшая инклюзивная школа России»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Члены жюри конкурса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Тужикова Е.В.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  <w:shd w:val="clear" w:color="auto" w:fill="ffffff"/>
              </w:rPr>
            </w:r>
            <w:r>
              <w:rPr>
                <w:rFonts w:ascii="XO Thames" w:hAnsi="XO Thames" w:cs="XO Thames"/>
                <w:color w:val="1a1a1a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"/>
              <w:jc w:val="center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pacing w:val="2"/>
                <w:sz w:val="24"/>
                <w:szCs w:val="24"/>
              </w:rPr>
              <w:t xml:space="preserve">4.5. Организационная работа по аттестации руководителей и педагогических работников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1 июня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10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00 –11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00, ИРО (ул. Советская, 54, каб.№ 4)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Прием документов директоров образовательных учреждений (организаций) на аттестацию. 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Индивидуальные консультации по вопросам аттестации руководителей образовательных учреждений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Руководители образовательных учреждений 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(согласно приказу ДОиН)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Блажко Л.Г.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9,10 июня 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23,24 июня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10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00 –12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00, ИРО (ул. Советская,54, каб. № 3)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Пробное тестирование руководителей образовательных организаций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Руководители образовательных учреждений 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(согласно приказу ДОиН)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Блажко Л.Г.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15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10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00 –11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00, ИРО 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(ул. Советская,54, каб.№ 3)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14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ДОиН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Тестирование руководителей образовательных организаций.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Защита управленческих проектов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Руководители образовательных учреждений 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(согласно приказу ДОиН)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Блажко Л.Г.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22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pacing w:val="2"/>
                <w:sz w:val="24"/>
                <w:szCs w:val="24"/>
              </w:rPr>
              <w:t xml:space="preserve">4.6. Организация и проведение мероприятий в рамках региональных проектов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Style w:val="865"/>
                <w:rFonts w:ascii="XO Thames" w:hAnsi="XO Thames" w:eastAsia="XO Thames" w:cs="XO Thames"/>
                <w:b w:val="0"/>
                <w:sz w:val="24"/>
                <w:szCs w:val="24"/>
              </w:rPr>
              <w:t xml:space="preserve">5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МЦ «Точка Опоры»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 w:eastAsia="XO Thames" w:cs="XO Thames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Проект «Социальное партнерство в сопровождении духовно-нравственного воспитания детей и молодежи» («Алмаз добра»)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XO Thames" w:hAnsi="XO Thames" w:cs="XO Thames"/>
                <w:color w:val="auto"/>
                <w:sz w:val="24"/>
                <w:szCs w:val="24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  <w:shd w:val="clear" w:color="auto" w:fill="ffffff"/>
              </w:rPr>
              <w:t xml:space="preserve">Региональный методический фестиваль «Вера и профессиональное мастерство специалистов психологической службы: путь к единству в светском образовании детей и молодежи»</w:t>
            </w:r>
            <w:r>
              <w:rPr>
                <w:rFonts w:ascii="XO Thames" w:hAnsi="XO Thames" w:cs="XO Thames"/>
                <w:color w:val="auto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Специалисты психологической службы , молодые специалисты, наставники, волонтеры-студенты ИРО, педагоги –  участники реализации проектов 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Ефимова И.В.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Тужикова Е.В.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Пудова Е.М.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11-15 июня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(по согласованию)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00, 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СОШ 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№ 57, 58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b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z w:val="24"/>
                <w:szCs w:val="24"/>
              </w:rPr>
              <w:t xml:space="preserve">Проект адресной методической помощи школам с низкими образовательными результатами и признаками необъективных результатов оценочных процедур</w:t>
            </w:r>
            <w:r>
              <w:rPr>
                <w:rFonts w:ascii="XO Thames" w:hAnsi="XO Thames" w:cs="XO Thames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Методические выезды с целью оказания адресной помощи в составлении плана мероприятий по 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</w:rPr>
              <w:t xml:space="preserve">повышению качества образования 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Заместители директора по УВР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№ 57, 58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Блажко Л.Г.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z w:val="24"/>
                <w:szCs w:val="24"/>
              </w:rPr>
              <w:t xml:space="preserve">5. КОНСУЛЬТАЦИОННАЯ ДЕЯТЕЛЬНОСТЬ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 w:val="24"/>
                <w:szCs w:val="24"/>
              </w:rPr>
              <w:t xml:space="preserve">5.1. Групповые консультации для педагогических работников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1, 8, 22, 29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10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00-11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00, ИРО 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871"/>
              <w:pBdr/>
              <w:spacing w:after="0" w:line="240" w:lineRule="auto"/>
              <w:ind w:right="-1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(ул. Советская 54, каб.№ 12)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Составление ИОМ в цифровом кабинете методиста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региональные методисты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Багний М.В.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1, 8, 22, 29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shd w:val="clear" w:color="auto" w:fill="4bf357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16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00-17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00, ИРО 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4bf357"/>
              </w:rPr>
            </w:r>
          </w:p>
          <w:p>
            <w:pPr>
              <w:pStyle w:val="871"/>
              <w:pBdr/>
              <w:spacing w:after="0" w:line="240" w:lineRule="auto"/>
              <w:ind w:right="-1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(ул. Советская 54, каб. №12)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Работа с отечественным программным обеспечением «Мой офис»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методисты ИРО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Багний М.В.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1, 8 июня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shd w:val="clear" w:color="auto" w:fill="4bf357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16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00-17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00, ИРО 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4bf357"/>
              </w:rPr>
            </w:r>
          </w:p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(ул. Советская 54, каб. №12)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Сопровождение ИОМ, освоения программ ДПП федерального реестра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Педагогические работники и управленческие кадры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Багний М.В.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Дунаева О.А.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2, 9 июня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00-11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00, ИРО 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(ул. Советская 54, каб. 12)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Составление ИОМ в цифровом кабинете методиста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региональные методисты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Дунаева О.А.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3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00, ИРО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871"/>
              <w:pBdr/>
              <w:spacing w:after="0" w:line="240" w:lineRule="auto"/>
              <w:ind w:right="-1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(ул. Советская, 54, ауд. № 2)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Анализ воспитательной работы образовательной организации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Заместители директора по воспитательной работе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Гребенец Л.А.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3 июня 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ИРО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(ул. Советская 54, каб.№ 2)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Содействие деятельности инициативной группы специалистов психологической службы в развитии дистанционного психолого-педагогического консультирования в цифровом кабинете 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255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Участники инициативной группы - педагоги-психологи, социальные педагоги, учителя-логопеды, учителя-дефектологи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Ефимова И.В.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Пудова Е.М.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Тужикова Е.В.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Литвинчук В.В.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Литвинова Е.А.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-108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Паниотина О.А.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4, 11 июня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00-11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00,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  <w:shd w:val="clear" w:color="auto" w:fill="4bf357"/>
              </w:rPr>
            </w:pPr>
            <w:r>
              <w:rPr>
                <w:rFonts w:ascii="XO Thames" w:hAnsi="XO Thames" w:eastAsia="XO Thames" w:cs="XO Thames"/>
                <w:color w:val="auto"/>
                <w:sz w:val="24"/>
                <w:szCs w:val="24"/>
              </w:rPr>
              <w:t xml:space="preserve">16:00-17:00, ИРО </w:t>
            </w:r>
            <w:r>
              <w:rPr>
                <w:rFonts w:ascii="XO Thames" w:hAnsi="XO Thames" w:cs="XO Thames"/>
                <w:sz w:val="24"/>
                <w:szCs w:val="24"/>
                <w:shd w:val="clear" w:color="auto" w:fill="4bf357"/>
              </w:rPr>
            </w:r>
          </w:p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color w:val="auto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(ул. Советская 54, каб. № 12)</w:t>
            </w:r>
            <w:r>
              <w:rPr>
                <w:rFonts w:ascii="XO Thames" w:hAnsi="XO Thames" w:cs="XO Thames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Актуальные вопросы развития наставничества в образовательной организации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Кураторы системы наставничества в ОО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Потапенко О.В.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4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5 июня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30, СФ РЭУ имени Г.В. Плеханова (ул. Вакуленчука, 29)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Городской конкурс на лучшую учебно-методическую разработку по историческому просвещению: рекомендации по разработке конкурсных материалов, условия организации и проведения конкурса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истории, курса «Севастополеведени»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Поливянная Е.М.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5, 10, 24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15:00, ИРО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(ул. Советская 54, каб. №7)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Style w:val="874"/>
              <w:pBdr/>
              <w:tabs>
                <w:tab w:val="left" w:leader="none" w:pos="9923"/>
              </w:tabs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Списание прекурсоров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химии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923"/>
              </w:tabs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Зубенко В.А.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9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ИРО (ул. Советская 54, ауд.№ 2)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Организация методической, психолого-педагогической работы наставников с молодыми специалистами в 2026/2027 учебном году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Руководитель ШМС, молодые специалисты-педагоги-психологи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Ефимова И.В.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Паниотина О.А.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15,16,17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15:00 - 16:00, ИРО (ул. Советская, 54,) ауд. № 2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Анализ воспитательной работы в классе, группе в образовательных учреждениях за учебный год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Председатели школьных МО классных руководителей, воспитателей школ-интернатов, групп продлённого дня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Савельева О.Ю.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25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14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30, СОШ № 57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К</w:t>
            </w:r>
            <w:r>
              <w:rPr>
                <w:rFonts w:ascii="XO Thames" w:hAnsi="XO Thames" w:eastAsia="XO Thames" w:cs="XO Thames"/>
                <w:color w:val="auto"/>
                <w:spacing w:val="2"/>
                <w:sz w:val="24"/>
                <w:szCs w:val="24"/>
              </w:rPr>
              <w:t xml:space="preserve">орректировка дополнительных общеобразовательных общеразвивающих программ педагога дополнительного образования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Учителя музыки СОШ № 9, 14, 38, 42, 57, Гимназия № 2, 8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71"/>
              <w:pBdr/>
              <w:spacing w:after="0" w:line="240" w:lineRule="auto"/>
              <w:ind w:right="-108" w:left="-1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08"/>
              <w:jc w:val="center"/>
              <w:rPr>
                <w:rFonts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bCs/>
                <w:spacing w:val="2"/>
                <w:sz w:val="24"/>
                <w:szCs w:val="24"/>
              </w:rPr>
              <w:t xml:space="preserve">5.2. Дни консультаций для педагогических работников по вопросам аттестации</w:t>
            </w:r>
            <w:r>
              <w:rPr>
                <w:rFonts w:ascii="XO Thames" w:hAnsi="XO Thames" w:cs="XO Thames"/>
                <w:b/>
                <w:bCs/>
                <w:sz w:val="24"/>
                <w:szCs w:val="24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1,8,15,22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10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00-12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ИРО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(ул. Советская, 54, каб.№10) (по предварительной договоренности)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Индивидуальные консультации для педагогов </w:t>
            </w:r>
            <w:r>
              <w:rPr>
                <w:rFonts w:ascii="XO Thames" w:hAnsi="XO Thames" w:eastAsia="XO Thames" w:cs="XO Thames"/>
                <w:color w:val="1a1a1a"/>
                <w:sz w:val="24"/>
                <w:szCs w:val="24"/>
              </w:rPr>
              <w:t xml:space="preserve">ДОУ по вопросам подготовки к аттестации на установление квалификационных категорий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</w:rPr>
            </w:r>
            <w:r>
              <w:rPr>
                <w:rFonts w:ascii="XO Thames" w:hAnsi="XO Thames" w:cs="XO Thames"/>
                <w:color w:val="1a1a1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  <w:highlight w:val="white"/>
              </w:rPr>
              <w:t xml:space="preserve">Педагоги ДОУ</w:t>
            </w:r>
            <w:r>
              <w:rPr>
                <w:rFonts w:ascii="XO Thames" w:hAnsi="XO Thames" w:cs="XO Thames"/>
                <w:color w:val="1a1a1a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  <w:highlight w:val="white"/>
              </w:rPr>
              <w:t xml:space="preserve">Шишкина Е.В.</w:t>
            </w:r>
            <w:r>
              <w:rPr>
                <w:rFonts w:ascii="XO Thames" w:hAnsi="XO Thames" w:cs="XO Thames"/>
                <w:color w:val="1a1a1a"/>
                <w:sz w:val="24"/>
                <w:szCs w:val="24"/>
                <w:highlight w:val="white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3, 10, 17, 24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14:00, ИРО (ул. Советская 54), каб. №1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Индивидуальные консультации для учителей физической культуры по вопросам аттестации на установление квалификационных категорий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физической культуры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Герасимова Н.В.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4, 11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15:00, ИРО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(ул. Советская 54, каб. № 7)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Индивидуальные консультации для учителей химии и биологии по вопросам аттестации на установление </w:t>
            </w:r>
            <w:r>
              <w:rPr>
                <w:rFonts w:ascii="XO Thames" w:hAnsi="XO Thames" w:eastAsia="XO Thames" w:cs="XO Thames"/>
                <w:color w:val="1a1a1a"/>
                <w:sz w:val="24"/>
                <w:szCs w:val="24"/>
              </w:rPr>
              <w:t xml:space="preserve">квалификационных категорий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химии, биологии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Зубенко В.А.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9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4, 25 июня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14:00-16:00, ИРО (ул. Советская, 54, каб. № 3) 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Индивидуальные консультации по аттестации учителей иностранных языков на установление квалификационных категорий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иностранных языков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Шермазан Н.И.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5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1a1a1a"/>
                <w:sz w:val="24"/>
                <w:szCs w:val="24"/>
              </w:rPr>
              <w:t xml:space="preserve">00, ИРО (ул.</w:t>
            </w:r>
            <w:r>
              <w:rPr>
                <w:rFonts w:ascii="XO Thames" w:hAnsi="XO Thames" w:cs="XO Thames"/>
                <w:color w:val="1a1a1a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</w:rPr>
              <w:t xml:space="preserve">Советская, 54,</w:t>
            </w:r>
            <w:r>
              <w:rPr>
                <w:rFonts w:ascii="XO Thames" w:hAnsi="XO Thames" w:cs="XO Thames"/>
                <w:color w:val="1a1a1a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</w:rPr>
              <w:t xml:space="preserve">каб.№ 7)</w:t>
            </w:r>
            <w:r>
              <w:rPr>
                <w:rFonts w:ascii="XO Thames" w:hAnsi="XO Thames" w:cs="XO Thames"/>
                <w:color w:val="1a1a1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</w:rPr>
              <w:t xml:space="preserve">Индивидуальные консультации для учителей</w:t>
            </w:r>
            <w:r>
              <w:rPr>
                <w:rFonts w:ascii="XO Thames" w:hAnsi="XO Thames" w:cs="XO Thames"/>
                <w:color w:val="1a1a1a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</w:rPr>
              <w:t xml:space="preserve">географии по вопросам аттестации на установление квалификационных категорий</w:t>
            </w:r>
            <w:r>
              <w:rPr>
                <w:rFonts w:ascii="XO Thames" w:hAnsi="XO Thames" w:cs="XO Thames"/>
                <w:color w:val="1a1a1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  <w:shd w:val="clear" w:color="auto" w:fill="ffffff"/>
              </w:rPr>
              <w:t xml:space="preserve">Учителя географии</w:t>
            </w:r>
            <w:r>
              <w:rPr>
                <w:rFonts w:ascii="XO Thames" w:hAnsi="XO Thames" w:cs="XO Thames"/>
                <w:color w:val="1a1a1a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  <w:shd w:val="clear" w:color="auto" w:fill="ffffff"/>
              </w:rPr>
              <w:t xml:space="preserve">Козырева О.Н.</w:t>
            </w:r>
            <w:r>
              <w:rPr>
                <w:rFonts w:ascii="XO Thames" w:hAnsi="XO Thames" w:cs="XO Thames"/>
                <w:color w:val="1a1a1a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11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</w:rPr>
              <w:t xml:space="preserve">11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color w:val="1a1a1a"/>
                <w:sz w:val="24"/>
                <w:szCs w:val="24"/>
              </w:rPr>
              <w:t xml:space="preserve">00, 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ИРО (ул. Советская, 54, каб.№ 10)</w:t>
            </w:r>
            <w:r>
              <w:rPr>
                <w:rFonts w:ascii="XO Thames" w:hAnsi="XO Thames" w:cs="XO Thames"/>
                <w:color w:val="1a1a1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Индивидуальные консультации для педагогов-психологов по вопросам аттестации на установление квалификационных категорий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Педагоги-психологи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Ефимова И.В.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12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1a1a1a"/>
                <w:sz w:val="24"/>
                <w:szCs w:val="24"/>
              </w:rPr>
              <w:t xml:space="preserve">11:00, 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ИРО (ул. Советская, 54, каб.№ 10)</w:t>
            </w:r>
            <w:r>
              <w:rPr>
                <w:rFonts w:ascii="XO Thames" w:hAnsi="XO Thames" w:cs="XO Thames"/>
                <w:color w:val="1a1a1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Индивидуальные консультации для социальных педагогов по вопросам аттестации на установление квалификационных категорий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Социальные педагоги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Пудова Е.М.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13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15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30, ИРО (ул. Советская, 54, каб.№ 7) (по предварительной договоренности)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Индивидуальные консультации для учителей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информатики по вопросам подготовки к аттестации на установление квалификационных категорий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Учителя информатики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Гладких И.Ю.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25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14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СОШ № 44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Индивидуальные консультации для учителей труда (технологии) по вопросам аттестации на установление квалификационных категорий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Учителя труда (технологии)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Семенова О.Е.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</w:tr>
      <w:tr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spacing w:val="2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26 июня</w:t>
            </w:r>
            <w:r>
              <w:rPr>
                <w:rFonts w:ascii="XO Thames" w:hAnsi="XO Thames" w:cs="XO Thames"/>
                <w:spacing w:val="2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14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00-16</w:t>
            </w:r>
            <w:r>
              <w:rPr>
                <w:rFonts w:ascii="XO Thames" w:hAnsi="XO Thames" w:eastAsia="XO Thames" w:cs="XO Thames"/>
                <w:color w:val="34343c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00, ИРО (ул. Советская, 54, каб.№ 1)</w:t>
            </w:r>
            <w:r>
              <w:rPr>
                <w:rFonts w:ascii="XO Thames" w:hAnsi="XO Thames" w:cs="XO Thames"/>
                <w:color w:val="1a1a1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Индивидуальные консультации для учителей музыки, МХК и педагогов дополнительного образования по вопросам аттестации на установление квалификационных категорий</w:t>
            </w:r>
            <w:r>
              <w:rPr>
                <w:rFonts w:ascii="XO Thames" w:hAnsi="XO Thames" w:cs="XO Thames"/>
                <w:color w:val="1a1a1a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Учителя музыки, МХК и педагоги дополнительного образования художественной направленности</w:t>
            </w:r>
            <w:r>
              <w:rPr>
                <w:rFonts w:ascii="XO Thames" w:hAnsi="XO Thames" w:cs="XO Thames"/>
                <w:color w:val="1a1a1a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XO Thames" w:hAnsi="XO Thames" w:cs="XO Thames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 w:eastAsia="XO Thames" w:cs="XO Thames"/>
                <w:spacing w:val="2"/>
                <w:sz w:val="24"/>
                <w:szCs w:val="24"/>
              </w:rPr>
              <w:t xml:space="preserve">Волкова Л.И.</w:t>
            </w:r>
            <w:r>
              <w:rPr>
                <w:rFonts w:ascii="XO Thames" w:hAnsi="XO Thames" w:cs="XO Thames"/>
                <w:color w:val="1a1a1a"/>
                <w:sz w:val="24"/>
                <w:szCs w:val="24"/>
                <w:shd w:val="clear" w:color="auto" w:fill="ffffff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1907" w:orient="portrait" w:w="16839"/>
      <w:pgMar w:top="709" w:right="1134" w:bottom="850" w:left="1134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egoe UI">
    <w:panose1 w:val="020B0503020203020204"/>
  </w:font>
  <w:font w:name="Tahoma">
    <w:panose1 w:val="020B0604030504040204"/>
  </w:font>
  <w:font w:name="Liberation Serif">
    <w:panose1 w:val="02020603050405020304"/>
  </w:font>
  <w:font w:name="Calibri">
    <w:panose1 w:val="020F0502020204030204"/>
  </w:font>
  <w:font w:name="Arial">
    <w:panose1 w:val="020B0604020202020204"/>
  </w:font>
  <w:font w:name="XO Thames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rFonts w:ascii="Calibri" w:hAnsi="Calibri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rFonts w:ascii="Calibri" w:hAnsi="Calibri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524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pBdr/>
        <w:spacing w:after="160" w:afterAutospacing="0" w:before="0" w:beforeAutospacing="0" w:line="264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 w:default="1">
    <w:name w:val="Normal"/>
    <w:link w:val="827"/>
    <w:qFormat/>
    <w:pPr>
      <w:pBdr/>
      <w:spacing/>
      <w:ind/>
    </w:pPr>
  </w:style>
  <w:style w:type="paragraph" w:styleId="664">
    <w:name w:val="Heading 1"/>
    <w:next w:val="663"/>
    <w:link w:val="842"/>
    <w:uiPriority w:val="9"/>
    <w:qFormat/>
    <w:pPr>
      <w:pBdr/>
      <w:spacing w:after="120" w:before="120"/>
      <w:ind/>
      <w:jc w:val="both"/>
      <w:outlineLvl w:val="0"/>
    </w:pPr>
    <w:rPr>
      <w:rFonts w:ascii="XO Thames" w:hAnsi="XO Thames"/>
      <w:b/>
      <w:sz w:val="32"/>
    </w:rPr>
  </w:style>
  <w:style w:type="paragraph" w:styleId="665">
    <w:name w:val="Heading 2"/>
    <w:next w:val="663"/>
    <w:link w:val="863"/>
    <w:uiPriority w:val="9"/>
    <w:qFormat/>
    <w:pPr>
      <w:pBdr/>
      <w:spacing w:after="120" w:before="120"/>
      <w:ind/>
      <w:jc w:val="both"/>
      <w:outlineLvl w:val="1"/>
    </w:pPr>
    <w:rPr>
      <w:rFonts w:ascii="XO Thames" w:hAnsi="XO Thames"/>
      <w:b/>
      <w:sz w:val="28"/>
    </w:rPr>
  </w:style>
  <w:style w:type="paragraph" w:styleId="666">
    <w:name w:val="Heading 3"/>
    <w:next w:val="663"/>
    <w:link w:val="838"/>
    <w:uiPriority w:val="9"/>
    <w:qFormat/>
    <w:pPr>
      <w:pBdr/>
      <w:spacing w:after="120" w:before="120"/>
      <w:ind/>
      <w:jc w:val="both"/>
      <w:outlineLvl w:val="2"/>
    </w:pPr>
    <w:rPr>
      <w:rFonts w:ascii="XO Thames" w:hAnsi="XO Thames"/>
      <w:b/>
      <w:sz w:val="26"/>
    </w:rPr>
  </w:style>
  <w:style w:type="paragraph" w:styleId="667">
    <w:name w:val="Heading 4"/>
    <w:next w:val="663"/>
    <w:link w:val="862"/>
    <w:uiPriority w:val="9"/>
    <w:qFormat/>
    <w:pPr>
      <w:pBdr/>
      <w:spacing w:after="120" w:before="120"/>
      <w:ind/>
      <w:jc w:val="both"/>
      <w:outlineLvl w:val="3"/>
    </w:pPr>
    <w:rPr>
      <w:rFonts w:ascii="XO Thames" w:hAnsi="XO Thames"/>
      <w:b/>
      <w:sz w:val="24"/>
    </w:rPr>
  </w:style>
  <w:style w:type="paragraph" w:styleId="668">
    <w:name w:val="Heading 5"/>
    <w:next w:val="663"/>
    <w:link w:val="841"/>
    <w:uiPriority w:val="9"/>
    <w:qFormat/>
    <w:pPr>
      <w:pBdr/>
      <w:spacing w:after="120" w:before="120"/>
      <w:ind/>
      <w:jc w:val="both"/>
      <w:outlineLvl w:val="4"/>
    </w:pPr>
    <w:rPr>
      <w:rFonts w:ascii="XO Thames" w:hAnsi="XO Thames"/>
      <w:b/>
    </w:rPr>
  </w:style>
  <w:style w:type="paragraph" w:styleId="669">
    <w:name w:val="Heading 6"/>
    <w:basedOn w:val="663"/>
    <w:next w:val="663"/>
    <w:link w:val="69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Cs w:val="22"/>
    </w:rPr>
  </w:style>
  <w:style w:type="paragraph" w:styleId="670">
    <w:name w:val="Heading 7"/>
    <w:basedOn w:val="663"/>
    <w:next w:val="663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71">
    <w:name w:val="Heading 8"/>
    <w:basedOn w:val="663"/>
    <w:next w:val="663"/>
    <w:link w:val="69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Cs w:val="22"/>
    </w:rPr>
  </w:style>
  <w:style w:type="paragraph" w:styleId="672">
    <w:name w:val="Heading 9"/>
    <w:basedOn w:val="663"/>
    <w:next w:val="6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semiHidden/>
    <w:unhideWhenUsed/>
    <w:pPr>
      <w:pBdr/>
      <w:spacing/>
      <w:ind/>
    </w:pPr>
  </w:style>
  <w:style w:type="table" w:styleId="67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5" w:default="1">
    <w:name w:val="No List"/>
    <w:uiPriority w:val="99"/>
    <w:semiHidden/>
    <w:unhideWhenUsed/>
    <w:pPr>
      <w:pBdr/>
      <w:spacing/>
      <w:ind/>
    </w:pPr>
  </w:style>
  <w:style w:type="character" w:styleId="676" w:customStyle="1">
    <w:name w:val="Heading 6 Char"/>
    <w:basedOn w:val="67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7" w:customStyle="1">
    <w:name w:val="Heading 7 Char"/>
    <w:basedOn w:val="6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 w:customStyle="1">
    <w:name w:val="Heading 8 Char"/>
    <w:basedOn w:val="6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Intense Quote Char"/>
    <w:uiPriority w:val="30"/>
    <w:pPr>
      <w:pBdr/>
      <w:spacing/>
      <w:ind/>
    </w:pPr>
    <w:rPr>
      <w:i/>
    </w:rPr>
  </w:style>
  <w:style w:type="character" w:styleId="680" w:customStyle="1">
    <w:name w:val="Header Char"/>
    <w:basedOn w:val="673"/>
    <w:uiPriority w:val="99"/>
    <w:pPr>
      <w:pBdr/>
      <w:spacing/>
      <w:ind/>
    </w:pPr>
  </w:style>
  <w:style w:type="character" w:styleId="681" w:customStyle="1">
    <w:name w:val="Footer Char"/>
    <w:basedOn w:val="673"/>
    <w:uiPriority w:val="99"/>
    <w:pPr>
      <w:pBdr/>
      <w:spacing/>
      <w:ind/>
    </w:pPr>
  </w:style>
  <w:style w:type="character" w:styleId="682" w:customStyle="1">
    <w:name w:val="Caption Char"/>
    <w:uiPriority w:val="99"/>
    <w:pPr>
      <w:pBdr/>
      <w:spacing/>
      <w:ind/>
    </w:pPr>
  </w:style>
  <w:style w:type="character" w:styleId="683" w:customStyle="1">
    <w:name w:val="Footnote Text Char"/>
    <w:uiPriority w:val="99"/>
    <w:pPr>
      <w:pBdr/>
      <w:spacing/>
      <w:ind/>
    </w:pPr>
    <w:rPr>
      <w:sz w:val="18"/>
    </w:rPr>
  </w:style>
  <w:style w:type="character" w:styleId="684" w:customStyle="1">
    <w:name w:val="Endnote Text Char"/>
    <w:uiPriority w:val="99"/>
    <w:pPr>
      <w:pBdr/>
      <w:spacing/>
      <w:ind/>
    </w:pPr>
    <w:rPr>
      <w:sz w:val="20"/>
    </w:rPr>
  </w:style>
  <w:style w:type="character" w:styleId="685" w:customStyle="1">
    <w:name w:val="Heading 1 Char"/>
    <w:basedOn w:val="6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basedOn w:val="67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7" w:customStyle="1">
    <w:name w:val="Heading 3 Char"/>
    <w:basedOn w:val="67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basedOn w:val="6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basedOn w:val="6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73"/>
    <w:link w:val="6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73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73"/>
    <w:link w:val="67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Subtitle Char"/>
    <w:basedOn w:val="673"/>
    <w:uiPriority w:val="11"/>
    <w:pPr>
      <w:pBdr/>
      <w:spacing/>
      <w:ind/>
    </w:pPr>
    <w:rPr>
      <w:sz w:val="24"/>
      <w:szCs w:val="24"/>
    </w:rPr>
  </w:style>
  <w:style w:type="character" w:styleId="694" w:customStyle="1">
    <w:name w:val="Quote Char"/>
    <w:uiPriority w:val="29"/>
    <w:pPr>
      <w:pBdr/>
      <w:spacing/>
      <w:ind/>
    </w:pPr>
    <w:rPr>
      <w:i/>
    </w:rPr>
  </w:style>
  <w:style w:type="paragraph" w:styleId="695">
    <w:name w:val="Intense Quote"/>
    <w:basedOn w:val="663"/>
    <w:next w:val="663"/>
    <w:link w:val="6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96" w:customStyle="1">
    <w:name w:val="Выделенная цитата Знак"/>
    <w:link w:val="695"/>
    <w:uiPriority w:val="30"/>
    <w:pPr>
      <w:pBdr/>
      <w:spacing/>
      <w:ind/>
    </w:pPr>
    <w:rPr>
      <w:i/>
    </w:rPr>
  </w:style>
  <w:style w:type="paragraph" w:styleId="697">
    <w:name w:val="Header"/>
    <w:basedOn w:val="663"/>
    <w:link w:val="6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8" w:customStyle="1">
    <w:name w:val="Верхний колонтитул Знак"/>
    <w:basedOn w:val="673"/>
    <w:link w:val="697"/>
    <w:uiPriority w:val="99"/>
    <w:pPr>
      <w:pBdr/>
      <w:spacing/>
      <w:ind/>
    </w:pPr>
  </w:style>
  <w:style w:type="paragraph" w:styleId="699">
    <w:name w:val="Footer"/>
    <w:basedOn w:val="663"/>
    <w:link w:val="7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0" w:customStyle="1">
    <w:name w:val="Нижний колонтитул Знак"/>
    <w:basedOn w:val="673"/>
    <w:link w:val="699"/>
    <w:uiPriority w:val="99"/>
    <w:pPr>
      <w:pBdr/>
      <w:spacing/>
      <w:ind/>
    </w:pPr>
  </w:style>
  <w:style w:type="paragraph" w:styleId="701">
    <w:name w:val="Caption"/>
    <w:basedOn w:val="663"/>
    <w:next w:val="663"/>
    <w:link w:val="702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02" w:customStyle="1">
    <w:name w:val="Название объекта Знак"/>
    <w:basedOn w:val="673"/>
    <w:link w:val="701"/>
    <w:uiPriority w:val="35"/>
    <w:pPr>
      <w:pBdr/>
      <w:spacing/>
      <w:ind/>
    </w:pPr>
    <w:rPr>
      <w:b/>
      <w:bCs/>
      <w:color w:val="4472c4" w:themeColor="accent1"/>
      <w:sz w:val="18"/>
      <w:szCs w:val="18"/>
    </w:rPr>
  </w:style>
  <w:style w:type="table" w:styleId="703">
    <w:name w:val="Table Grid"/>
    <w:basedOn w:val="67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67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67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4 - Accent 1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4 - Accent 2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4 - Accent 3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4 - Accent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 - Accent 6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5 Dark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4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4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4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4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4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5 Dark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1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ned - Accent 2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ned - Accent 3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ned - Accent 4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ned - Accent 5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 6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1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&amp; Lined - Accent 2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&amp; Lined - Accent 3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&amp; Lined - Accent 4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 - Accent 5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 6"/>
    <w:basedOn w:val="674"/>
    <w:uiPriority w:val="99"/>
    <w:pPr>
      <w:pBdr/>
      <w:spacing w:after="0" w:line="240" w:lineRule="auto"/>
      <w:ind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0">
    <w:name w:val="footnote text"/>
    <w:basedOn w:val="663"/>
    <w:link w:val="8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1" w:customStyle="1">
    <w:name w:val="Текст сноски Знак"/>
    <w:link w:val="820"/>
    <w:uiPriority w:val="99"/>
    <w:pPr>
      <w:pBdr/>
      <w:spacing/>
      <w:ind/>
    </w:pPr>
    <w:rPr>
      <w:sz w:val="18"/>
    </w:rPr>
  </w:style>
  <w:style w:type="character" w:styleId="822">
    <w:name w:val="footnote reference"/>
    <w:basedOn w:val="673"/>
    <w:uiPriority w:val="99"/>
    <w:unhideWhenUsed/>
    <w:pPr>
      <w:pBdr/>
      <w:spacing/>
      <w:ind/>
    </w:pPr>
    <w:rPr>
      <w:vertAlign w:val="superscript"/>
    </w:rPr>
  </w:style>
  <w:style w:type="paragraph" w:styleId="823">
    <w:name w:val="endnote text"/>
    <w:basedOn w:val="663"/>
    <w:link w:val="89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4">
    <w:name w:val="end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OC Heading"/>
    <w:uiPriority w:val="39"/>
    <w:unhideWhenUsed/>
    <w:pPr>
      <w:pBdr/>
      <w:spacing/>
      <w:ind/>
    </w:pPr>
  </w:style>
  <w:style w:type="paragraph" w:styleId="826">
    <w:name w:val="table of figures"/>
    <w:basedOn w:val="663"/>
    <w:next w:val="663"/>
    <w:uiPriority w:val="99"/>
    <w:unhideWhenUsed/>
    <w:pPr>
      <w:pBdr/>
      <w:spacing w:after="0"/>
      <w:ind/>
    </w:pPr>
  </w:style>
  <w:style w:type="character" w:styleId="827" w:customStyle="1">
    <w:name w:val="Обычный1"/>
    <w:pPr>
      <w:pBdr/>
      <w:spacing/>
      <w:ind/>
    </w:pPr>
  </w:style>
  <w:style w:type="paragraph" w:styleId="828">
    <w:name w:val="toc 2"/>
    <w:next w:val="663"/>
    <w:link w:val="829"/>
    <w:uiPriority w:val="39"/>
    <w:pPr>
      <w:pBdr/>
      <w:spacing/>
      <w:ind w:left="200"/>
    </w:pPr>
    <w:rPr>
      <w:rFonts w:ascii="XO Thames" w:hAnsi="XO Thames"/>
      <w:sz w:val="28"/>
    </w:rPr>
  </w:style>
  <w:style w:type="character" w:styleId="829" w:customStyle="1">
    <w:name w:val="Оглавление 2 Знак"/>
    <w:link w:val="828"/>
    <w:pPr>
      <w:pBdr/>
      <w:spacing/>
      <w:ind/>
    </w:pPr>
    <w:rPr>
      <w:rFonts w:ascii="XO Thames" w:hAnsi="XO Thames"/>
      <w:sz w:val="28"/>
    </w:rPr>
  </w:style>
  <w:style w:type="paragraph" w:styleId="830">
    <w:name w:val="toc 4"/>
    <w:next w:val="663"/>
    <w:link w:val="831"/>
    <w:uiPriority w:val="39"/>
    <w:pPr>
      <w:pBdr/>
      <w:spacing/>
      <w:ind w:left="600"/>
    </w:pPr>
    <w:rPr>
      <w:rFonts w:ascii="XO Thames" w:hAnsi="XO Thames"/>
      <w:sz w:val="28"/>
    </w:rPr>
  </w:style>
  <w:style w:type="character" w:styleId="831" w:customStyle="1">
    <w:name w:val="Оглавление 4 Знак"/>
    <w:link w:val="830"/>
    <w:pPr>
      <w:pBdr/>
      <w:spacing/>
      <w:ind/>
    </w:pPr>
    <w:rPr>
      <w:rFonts w:ascii="XO Thames" w:hAnsi="XO Thames"/>
      <w:sz w:val="28"/>
    </w:rPr>
  </w:style>
  <w:style w:type="paragraph" w:styleId="832">
    <w:name w:val="toc 6"/>
    <w:next w:val="663"/>
    <w:link w:val="833"/>
    <w:uiPriority w:val="39"/>
    <w:pPr>
      <w:pBdr/>
      <w:spacing/>
      <w:ind w:left="1000"/>
    </w:pPr>
    <w:rPr>
      <w:rFonts w:ascii="XO Thames" w:hAnsi="XO Thames"/>
      <w:sz w:val="28"/>
    </w:rPr>
  </w:style>
  <w:style w:type="character" w:styleId="833" w:customStyle="1">
    <w:name w:val="Оглавление 6 Знак"/>
    <w:link w:val="832"/>
    <w:pPr>
      <w:pBdr/>
      <w:spacing/>
      <w:ind/>
    </w:pPr>
    <w:rPr>
      <w:rFonts w:ascii="XO Thames" w:hAnsi="XO Thames"/>
      <w:sz w:val="28"/>
    </w:rPr>
  </w:style>
  <w:style w:type="paragraph" w:styleId="834">
    <w:name w:val="toc 7"/>
    <w:next w:val="663"/>
    <w:link w:val="835"/>
    <w:uiPriority w:val="39"/>
    <w:pPr>
      <w:pBdr/>
      <w:spacing/>
      <w:ind w:left="1200"/>
    </w:pPr>
    <w:rPr>
      <w:rFonts w:ascii="XO Thames" w:hAnsi="XO Thames"/>
      <w:sz w:val="28"/>
    </w:rPr>
  </w:style>
  <w:style w:type="character" w:styleId="835" w:customStyle="1">
    <w:name w:val="Оглавление 7 Знак"/>
    <w:link w:val="834"/>
    <w:pPr>
      <w:pBdr/>
      <w:spacing/>
      <w:ind/>
    </w:pPr>
    <w:rPr>
      <w:rFonts w:ascii="XO Thames" w:hAnsi="XO Thames"/>
      <w:sz w:val="28"/>
    </w:rPr>
  </w:style>
  <w:style w:type="paragraph" w:styleId="836" w:customStyle="1">
    <w:name w:val="Endnote"/>
    <w:link w:val="837"/>
    <w:pPr>
      <w:pBdr/>
      <w:spacing/>
      <w:ind w:firstLine="851"/>
      <w:jc w:val="both"/>
    </w:pPr>
    <w:rPr>
      <w:rFonts w:ascii="XO Thames" w:hAnsi="XO Thames"/>
    </w:rPr>
  </w:style>
  <w:style w:type="character" w:styleId="837" w:customStyle="1">
    <w:name w:val="Endnote1"/>
    <w:link w:val="836"/>
    <w:pPr>
      <w:pBdr/>
      <w:spacing/>
      <w:ind/>
    </w:pPr>
    <w:rPr>
      <w:rFonts w:ascii="XO Thames" w:hAnsi="XO Thames"/>
      <w:sz w:val="22"/>
    </w:rPr>
  </w:style>
  <w:style w:type="character" w:styleId="838" w:customStyle="1">
    <w:name w:val="Заголовок 3 Знак"/>
    <w:link w:val="666"/>
    <w:pPr>
      <w:pBdr/>
      <w:spacing/>
      <w:ind/>
    </w:pPr>
    <w:rPr>
      <w:rFonts w:ascii="XO Thames" w:hAnsi="XO Thames"/>
      <w:b/>
      <w:sz w:val="26"/>
    </w:rPr>
  </w:style>
  <w:style w:type="paragraph" w:styleId="839">
    <w:name w:val="toc 3"/>
    <w:next w:val="663"/>
    <w:link w:val="840"/>
    <w:uiPriority w:val="39"/>
    <w:pPr>
      <w:pBdr/>
      <w:spacing/>
      <w:ind w:left="400"/>
    </w:pPr>
    <w:rPr>
      <w:rFonts w:ascii="XO Thames" w:hAnsi="XO Thames"/>
      <w:sz w:val="28"/>
    </w:rPr>
  </w:style>
  <w:style w:type="character" w:styleId="840" w:customStyle="1">
    <w:name w:val="Оглавление 3 Знак"/>
    <w:link w:val="839"/>
    <w:pPr>
      <w:pBdr/>
      <w:spacing/>
      <w:ind/>
    </w:pPr>
    <w:rPr>
      <w:rFonts w:ascii="XO Thames" w:hAnsi="XO Thames"/>
      <w:sz w:val="28"/>
    </w:rPr>
  </w:style>
  <w:style w:type="character" w:styleId="841" w:customStyle="1">
    <w:name w:val="Заголовок 5 Знак"/>
    <w:link w:val="668"/>
    <w:pPr>
      <w:pBdr/>
      <w:spacing/>
      <w:ind/>
    </w:pPr>
    <w:rPr>
      <w:rFonts w:ascii="XO Thames" w:hAnsi="XO Thames"/>
      <w:b/>
      <w:sz w:val="22"/>
    </w:rPr>
  </w:style>
  <w:style w:type="character" w:styleId="842" w:customStyle="1">
    <w:name w:val="Заголовок 1 Знак"/>
    <w:link w:val="664"/>
    <w:pPr>
      <w:pBdr/>
      <w:spacing/>
      <w:ind/>
    </w:pPr>
    <w:rPr>
      <w:rFonts w:ascii="XO Thames" w:hAnsi="XO Thames"/>
      <w:b/>
      <w:sz w:val="32"/>
    </w:rPr>
  </w:style>
  <w:style w:type="paragraph" w:styleId="843" w:customStyle="1">
    <w:name w:val="Гиперссылка1"/>
    <w:link w:val="844"/>
    <w:qFormat/>
    <w:pPr>
      <w:pBdr/>
      <w:spacing/>
      <w:ind/>
    </w:pPr>
    <w:rPr>
      <w:color w:val="0000ff"/>
      <w:u w:val="single"/>
    </w:rPr>
  </w:style>
  <w:style w:type="character" w:styleId="844">
    <w:name w:val="Hyperlink"/>
    <w:link w:val="843"/>
    <w:pPr>
      <w:pBdr/>
      <w:spacing/>
      <w:ind/>
    </w:pPr>
    <w:rPr>
      <w:color w:val="0000ff"/>
      <w:u w:val="single"/>
    </w:rPr>
  </w:style>
  <w:style w:type="paragraph" w:styleId="845" w:customStyle="1">
    <w:name w:val="Footnote"/>
    <w:link w:val="846"/>
    <w:pPr>
      <w:pBdr/>
      <w:spacing/>
      <w:ind w:firstLine="851"/>
      <w:jc w:val="both"/>
    </w:pPr>
    <w:rPr>
      <w:rFonts w:ascii="XO Thames" w:hAnsi="XO Thames"/>
    </w:rPr>
  </w:style>
  <w:style w:type="character" w:styleId="846" w:customStyle="1">
    <w:name w:val="Footnote1"/>
    <w:link w:val="845"/>
    <w:pPr>
      <w:pBdr/>
      <w:spacing/>
      <w:ind/>
    </w:pPr>
    <w:rPr>
      <w:rFonts w:ascii="XO Thames" w:hAnsi="XO Thames"/>
      <w:sz w:val="22"/>
    </w:rPr>
  </w:style>
  <w:style w:type="paragraph" w:styleId="847">
    <w:name w:val="toc 1"/>
    <w:next w:val="663"/>
    <w:link w:val="848"/>
    <w:uiPriority w:val="39"/>
    <w:pPr>
      <w:pBdr/>
      <w:spacing/>
      <w:ind/>
    </w:pPr>
    <w:rPr>
      <w:rFonts w:ascii="XO Thames" w:hAnsi="XO Thames"/>
      <w:b/>
      <w:sz w:val="28"/>
    </w:rPr>
  </w:style>
  <w:style w:type="character" w:styleId="848" w:customStyle="1">
    <w:name w:val="Оглавление 1 Знак"/>
    <w:link w:val="847"/>
    <w:pPr>
      <w:pBdr/>
      <w:spacing/>
      <w:ind/>
    </w:pPr>
    <w:rPr>
      <w:rFonts w:ascii="XO Thames" w:hAnsi="XO Thames"/>
      <w:b/>
      <w:sz w:val="28"/>
    </w:rPr>
  </w:style>
  <w:style w:type="paragraph" w:styleId="849" w:customStyle="1">
    <w:name w:val="Header and Footer"/>
    <w:link w:val="850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850" w:customStyle="1">
    <w:name w:val="Header and Footer1"/>
    <w:link w:val="849"/>
    <w:pPr>
      <w:pBdr/>
      <w:spacing/>
      <w:ind/>
    </w:pPr>
    <w:rPr>
      <w:rFonts w:ascii="XO Thames" w:hAnsi="XO Thames"/>
      <w:sz w:val="28"/>
    </w:rPr>
  </w:style>
  <w:style w:type="paragraph" w:styleId="851">
    <w:name w:val="toc 9"/>
    <w:next w:val="663"/>
    <w:link w:val="852"/>
    <w:uiPriority w:val="39"/>
    <w:pPr>
      <w:pBdr/>
      <w:spacing/>
      <w:ind w:left="1600"/>
    </w:pPr>
    <w:rPr>
      <w:rFonts w:ascii="XO Thames" w:hAnsi="XO Thames"/>
      <w:sz w:val="28"/>
    </w:rPr>
  </w:style>
  <w:style w:type="character" w:styleId="852" w:customStyle="1">
    <w:name w:val="Оглавление 9 Знак"/>
    <w:link w:val="851"/>
    <w:pPr>
      <w:pBdr/>
      <w:spacing/>
      <w:ind/>
    </w:pPr>
    <w:rPr>
      <w:rFonts w:ascii="XO Thames" w:hAnsi="XO Thames"/>
      <w:sz w:val="28"/>
    </w:rPr>
  </w:style>
  <w:style w:type="paragraph" w:styleId="853">
    <w:name w:val="toc 8"/>
    <w:next w:val="663"/>
    <w:link w:val="854"/>
    <w:uiPriority w:val="39"/>
    <w:pPr>
      <w:pBdr/>
      <w:spacing/>
      <w:ind w:left="1400"/>
    </w:pPr>
    <w:rPr>
      <w:rFonts w:ascii="XO Thames" w:hAnsi="XO Thames"/>
      <w:sz w:val="28"/>
    </w:rPr>
  </w:style>
  <w:style w:type="character" w:styleId="854" w:customStyle="1">
    <w:name w:val="Оглавление 8 Знак"/>
    <w:link w:val="853"/>
    <w:pPr>
      <w:pBdr/>
      <w:spacing/>
      <w:ind/>
    </w:pPr>
    <w:rPr>
      <w:rFonts w:ascii="XO Thames" w:hAnsi="XO Thames"/>
      <w:sz w:val="28"/>
    </w:rPr>
  </w:style>
  <w:style w:type="paragraph" w:styleId="855" w:customStyle="1">
    <w:name w:val="Основной шрифт абзаца1"/>
    <w:pPr>
      <w:pBdr/>
      <w:spacing/>
      <w:ind/>
    </w:pPr>
  </w:style>
  <w:style w:type="paragraph" w:styleId="856">
    <w:name w:val="toc 5"/>
    <w:next w:val="663"/>
    <w:link w:val="857"/>
    <w:uiPriority w:val="39"/>
    <w:pPr>
      <w:pBdr/>
      <w:spacing/>
      <w:ind w:left="800"/>
    </w:pPr>
    <w:rPr>
      <w:rFonts w:ascii="XO Thames" w:hAnsi="XO Thames"/>
      <w:sz w:val="28"/>
    </w:rPr>
  </w:style>
  <w:style w:type="character" w:styleId="857" w:customStyle="1">
    <w:name w:val="Оглавление 5 Знак"/>
    <w:link w:val="856"/>
    <w:pPr>
      <w:pBdr/>
      <w:spacing/>
      <w:ind/>
    </w:pPr>
    <w:rPr>
      <w:rFonts w:ascii="XO Thames" w:hAnsi="XO Thames"/>
      <w:sz w:val="28"/>
    </w:rPr>
  </w:style>
  <w:style w:type="paragraph" w:styleId="858">
    <w:name w:val="Subtitle"/>
    <w:next w:val="663"/>
    <w:link w:val="859"/>
    <w:uiPriority w:val="11"/>
    <w:qFormat/>
    <w:pPr>
      <w:pBdr/>
      <w:spacing/>
      <w:ind/>
      <w:jc w:val="both"/>
    </w:pPr>
    <w:rPr>
      <w:rFonts w:ascii="XO Thames" w:hAnsi="XO Thames"/>
      <w:i/>
      <w:sz w:val="24"/>
    </w:rPr>
  </w:style>
  <w:style w:type="character" w:styleId="859" w:customStyle="1">
    <w:name w:val="Подзаголовок Знак"/>
    <w:link w:val="858"/>
    <w:pPr>
      <w:pBdr/>
      <w:spacing/>
      <w:ind/>
    </w:pPr>
    <w:rPr>
      <w:rFonts w:ascii="XO Thames" w:hAnsi="XO Thames"/>
      <w:i/>
      <w:sz w:val="24"/>
    </w:rPr>
  </w:style>
  <w:style w:type="paragraph" w:styleId="860">
    <w:name w:val="Title"/>
    <w:next w:val="663"/>
    <w:link w:val="861"/>
    <w:uiPriority w:val="10"/>
    <w:qFormat/>
    <w:pPr>
      <w:pBdr/>
      <w:spacing w:after="567" w:before="567"/>
      <w:ind/>
      <w:jc w:val="center"/>
    </w:pPr>
    <w:rPr>
      <w:rFonts w:ascii="XO Thames" w:hAnsi="XO Thames"/>
      <w:b/>
      <w:caps/>
      <w:sz w:val="40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XO Thames" w:hAnsi="XO Thames"/>
      <w:b/>
      <w:caps/>
      <w:sz w:val="40"/>
    </w:rPr>
  </w:style>
  <w:style w:type="character" w:styleId="862" w:customStyle="1">
    <w:name w:val="Заголовок 4 Знак"/>
    <w:link w:val="667"/>
    <w:pPr>
      <w:pBdr/>
      <w:spacing/>
      <w:ind/>
    </w:pPr>
    <w:rPr>
      <w:rFonts w:ascii="XO Thames" w:hAnsi="XO Thames"/>
      <w:b/>
      <w:sz w:val="24"/>
    </w:rPr>
  </w:style>
  <w:style w:type="character" w:styleId="863" w:customStyle="1">
    <w:name w:val="Заголовок 2 Знак"/>
    <w:link w:val="665"/>
    <w:pPr>
      <w:pBdr/>
      <w:spacing/>
      <w:ind/>
    </w:pPr>
    <w:rPr>
      <w:rFonts w:ascii="XO Thames" w:hAnsi="XO Thames"/>
      <w:b/>
      <w:sz w:val="28"/>
    </w:rPr>
  </w:style>
  <w:style w:type="paragraph" w:styleId="864" w:customStyle="1">
    <w:name w:val="Строгий1"/>
    <w:link w:val="865"/>
    <w:qFormat/>
    <w:pPr>
      <w:pBdr/>
      <w:spacing w:after="0" w:line="240" w:lineRule="auto"/>
      <w:ind/>
    </w:pPr>
    <w:rPr>
      <w:rFonts w:ascii="Calibri" w:hAnsi="Calibri"/>
      <w:b/>
      <w:sz w:val="20"/>
    </w:rPr>
  </w:style>
  <w:style w:type="character" w:styleId="865">
    <w:name w:val="Strong"/>
    <w:link w:val="864"/>
    <w:uiPriority w:val="22"/>
    <w:qFormat/>
    <w:pPr>
      <w:pBdr/>
      <w:spacing/>
      <w:ind/>
    </w:pPr>
    <w:rPr>
      <w:rFonts w:ascii="Calibri" w:hAnsi="Calibri"/>
      <w:b/>
      <w:sz w:val="20"/>
    </w:rPr>
  </w:style>
  <w:style w:type="paragraph" w:styleId="866" w:customStyle="1">
    <w:name w:val="docdata"/>
    <w:basedOn w:val="663"/>
    <w:pPr>
      <w:pBdr/>
      <w:spacing w:after="100" w:afterAutospacing="1" w:before="100" w:beforeAutospacing="1" w:line="240" w:lineRule="auto"/>
      <w:ind/>
    </w:pPr>
    <w:rPr>
      <w:rFonts w:ascii="Times New Roman" w:hAnsi="Times New Roman"/>
      <w:color w:val="auto"/>
      <w:sz w:val="24"/>
      <w:szCs w:val="24"/>
    </w:rPr>
  </w:style>
  <w:style w:type="paragraph" w:styleId="867" w:customStyle="1">
    <w:name w:val="Table Paragraph"/>
    <w:basedOn w:val="663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/>
      <w:color w:val="auto"/>
      <w:szCs w:val="22"/>
      <w:lang w:eastAsia="en-US"/>
    </w:rPr>
  </w:style>
  <w:style w:type="character" w:styleId="868" w:customStyle="1">
    <w:name w:val="Основной текст Знак"/>
    <w:link w:val="869"/>
    <w:pPr>
      <w:pBdr/>
      <w:spacing/>
      <w:ind/>
    </w:pPr>
    <w:rPr>
      <w:b/>
      <w:sz w:val="26"/>
      <w:shd w:val="clear" w:color="auto" w:fill="ffffff"/>
    </w:rPr>
  </w:style>
  <w:style w:type="paragraph" w:styleId="869">
    <w:name w:val="Body Text"/>
    <w:basedOn w:val="663"/>
    <w:link w:val="868"/>
    <w:pPr>
      <w:widowControl w:val="false"/>
      <w:pBdr/>
      <w:shd w:val="clear" w:color="auto" w:fill="ffffff"/>
      <w:spacing w:after="0" w:line="328" w:lineRule="exact"/>
      <w:ind/>
    </w:pPr>
    <w:rPr>
      <w:b/>
      <w:sz w:val="26"/>
      <w:shd w:val="clear" w:color="auto" w:fill="ffffff"/>
    </w:rPr>
  </w:style>
  <w:style w:type="character" w:styleId="870" w:customStyle="1">
    <w:name w:val="Основной текст Знак1"/>
    <w:basedOn w:val="673"/>
    <w:uiPriority w:val="99"/>
    <w:semiHidden/>
    <w:pPr>
      <w:pBdr/>
      <w:spacing/>
      <w:ind/>
    </w:pPr>
  </w:style>
  <w:style w:type="paragraph" w:styleId="871" w:customStyle="1">
    <w:name w:val="Standard"/>
    <w:qFormat/>
    <w:pPr>
      <w:pBdr/>
      <w:spacing w:after="200" w:line="276" w:lineRule="auto"/>
      <w:ind/>
    </w:pPr>
    <w:rPr>
      <w:rFonts w:ascii="Calibri" w:hAnsi="Calibri" w:eastAsia="Calibri" w:cs="Calibri"/>
      <w:szCs w:val="22"/>
    </w:rPr>
  </w:style>
  <w:style w:type="character" w:styleId="872" w:customStyle="1">
    <w:name w:val="Internet link"/>
    <w:pPr>
      <w:pBdr/>
      <w:spacing/>
      <w:ind/>
    </w:pPr>
    <w:rPr>
      <w:color w:val="0563c1"/>
      <w:u w:val="single"/>
    </w:rPr>
  </w:style>
  <w:style w:type="paragraph" w:styleId="873" w:customStyle="1">
    <w:name w:val="Default"/>
    <w:pPr>
      <w:pBdr/>
      <w:spacing w:after="0" w:line="240" w:lineRule="auto"/>
      <w:ind/>
    </w:pPr>
    <w:rPr>
      <w:rFonts w:ascii="Times New Roman" w:hAnsi="Times New Roman"/>
      <w:sz w:val="24"/>
      <w:szCs w:val="24"/>
    </w:rPr>
  </w:style>
  <w:style w:type="paragraph" w:styleId="874">
    <w:name w:val="No Spacing"/>
    <w:link w:val="875"/>
    <w:uiPriority w:val="1"/>
    <w:qFormat/>
    <w:pPr>
      <w:pBdr/>
      <w:spacing w:after="0" w:line="240" w:lineRule="auto"/>
      <w:ind/>
    </w:pPr>
    <w:rPr>
      <w:rFonts w:ascii="Calibri" w:hAnsi="Calibri"/>
    </w:rPr>
  </w:style>
  <w:style w:type="character" w:styleId="875" w:customStyle="1">
    <w:name w:val="Без интервала Знак"/>
    <w:link w:val="874"/>
    <w:qFormat/>
    <w:pPr>
      <w:pBdr/>
      <w:spacing/>
      <w:ind/>
    </w:pPr>
    <w:rPr>
      <w:rFonts w:ascii="Calibri" w:hAnsi="Calibri"/>
    </w:rPr>
  </w:style>
  <w:style w:type="paragraph" w:styleId="876" w:customStyle="1">
    <w:name w:val="Содержимое таблицы"/>
    <w:basedOn w:val="663"/>
    <w:qFormat/>
    <w:pPr>
      <w:widowControl w:val="false"/>
      <w:suppressLineNumbers w:val="true"/>
      <w:pBdr/>
      <w:spacing w:after="0" w:line="240" w:lineRule="auto"/>
      <w:ind/>
    </w:pPr>
    <w:rPr>
      <w:rFonts w:ascii="Liberation Serif" w:hAnsi="Liberation Serif" w:eastAsia="Segoe UI" w:cs="Tahoma"/>
      <w:sz w:val="24"/>
      <w:szCs w:val="24"/>
      <w:lang w:eastAsia="zh-CN" w:bidi="hi-IN"/>
    </w:rPr>
  </w:style>
  <w:style w:type="paragraph" w:styleId="877">
    <w:name w:val="List Paragraph"/>
    <w:basedOn w:val="663"/>
    <w:link w:val="893"/>
    <w:qFormat/>
    <w:pPr>
      <w:pBdr/>
      <w:spacing/>
      <w:ind w:left="720"/>
      <w:contextualSpacing w:val="true"/>
    </w:pPr>
  </w:style>
  <w:style w:type="table" w:styleId="878" w:customStyle="1">
    <w:name w:val="Таблица-сетка 21"/>
    <w:uiPriority w:val="9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9" w:customStyle="1">
    <w:name w:val="StGen0"/>
    <w:basedOn w:val="663"/>
    <w:next w:val="880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/>
      <w:color w:val="auto"/>
      <w:sz w:val="24"/>
      <w:szCs w:val="24"/>
    </w:rPr>
  </w:style>
  <w:style w:type="paragraph" w:styleId="880">
    <w:name w:val="Normal (Web)"/>
    <w:basedOn w:val="663"/>
    <w:link w:val="885"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paragraph" w:styleId="881" w:customStyle="1">
    <w:name w:val="Заголовок 91"/>
    <w:basedOn w:val="663"/>
    <w:next w:val="663"/>
    <w:link w:val="882"/>
    <w:uiPriority w:val="9"/>
    <w:unhideWhenUsed/>
    <w:qFormat/>
    <w:pPr>
      <w:keepNext w:val="true"/>
      <w:keepLines w:val="true"/>
      <w:pBdr/>
      <w:spacing w:after="200" w:before="320" w:line="276" w:lineRule="auto"/>
      <w:ind/>
      <w:outlineLvl w:val="8"/>
    </w:pPr>
    <w:rPr>
      <w:rFonts w:ascii="Arial" w:hAnsi="Arial" w:eastAsia="Arial"/>
      <w:i/>
      <w:iCs/>
      <w:color w:val="auto"/>
      <w:sz w:val="21"/>
      <w:szCs w:val="21"/>
      <w:lang w:val="en-US" w:eastAsia="en-US"/>
    </w:rPr>
  </w:style>
  <w:style w:type="character" w:styleId="882" w:customStyle="1">
    <w:name w:val="Heading 9 Char"/>
    <w:link w:val="881"/>
    <w:uiPriority w:val="9"/>
    <w:pPr>
      <w:pBdr/>
      <w:spacing/>
      <w:ind/>
    </w:pPr>
    <w:rPr>
      <w:rFonts w:ascii="Arial" w:hAnsi="Arial" w:eastAsia="Arial"/>
      <w:i/>
      <w:iCs/>
      <w:color w:val="auto"/>
      <w:sz w:val="21"/>
      <w:szCs w:val="21"/>
      <w:lang w:val="en-US" w:eastAsia="en-US"/>
    </w:rPr>
  </w:style>
  <w:style w:type="table" w:styleId="883" w:customStyle="1">
    <w:name w:val="Таблица простая 51"/>
    <w:uiPriority w:val="9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2"/>
    <w:uiPriority w:val="99"/>
    <w:pPr>
      <w:pBdr/>
      <w:spacing w:after="0" w:line="240" w:lineRule="auto"/>
      <w:ind/>
    </w:pPr>
    <w:rPr>
      <w:rFonts w:ascii="Times New Roman" w:hAnsi="Times New Roman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 w:customStyle="1">
    <w:name w:val="Обычный (веб) Знак"/>
    <w:basedOn w:val="827"/>
    <w:link w:val="880"/>
    <w:pPr>
      <w:pBdr/>
      <w:spacing/>
      <w:ind/>
    </w:pPr>
    <w:rPr>
      <w:rFonts w:ascii="Times New Roman" w:hAnsi="Times New Roman"/>
      <w:sz w:val="24"/>
      <w:szCs w:val="24"/>
    </w:rPr>
  </w:style>
  <w:style w:type="table" w:styleId="886" w:customStyle="1">
    <w:name w:val="Grid Table 1 Light - Accent 4"/>
    <w:uiPriority w:val="9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Intense Emphasis"/>
    <w:qFormat/>
    <w:pPr>
      <w:pBdr/>
      <w:spacing/>
      <w:ind/>
    </w:pPr>
    <w:rPr>
      <w:b/>
      <w:bCs/>
      <w:i/>
      <w:iCs/>
      <w:color w:val="4f81bd"/>
    </w:rPr>
  </w:style>
  <w:style w:type="character" w:styleId="888" w:customStyle="1">
    <w:name w:val="Выделение жирным"/>
    <w:qFormat/>
    <w:pPr>
      <w:pBdr/>
      <w:spacing/>
      <w:ind/>
    </w:pPr>
    <w:rPr>
      <w:b/>
      <w:bCs/>
    </w:rPr>
  </w:style>
  <w:style w:type="table" w:styleId="889" w:customStyle="1">
    <w:name w:val="Grid Table 2 - Accent 4"/>
    <w:uiPriority w:val="99"/>
    <w:pPr>
      <w:pBdr/>
      <w:spacing w:after="0" w:line="240" w:lineRule="auto"/>
      <w:ind/>
    </w:pPr>
    <w:rPr>
      <w:rFonts w:ascii="Arial" w:hAnsi="Arial" w:eastAsia="Arial"/>
      <w:color w:val="auto"/>
      <w:sz w:val="20"/>
      <w:szCs w:val="22"/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Table Grid Light"/>
    <w:uiPriority w:val="5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5"/>
    <w:uiPriority w:val="99"/>
    <w:pPr>
      <w:pBdr/>
      <w:spacing w:after="0" w:line="240" w:lineRule="auto"/>
      <w:ind/>
    </w:pPr>
    <w:rPr>
      <w:rFonts w:ascii="Arial" w:hAnsi="Arial" w:eastAsia="Arial"/>
      <w:color w:val="auto"/>
      <w:sz w:val="20"/>
      <w:szCs w:val="22"/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 w:customStyle="1">
    <w:name w:val="Абзац списка Знак"/>
    <w:basedOn w:val="827"/>
    <w:link w:val="877"/>
    <w:pPr>
      <w:pBdr/>
      <w:spacing/>
      <w:ind/>
    </w:pPr>
  </w:style>
  <w:style w:type="table" w:styleId="894" w:customStyle="1">
    <w:name w:val="Grid Table 2 - Accent 6"/>
    <w:uiPriority w:val="99"/>
    <w:pPr>
      <w:pBdr/>
      <w:spacing w:after="0" w:line="240" w:lineRule="auto"/>
      <w:ind/>
    </w:pPr>
    <w:rPr>
      <w:rFonts w:ascii="Arial" w:hAnsi="Arial" w:eastAsia="Arial"/>
      <w:color w:val="auto"/>
      <w:sz w:val="20"/>
      <w:szCs w:val="22"/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 w:customStyle="1">
    <w:name w:val="Текст концевой сноски Знак"/>
    <w:link w:val="823"/>
    <w:uiPriority w:val="99"/>
    <w:pPr>
      <w:pBdr/>
      <w:spacing/>
      <w:ind/>
    </w:pPr>
    <w:rPr>
      <w:sz w:val="20"/>
    </w:rPr>
  </w:style>
  <w:style w:type="paragraph" w:styleId="896" w:customStyle="1">
    <w:name w:val="Title Char"/>
    <w:basedOn w:val="855"/>
    <w:pPr>
      <w:pBdr/>
      <w:spacing/>
      <w:ind/>
    </w:pPr>
    <w:rPr>
      <w:sz w:val="48"/>
    </w:rPr>
  </w:style>
  <w:style w:type="table" w:styleId="897" w:customStyle="1">
    <w:name w:val="Grid Table 1 Light - Accent 2"/>
    <w:uiPriority w:val="99"/>
    <w:pPr>
      <w:pBdr/>
      <w:spacing w:after="0" w:line="240" w:lineRule="auto"/>
      <w:ind/>
    </w:pPr>
    <w:rPr>
      <w:rFonts w:ascii="Calibri" w:hAnsi="Calibri" w:eastAsia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5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Quote"/>
    <w:basedOn w:val="663"/>
    <w:next w:val="663"/>
    <w:link w:val="900"/>
    <w:pPr>
      <w:pBdr/>
      <w:spacing/>
      <w:ind w:right="720" w:left="720"/>
    </w:pPr>
    <w:rPr>
      <w:i/>
    </w:rPr>
  </w:style>
  <w:style w:type="character" w:styleId="900" w:customStyle="1">
    <w:name w:val="Цитата 2 Знак"/>
    <w:basedOn w:val="673"/>
    <w:link w:val="899"/>
    <w:pPr>
      <w:pBdr/>
      <w:spacing/>
      <w:ind/>
    </w:pPr>
    <w:rPr>
      <w:i/>
    </w:rPr>
  </w:style>
  <w:style w:type="paragraph" w:styleId="901" w:customStyle="1">
    <w:name w:val="Гиперссылка3"/>
    <w:pPr>
      <w:pBdr/>
      <w:spacing/>
      <w:ind/>
    </w:pPr>
    <w:rPr>
      <w:color w:val="0000ff"/>
      <w:u w:val="single"/>
    </w:rPr>
  </w:style>
  <w:style w:type="paragraph" w:styleId="902">
    <w:name w:val="Balloon Text"/>
    <w:basedOn w:val="663"/>
    <w:link w:val="90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basedOn w:val="673"/>
    <w:link w:val="90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E087-38A0-41FB-9AF1-55643176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revision>549</cp:revision>
  <dcterms:created xsi:type="dcterms:W3CDTF">2025-08-22T13:59:00Z</dcterms:created>
  <dcterms:modified xsi:type="dcterms:W3CDTF">2026-05-22T14:48:32Z</dcterms:modified>
</cp:coreProperties>
</file>