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17877" w14:textId="77777777" w:rsidR="00543A57" w:rsidRPr="00543A57" w:rsidRDefault="00543A57" w:rsidP="00543A57">
      <w:pPr>
        <w:spacing w:after="104" w:line="271" w:lineRule="auto"/>
        <w:ind w:left="295" w:right="384" w:hanging="10"/>
        <w:jc w:val="center"/>
      </w:pPr>
      <w:r w:rsidRPr="00543A57">
        <w:rPr>
          <w:rFonts w:ascii="Times New Roman" w:eastAsia="Times New Roman" w:hAnsi="Times New Roman" w:cs="Times New Roman"/>
        </w:rPr>
        <w:t xml:space="preserve">ВСЕРОССИЙСКАЯ ОЛИМПИАДА ШКОЛЬНИКОВ </w:t>
      </w:r>
    </w:p>
    <w:p w14:paraId="43235A96" w14:textId="77777777" w:rsidR="009F0186" w:rsidRDefault="009F0186" w:rsidP="009F0186">
      <w:pPr>
        <w:jc w:val="center"/>
        <w:rPr>
          <w:rFonts w:ascii="Times New Roman" w:hAnsi="Times New Roman" w:cs="Times New Roman"/>
          <w:b/>
          <w:sz w:val="28"/>
          <w:szCs w:val="28"/>
        </w:rPr>
      </w:pPr>
    </w:p>
    <w:p w14:paraId="3E57055C" w14:textId="77777777" w:rsidR="009F0186" w:rsidRDefault="009F0186" w:rsidP="009F0186">
      <w:pPr>
        <w:jc w:val="center"/>
        <w:rPr>
          <w:rFonts w:ascii="Times New Roman" w:hAnsi="Times New Roman" w:cs="Times New Roman"/>
          <w:b/>
          <w:sz w:val="28"/>
          <w:szCs w:val="28"/>
        </w:rPr>
      </w:pPr>
    </w:p>
    <w:p w14:paraId="2B755E3C" w14:textId="77777777" w:rsidR="009F0186" w:rsidRDefault="009F0186" w:rsidP="009F0186">
      <w:pPr>
        <w:jc w:val="center"/>
        <w:rPr>
          <w:rFonts w:ascii="Times New Roman" w:hAnsi="Times New Roman" w:cs="Times New Roman"/>
          <w:b/>
          <w:sz w:val="28"/>
          <w:szCs w:val="28"/>
        </w:rPr>
      </w:pPr>
    </w:p>
    <w:p w14:paraId="50ACE608" w14:textId="77777777" w:rsidR="009F0186" w:rsidRDefault="009F0186" w:rsidP="009F0186">
      <w:pPr>
        <w:jc w:val="center"/>
        <w:rPr>
          <w:rFonts w:ascii="Times New Roman" w:hAnsi="Times New Roman" w:cs="Times New Roman"/>
          <w:b/>
          <w:sz w:val="28"/>
          <w:szCs w:val="28"/>
        </w:rPr>
      </w:pPr>
    </w:p>
    <w:p w14:paraId="1401B0A1" w14:textId="77777777" w:rsidR="009F0186" w:rsidRDefault="009F0186" w:rsidP="009F0186">
      <w:pPr>
        <w:jc w:val="center"/>
        <w:rPr>
          <w:rFonts w:ascii="Times New Roman" w:hAnsi="Times New Roman" w:cs="Times New Roman"/>
          <w:b/>
          <w:sz w:val="28"/>
          <w:szCs w:val="28"/>
        </w:rPr>
      </w:pPr>
    </w:p>
    <w:p w14:paraId="1FE1BD4C" w14:textId="77777777" w:rsidR="009F0186" w:rsidRDefault="009F0186" w:rsidP="009F0186">
      <w:pPr>
        <w:jc w:val="center"/>
        <w:rPr>
          <w:rFonts w:ascii="Times New Roman" w:hAnsi="Times New Roman" w:cs="Times New Roman"/>
          <w:b/>
          <w:sz w:val="28"/>
          <w:szCs w:val="28"/>
        </w:rPr>
      </w:pPr>
    </w:p>
    <w:p w14:paraId="3227D7EA" w14:textId="77777777" w:rsidR="009F0186" w:rsidRDefault="009F0186" w:rsidP="009F0186">
      <w:pPr>
        <w:jc w:val="center"/>
        <w:rPr>
          <w:rFonts w:ascii="Times New Roman" w:hAnsi="Times New Roman" w:cs="Times New Roman"/>
          <w:b/>
          <w:sz w:val="28"/>
          <w:szCs w:val="28"/>
        </w:rPr>
      </w:pPr>
    </w:p>
    <w:p w14:paraId="3D92F48A" w14:textId="77777777" w:rsidR="009F0186" w:rsidRDefault="009F0186" w:rsidP="009F0186">
      <w:pPr>
        <w:jc w:val="center"/>
        <w:rPr>
          <w:rFonts w:ascii="Times New Roman" w:hAnsi="Times New Roman" w:cs="Times New Roman"/>
          <w:b/>
          <w:sz w:val="28"/>
          <w:szCs w:val="28"/>
        </w:rPr>
      </w:pPr>
    </w:p>
    <w:p w14:paraId="49BC2561" w14:textId="77777777" w:rsidR="009F0186" w:rsidRDefault="009F0186" w:rsidP="009F0186">
      <w:pPr>
        <w:jc w:val="center"/>
        <w:rPr>
          <w:rFonts w:ascii="Times New Roman" w:hAnsi="Times New Roman" w:cs="Times New Roman"/>
          <w:b/>
          <w:sz w:val="28"/>
          <w:szCs w:val="28"/>
        </w:rPr>
      </w:pPr>
    </w:p>
    <w:p w14:paraId="51F2CC82" w14:textId="77777777" w:rsidR="009F0186" w:rsidRDefault="009F0186" w:rsidP="009F0186">
      <w:pPr>
        <w:jc w:val="center"/>
        <w:rPr>
          <w:rFonts w:ascii="Times New Roman" w:hAnsi="Times New Roman" w:cs="Times New Roman"/>
          <w:b/>
          <w:sz w:val="28"/>
          <w:szCs w:val="28"/>
        </w:rPr>
      </w:pPr>
    </w:p>
    <w:p w14:paraId="6A9C81FF" w14:textId="77777777" w:rsidR="009F0186" w:rsidRDefault="009F0186" w:rsidP="009F0186">
      <w:pPr>
        <w:jc w:val="center"/>
        <w:rPr>
          <w:rFonts w:ascii="Times New Roman" w:hAnsi="Times New Roman" w:cs="Times New Roman"/>
          <w:b/>
          <w:sz w:val="28"/>
          <w:szCs w:val="28"/>
        </w:rPr>
      </w:pPr>
    </w:p>
    <w:p w14:paraId="11340DA0" w14:textId="77777777" w:rsidR="009F0186" w:rsidRDefault="009F0186" w:rsidP="009F0186">
      <w:pPr>
        <w:jc w:val="center"/>
        <w:rPr>
          <w:rFonts w:ascii="Times New Roman" w:hAnsi="Times New Roman" w:cs="Times New Roman"/>
          <w:b/>
          <w:sz w:val="28"/>
          <w:szCs w:val="28"/>
        </w:rPr>
      </w:pPr>
    </w:p>
    <w:p w14:paraId="14FB5B84" w14:textId="77777777" w:rsidR="009F0186" w:rsidRDefault="009F0186" w:rsidP="009F0186">
      <w:pPr>
        <w:jc w:val="center"/>
        <w:rPr>
          <w:rFonts w:ascii="Times New Roman" w:hAnsi="Times New Roman" w:cs="Times New Roman"/>
          <w:b/>
          <w:sz w:val="28"/>
          <w:szCs w:val="28"/>
        </w:rPr>
      </w:pPr>
    </w:p>
    <w:p w14:paraId="09F286C3" w14:textId="55BBECE4" w:rsidR="009F0186" w:rsidRDefault="00543A57" w:rsidP="009F0186">
      <w:pPr>
        <w:jc w:val="center"/>
        <w:rPr>
          <w:rFonts w:ascii="Times New Roman" w:hAnsi="Times New Roman" w:cs="Times New Roman"/>
          <w:b/>
          <w:sz w:val="28"/>
          <w:szCs w:val="28"/>
        </w:rPr>
      </w:pPr>
      <w:r w:rsidRPr="00120E3F">
        <w:rPr>
          <w:rFonts w:ascii="Times New Roman" w:hAnsi="Times New Roman" w:cs="Times New Roman"/>
          <w:b/>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ИНФОРМАТИКЕ (ПРОФИЛЬ</w:t>
      </w:r>
      <w:r w:rsidRPr="00120E3F">
        <w:rPr>
          <w:rFonts w:ascii="Times New Roman" w:hAnsi="Times New Roman" w:cs="Times New Roman"/>
          <w:b/>
          <w:sz w:val="28"/>
          <w:szCs w:val="28"/>
        </w:rPr>
        <w:t xml:space="preserve"> «РОБОТОТЕХНИКА») В 2025/2026 УЧЕБНОМ ГОДУ В Г.</w:t>
      </w:r>
      <w:r>
        <w:rPr>
          <w:rFonts w:ascii="Times New Roman" w:hAnsi="Times New Roman" w:cs="Times New Roman"/>
          <w:b/>
          <w:sz w:val="28"/>
          <w:szCs w:val="28"/>
        </w:rPr>
        <w:t xml:space="preserve"> </w:t>
      </w:r>
      <w:r w:rsidRPr="00120E3F">
        <w:rPr>
          <w:rFonts w:ascii="Times New Roman" w:hAnsi="Times New Roman" w:cs="Times New Roman"/>
          <w:b/>
          <w:sz w:val="28"/>
          <w:szCs w:val="28"/>
        </w:rPr>
        <w:t>СЕВАСТОПОЛ</w:t>
      </w:r>
      <w:r w:rsidR="00583480">
        <w:rPr>
          <w:rFonts w:ascii="Times New Roman" w:hAnsi="Times New Roman" w:cs="Times New Roman"/>
          <w:b/>
          <w:sz w:val="28"/>
          <w:szCs w:val="28"/>
        </w:rPr>
        <w:t>Е</w:t>
      </w:r>
    </w:p>
    <w:p w14:paraId="6383F653" w14:textId="77777777" w:rsidR="00543A57" w:rsidRDefault="00543A57" w:rsidP="009F0186">
      <w:pPr>
        <w:jc w:val="center"/>
        <w:rPr>
          <w:rFonts w:ascii="Times New Roman" w:hAnsi="Times New Roman" w:cs="Times New Roman"/>
          <w:b/>
          <w:sz w:val="28"/>
          <w:szCs w:val="28"/>
        </w:rPr>
      </w:pPr>
    </w:p>
    <w:p w14:paraId="588DC2D1" w14:textId="77777777" w:rsidR="00543A57" w:rsidRDefault="00543A57" w:rsidP="009F0186">
      <w:pPr>
        <w:jc w:val="center"/>
        <w:rPr>
          <w:rFonts w:ascii="Times New Roman" w:hAnsi="Times New Roman" w:cs="Times New Roman"/>
          <w:b/>
          <w:sz w:val="28"/>
          <w:szCs w:val="28"/>
        </w:rPr>
      </w:pPr>
    </w:p>
    <w:p w14:paraId="51779EA5" w14:textId="77777777" w:rsidR="00543A57" w:rsidRDefault="00543A57" w:rsidP="009F0186">
      <w:pPr>
        <w:jc w:val="center"/>
        <w:rPr>
          <w:rFonts w:ascii="Times New Roman" w:hAnsi="Times New Roman" w:cs="Times New Roman"/>
          <w:b/>
          <w:sz w:val="28"/>
          <w:szCs w:val="28"/>
        </w:rPr>
      </w:pPr>
    </w:p>
    <w:p w14:paraId="750E0E28" w14:textId="77777777" w:rsidR="00543A57" w:rsidRDefault="00543A57" w:rsidP="009F0186">
      <w:pPr>
        <w:jc w:val="center"/>
        <w:rPr>
          <w:rFonts w:ascii="Times New Roman" w:hAnsi="Times New Roman" w:cs="Times New Roman"/>
          <w:b/>
          <w:sz w:val="28"/>
          <w:szCs w:val="28"/>
        </w:rPr>
      </w:pPr>
    </w:p>
    <w:p w14:paraId="37421C27" w14:textId="77777777" w:rsidR="00543A57" w:rsidRDefault="00543A57" w:rsidP="009F0186">
      <w:pPr>
        <w:jc w:val="center"/>
        <w:rPr>
          <w:rFonts w:ascii="Times New Roman" w:hAnsi="Times New Roman" w:cs="Times New Roman"/>
          <w:b/>
          <w:sz w:val="28"/>
          <w:szCs w:val="28"/>
        </w:rPr>
      </w:pPr>
    </w:p>
    <w:p w14:paraId="7E3ED550" w14:textId="77777777" w:rsidR="00543A57" w:rsidRDefault="00543A57" w:rsidP="009F0186">
      <w:pPr>
        <w:jc w:val="center"/>
        <w:rPr>
          <w:rFonts w:ascii="Times New Roman" w:hAnsi="Times New Roman" w:cs="Times New Roman"/>
          <w:b/>
          <w:sz w:val="28"/>
          <w:szCs w:val="28"/>
        </w:rPr>
      </w:pPr>
    </w:p>
    <w:p w14:paraId="4B8A5366" w14:textId="77777777" w:rsidR="00543A57" w:rsidRDefault="00543A57" w:rsidP="009F0186">
      <w:pPr>
        <w:jc w:val="center"/>
        <w:rPr>
          <w:rFonts w:ascii="Times New Roman" w:hAnsi="Times New Roman" w:cs="Times New Roman"/>
          <w:b/>
          <w:sz w:val="28"/>
          <w:szCs w:val="28"/>
        </w:rPr>
      </w:pPr>
    </w:p>
    <w:p w14:paraId="14AE5B48" w14:textId="77777777" w:rsidR="00543A57" w:rsidRDefault="00543A57" w:rsidP="009F0186">
      <w:pPr>
        <w:jc w:val="center"/>
        <w:rPr>
          <w:rFonts w:ascii="Times New Roman" w:hAnsi="Times New Roman" w:cs="Times New Roman"/>
          <w:b/>
          <w:sz w:val="28"/>
          <w:szCs w:val="28"/>
        </w:rPr>
      </w:pPr>
    </w:p>
    <w:p w14:paraId="7FF089DB" w14:textId="77777777" w:rsidR="00543A57" w:rsidRDefault="00543A57" w:rsidP="009F0186">
      <w:pPr>
        <w:jc w:val="center"/>
        <w:rPr>
          <w:rFonts w:ascii="Times New Roman" w:hAnsi="Times New Roman" w:cs="Times New Roman"/>
          <w:b/>
          <w:sz w:val="28"/>
          <w:szCs w:val="28"/>
        </w:rPr>
      </w:pPr>
    </w:p>
    <w:p w14:paraId="49E5994F" w14:textId="77777777" w:rsidR="00543A57" w:rsidRDefault="00543A57" w:rsidP="009F0186">
      <w:pPr>
        <w:jc w:val="center"/>
        <w:rPr>
          <w:rFonts w:ascii="Times New Roman" w:hAnsi="Times New Roman" w:cs="Times New Roman"/>
          <w:b/>
          <w:sz w:val="28"/>
          <w:szCs w:val="28"/>
        </w:rPr>
      </w:pPr>
    </w:p>
    <w:p w14:paraId="08374431" w14:textId="77777777" w:rsidR="00543A57" w:rsidRDefault="00543A57" w:rsidP="009F0186">
      <w:pPr>
        <w:jc w:val="center"/>
        <w:rPr>
          <w:rFonts w:ascii="Times New Roman" w:hAnsi="Times New Roman" w:cs="Times New Roman"/>
          <w:b/>
          <w:sz w:val="28"/>
          <w:szCs w:val="28"/>
        </w:rPr>
      </w:pPr>
    </w:p>
    <w:p w14:paraId="6A939631" w14:textId="52F56FF1" w:rsidR="00543A57" w:rsidRPr="00543A57" w:rsidRDefault="00543A57" w:rsidP="009F0186">
      <w:pPr>
        <w:jc w:val="center"/>
        <w:rPr>
          <w:rFonts w:ascii="Times New Roman" w:hAnsi="Times New Roman" w:cs="Times New Roman"/>
          <w:sz w:val="28"/>
          <w:szCs w:val="28"/>
        </w:rPr>
      </w:pPr>
      <w:r w:rsidRPr="00543A57">
        <w:rPr>
          <w:rFonts w:ascii="Times New Roman" w:hAnsi="Times New Roman" w:cs="Times New Roman"/>
          <w:sz w:val="28"/>
          <w:szCs w:val="28"/>
        </w:rPr>
        <w:t>Севастополь, 2025</w:t>
      </w:r>
    </w:p>
    <w:sdt>
      <w:sdtPr>
        <w:rPr>
          <w:rFonts w:asciiTheme="minorHAnsi" w:eastAsiaTheme="minorHAnsi" w:hAnsiTheme="minorHAnsi" w:cstheme="minorBidi"/>
          <w:color w:val="auto"/>
          <w:sz w:val="22"/>
          <w:szCs w:val="22"/>
          <w:lang w:eastAsia="en-US"/>
        </w:rPr>
        <w:id w:val="281770399"/>
        <w:docPartObj>
          <w:docPartGallery w:val="Table of Contents"/>
          <w:docPartUnique/>
        </w:docPartObj>
      </w:sdtPr>
      <w:sdtEndPr>
        <w:rPr>
          <w:b/>
          <w:bCs/>
        </w:rPr>
      </w:sdtEndPr>
      <w:sdtContent>
        <w:p w14:paraId="02CAEEAE" w14:textId="33A2D22B" w:rsidR="00543A57" w:rsidRPr="00543A57" w:rsidRDefault="00543A57" w:rsidP="00543A57">
          <w:pPr>
            <w:pStyle w:val="a7"/>
            <w:jc w:val="center"/>
            <w:rPr>
              <w:rFonts w:ascii="Times New Roman" w:hAnsi="Times New Roman" w:cs="Times New Roman"/>
              <w:b/>
              <w:color w:val="auto"/>
              <w:sz w:val="28"/>
              <w:szCs w:val="28"/>
            </w:rPr>
          </w:pPr>
          <w:r w:rsidRPr="00543A57">
            <w:rPr>
              <w:rFonts w:ascii="Times New Roman" w:hAnsi="Times New Roman" w:cs="Times New Roman"/>
              <w:b/>
              <w:color w:val="auto"/>
              <w:sz w:val="28"/>
              <w:szCs w:val="28"/>
            </w:rPr>
            <w:t>Оглавление</w:t>
          </w:r>
        </w:p>
        <w:p w14:paraId="36C9A283" w14:textId="77777777" w:rsidR="00543A57" w:rsidRPr="00543A57" w:rsidRDefault="00543A57">
          <w:pPr>
            <w:pStyle w:val="11"/>
            <w:tabs>
              <w:tab w:val="right" w:leader="dot" w:pos="9345"/>
            </w:tabs>
            <w:rPr>
              <w:rFonts w:ascii="Times New Roman" w:eastAsiaTheme="minorEastAsia" w:hAnsi="Times New Roman" w:cs="Times New Roman"/>
              <w:noProof/>
              <w:sz w:val="28"/>
              <w:szCs w:val="28"/>
              <w:lang w:eastAsia="ru-RU"/>
            </w:rPr>
          </w:pPr>
          <w:r w:rsidRPr="00543A57">
            <w:rPr>
              <w:rFonts w:ascii="Times New Roman" w:hAnsi="Times New Roman" w:cs="Times New Roman"/>
              <w:b/>
              <w:bCs/>
              <w:sz w:val="28"/>
              <w:szCs w:val="28"/>
            </w:rPr>
            <w:fldChar w:fldCharType="begin"/>
          </w:r>
          <w:r w:rsidRPr="00543A57">
            <w:rPr>
              <w:rFonts w:ascii="Times New Roman" w:hAnsi="Times New Roman" w:cs="Times New Roman"/>
              <w:b/>
              <w:bCs/>
              <w:sz w:val="28"/>
              <w:szCs w:val="28"/>
            </w:rPr>
            <w:instrText xml:space="preserve"> TOC \o "1-3" \h \z \u </w:instrText>
          </w:r>
          <w:r w:rsidRPr="00543A57">
            <w:rPr>
              <w:rFonts w:ascii="Times New Roman" w:hAnsi="Times New Roman" w:cs="Times New Roman"/>
              <w:b/>
              <w:bCs/>
              <w:sz w:val="28"/>
              <w:szCs w:val="28"/>
            </w:rPr>
            <w:fldChar w:fldCharType="separate"/>
          </w:r>
          <w:hyperlink w:anchor="_Toc215787884" w:history="1">
            <w:r w:rsidRPr="00543A57">
              <w:rPr>
                <w:rStyle w:val="a8"/>
                <w:rFonts w:ascii="Times New Roman" w:hAnsi="Times New Roman" w:cs="Times New Roman"/>
                <w:b/>
                <w:noProof/>
                <w:sz w:val="28"/>
                <w:szCs w:val="28"/>
              </w:rPr>
              <w:t>1. Общие требования</w:t>
            </w:r>
            <w:r w:rsidRPr="00543A57">
              <w:rPr>
                <w:rFonts w:ascii="Times New Roman" w:hAnsi="Times New Roman" w:cs="Times New Roman"/>
                <w:noProof/>
                <w:webHidden/>
                <w:sz w:val="28"/>
                <w:szCs w:val="28"/>
              </w:rPr>
              <w:tab/>
            </w:r>
            <w:r w:rsidRPr="00543A57">
              <w:rPr>
                <w:rFonts w:ascii="Times New Roman" w:hAnsi="Times New Roman" w:cs="Times New Roman"/>
                <w:noProof/>
                <w:webHidden/>
                <w:sz w:val="28"/>
                <w:szCs w:val="28"/>
              </w:rPr>
              <w:fldChar w:fldCharType="begin"/>
            </w:r>
            <w:r w:rsidRPr="00543A57">
              <w:rPr>
                <w:rFonts w:ascii="Times New Roman" w:hAnsi="Times New Roman" w:cs="Times New Roman"/>
                <w:noProof/>
                <w:webHidden/>
                <w:sz w:val="28"/>
                <w:szCs w:val="28"/>
              </w:rPr>
              <w:instrText xml:space="preserve"> PAGEREF _Toc215787884 \h </w:instrText>
            </w:r>
            <w:r w:rsidRPr="00543A57">
              <w:rPr>
                <w:rFonts w:ascii="Times New Roman" w:hAnsi="Times New Roman" w:cs="Times New Roman"/>
                <w:noProof/>
                <w:webHidden/>
                <w:sz w:val="28"/>
                <w:szCs w:val="28"/>
              </w:rPr>
            </w:r>
            <w:r w:rsidRPr="00543A57">
              <w:rPr>
                <w:rFonts w:ascii="Times New Roman" w:hAnsi="Times New Roman" w:cs="Times New Roman"/>
                <w:noProof/>
                <w:webHidden/>
                <w:sz w:val="28"/>
                <w:szCs w:val="28"/>
              </w:rPr>
              <w:fldChar w:fldCharType="separate"/>
            </w:r>
            <w:r w:rsidRPr="00543A57">
              <w:rPr>
                <w:rFonts w:ascii="Times New Roman" w:hAnsi="Times New Roman" w:cs="Times New Roman"/>
                <w:noProof/>
                <w:webHidden/>
                <w:sz w:val="28"/>
                <w:szCs w:val="28"/>
              </w:rPr>
              <w:t>3</w:t>
            </w:r>
            <w:r w:rsidRPr="00543A57">
              <w:rPr>
                <w:rFonts w:ascii="Times New Roman" w:hAnsi="Times New Roman" w:cs="Times New Roman"/>
                <w:noProof/>
                <w:webHidden/>
                <w:sz w:val="28"/>
                <w:szCs w:val="28"/>
              </w:rPr>
              <w:fldChar w:fldCharType="end"/>
            </w:r>
          </w:hyperlink>
        </w:p>
        <w:p w14:paraId="706C57C0"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85" w:history="1">
            <w:r w:rsidR="00543A57" w:rsidRPr="00543A57">
              <w:rPr>
                <w:rStyle w:val="a8"/>
                <w:rFonts w:ascii="Times New Roman" w:hAnsi="Times New Roman" w:cs="Times New Roman"/>
                <w:b/>
                <w:noProof/>
                <w:sz w:val="28"/>
                <w:szCs w:val="28"/>
              </w:rPr>
              <w:t>2. Формат проведения практического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_Toc215787885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4</w:t>
            </w:r>
            <w:r w:rsidR="00543A57" w:rsidRPr="00543A57">
              <w:rPr>
                <w:rFonts w:ascii="Times New Roman" w:hAnsi="Times New Roman" w:cs="Times New Roman"/>
                <w:noProof/>
                <w:webHidden/>
                <w:sz w:val="28"/>
                <w:szCs w:val="28"/>
              </w:rPr>
              <w:fldChar w:fldCharType="end"/>
            </w:r>
          </w:hyperlink>
        </w:p>
        <w:p w14:paraId="076F4AA1"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86" w:history="1">
            <w:r w:rsidR="00543A57" w:rsidRPr="00543A57">
              <w:rPr>
                <w:rStyle w:val="a8"/>
                <w:rFonts w:ascii="Times New Roman" w:hAnsi="Times New Roman" w:cs="Times New Roman"/>
                <w:b/>
                <w:noProof/>
                <w:sz w:val="28"/>
                <w:szCs w:val="28"/>
              </w:rPr>
              <w:t>3. Формат проведения проектного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_Toc215787886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5</w:t>
            </w:r>
            <w:r w:rsidR="00543A57" w:rsidRPr="00543A57">
              <w:rPr>
                <w:rFonts w:ascii="Times New Roman" w:hAnsi="Times New Roman" w:cs="Times New Roman"/>
                <w:noProof/>
                <w:webHidden/>
                <w:sz w:val="28"/>
                <w:szCs w:val="28"/>
              </w:rPr>
              <w:fldChar w:fldCharType="end"/>
            </w:r>
          </w:hyperlink>
        </w:p>
        <w:p w14:paraId="538EA8ED"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87" w:history="1">
            <w:r w:rsidR="00543A57" w:rsidRPr="00543A57">
              <w:rPr>
                <w:rStyle w:val="a8"/>
                <w:rFonts w:ascii="Times New Roman" w:hAnsi="Times New Roman" w:cs="Times New Roman"/>
                <w:b/>
                <w:noProof/>
                <w:sz w:val="28"/>
                <w:szCs w:val="28"/>
              </w:rPr>
              <w:t>4. Особенности проведения практического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_Toc215787887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5</w:t>
            </w:r>
            <w:r w:rsidR="00543A57" w:rsidRPr="00543A57">
              <w:rPr>
                <w:rFonts w:ascii="Times New Roman" w:hAnsi="Times New Roman" w:cs="Times New Roman"/>
                <w:noProof/>
                <w:webHidden/>
                <w:sz w:val="28"/>
                <w:szCs w:val="28"/>
              </w:rPr>
              <w:fldChar w:fldCharType="end"/>
            </w:r>
          </w:hyperlink>
        </w:p>
        <w:p w14:paraId="22F36CE8"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88" w:history="1">
            <w:r w:rsidR="00543A57" w:rsidRPr="00543A57">
              <w:rPr>
                <w:rStyle w:val="a8"/>
                <w:rFonts w:ascii="Times New Roman" w:hAnsi="Times New Roman" w:cs="Times New Roman"/>
                <w:b/>
                <w:noProof/>
                <w:sz w:val="28"/>
                <w:szCs w:val="28"/>
              </w:rPr>
              <w:t>4.1 Принципы составления заданий практического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_Toc215787888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5</w:t>
            </w:r>
            <w:r w:rsidR="00543A57" w:rsidRPr="00543A57">
              <w:rPr>
                <w:rFonts w:ascii="Times New Roman" w:hAnsi="Times New Roman" w:cs="Times New Roman"/>
                <w:noProof/>
                <w:webHidden/>
                <w:sz w:val="28"/>
                <w:szCs w:val="28"/>
              </w:rPr>
              <w:fldChar w:fldCharType="end"/>
            </w:r>
          </w:hyperlink>
        </w:p>
        <w:p w14:paraId="6FA5CDD4"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89" w:history="1">
            <w:r w:rsidR="00543A57" w:rsidRPr="00543A57">
              <w:rPr>
                <w:rStyle w:val="a8"/>
                <w:rFonts w:ascii="Times New Roman" w:hAnsi="Times New Roman" w:cs="Times New Roman"/>
                <w:b/>
                <w:noProof/>
                <w:sz w:val="28"/>
                <w:szCs w:val="28"/>
              </w:rPr>
              <w:t>4.2. Материально-техническое обеспечение</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_Toc215787889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6</w:t>
            </w:r>
            <w:r w:rsidR="00543A57" w:rsidRPr="00543A57">
              <w:rPr>
                <w:rFonts w:ascii="Times New Roman" w:hAnsi="Times New Roman" w:cs="Times New Roman"/>
                <w:noProof/>
                <w:webHidden/>
                <w:sz w:val="28"/>
                <w:szCs w:val="28"/>
              </w:rPr>
              <w:fldChar w:fldCharType="end"/>
            </w:r>
          </w:hyperlink>
        </w:p>
        <w:p w14:paraId="46D63E25"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0" w:history="1">
            <w:r w:rsidR="00543A57" w:rsidRPr="00543A57">
              <w:rPr>
                <w:rStyle w:val="a8"/>
                <w:rFonts w:ascii="Times New Roman" w:hAnsi="Times New Roman" w:cs="Times New Roman"/>
                <w:b/>
                <w:noProof/>
                <w:sz w:val="28"/>
                <w:szCs w:val="28"/>
              </w:rPr>
              <w:t>4.3 Критерии и методики оценивания практического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_Toc215787890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6</w:t>
            </w:r>
            <w:r w:rsidR="00543A57" w:rsidRPr="00543A57">
              <w:rPr>
                <w:rFonts w:ascii="Times New Roman" w:hAnsi="Times New Roman" w:cs="Times New Roman"/>
                <w:noProof/>
                <w:webHidden/>
                <w:sz w:val="28"/>
                <w:szCs w:val="28"/>
              </w:rPr>
              <w:fldChar w:fldCharType="end"/>
            </w:r>
          </w:hyperlink>
        </w:p>
        <w:p w14:paraId="241ADC4C"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1" w:history="1">
            <w:r w:rsidR="00543A57" w:rsidRPr="00543A57">
              <w:rPr>
                <w:rStyle w:val="a8"/>
                <w:rFonts w:ascii="Times New Roman" w:hAnsi="Times New Roman" w:cs="Times New Roman"/>
                <w:b/>
                <w:noProof/>
                <w:sz w:val="28"/>
                <w:szCs w:val="28"/>
              </w:rPr>
              <w:t>4.4 Порядок проведения зачетных попыток практического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_Toc215787891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6</w:t>
            </w:r>
            <w:r w:rsidR="00543A57" w:rsidRPr="00543A57">
              <w:rPr>
                <w:rFonts w:ascii="Times New Roman" w:hAnsi="Times New Roman" w:cs="Times New Roman"/>
                <w:noProof/>
                <w:webHidden/>
                <w:sz w:val="28"/>
                <w:szCs w:val="28"/>
              </w:rPr>
              <w:fldChar w:fldCharType="end"/>
            </w:r>
          </w:hyperlink>
        </w:p>
        <w:p w14:paraId="358214B2"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2" w:history="1">
            <w:r w:rsidR="00543A57" w:rsidRPr="00543A57">
              <w:rPr>
                <w:rStyle w:val="a8"/>
                <w:rFonts w:ascii="Times New Roman" w:hAnsi="Times New Roman" w:cs="Times New Roman"/>
                <w:b/>
                <w:noProof/>
                <w:sz w:val="28"/>
                <w:szCs w:val="28"/>
              </w:rPr>
              <w:t>5. Особенности проведения проектного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_Toc215787892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7</w:t>
            </w:r>
            <w:r w:rsidR="00543A57" w:rsidRPr="00543A57">
              <w:rPr>
                <w:rFonts w:ascii="Times New Roman" w:hAnsi="Times New Roman" w:cs="Times New Roman"/>
                <w:noProof/>
                <w:webHidden/>
                <w:sz w:val="28"/>
                <w:szCs w:val="28"/>
              </w:rPr>
              <w:fldChar w:fldCharType="end"/>
            </w:r>
          </w:hyperlink>
        </w:p>
        <w:p w14:paraId="5A60B645"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3" w:history="1">
            <w:r w:rsidR="00543A57" w:rsidRPr="00543A57">
              <w:rPr>
                <w:rStyle w:val="a8"/>
                <w:rFonts w:ascii="Times New Roman" w:hAnsi="Times New Roman" w:cs="Times New Roman"/>
                <w:b/>
                <w:noProof/>
                <w:sz w:val="28"/>
                <w:szCs w:val="28"/>
              </w:rPr>
              <w:t>6. Ограничение использования справочных материалов, средств связи и электронно-вычислительной техники.</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_Toc215787893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9</w:t>
            </w:r>
            <w:r w:rsidR="00543A57" w:rsidRPr="00543A57">
              <w:rPr>
                <w:rFonts w:ascii="Times New Roman" w:hAnsi="Times New Roman" w:cs="Times New Roman"/>
                <w:noProof/>
                <w:webHidden/>
                <w:sz w:val="28"/>
                <w:szCs w:val="28"/>
              </w:rPr>
              <w:fldChar w:fldCharType="end"/>
            </w:r>
          </w:hyperlink>
        </w:p>
        <w:p w14:paraId="4B3D6B74"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4" w:history="1">
            <w:r w:rsidR="00543A57" w:rsidRPr="00543A57">
              <w:rPr>
                <w:rStyle w:val="a8"/>
                <w:rFonts w:ascii="Times New Roman" w:hAnsi="Times New Roman" w:cs="Times New Roman"/>
                <w:b/>
                <w:noProof/>
                <w:sz w:val="28"/>
                <w:szCs w:val="28"/>
              </w:rPr>
              <w:t>6.1 Теоретический и практический туры</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_Toc215787894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9</w:t>
            </w:r>
            <w:r w:rsidR="00543A57" w:rsidRPr="00543A57">
              <w:rPr>
                <w:rFonts w:ascii="Times New Roman" w:hAnsi="Times New Roman" w:cs="Times New Roman"/>
                <w:noProof/>
                <w:webHidden/>
                <w:sz w:val="28"/>
                <w:szCs w:val="28"/>
              </w:rPr>
              <w:fldChar w:fldCharType="end"/>
            </w:r>
          </w:hyperlink>
        </w:p>
        <w:p w14:paraId="0E501AAF"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5" w:history="1">
            <w:r w:rsidR="00543A57" w:rsidRPr="00543A57">
              <w:rPr>
                <w:rStyle w:val="a8"/>
                <w:rFonts w:ascii="Times New Roman" w:hAnsi="Times New Roman" w:cs="Times New Roman"/>
                <w:b/>
                <w:noProof/>
                <w:sz w:val="28"/>
                <w:szCs w:val="28"/>
              </w:rPr>
              <w:t>6.2. Проектный тур</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_Toc215787895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9</w:t>
            </w:r>
            <w:r w:rsidR="00543A57" w:rsidRPr="00543A57">
              <w:rPr>
                <w:rFonts w:ascii="Times New Roman" w:hAnsi="Times New Roman" w:cs="Times New Roman"/>
                <w:noProof/>
                <w:webHidden/>
                <w:sz w:val="28"/>
                <w:szCs w:val="28"/>
              </w:rPr>
              <w:fldChar w:fldCharType="end"/>
            </w:r>
          </w:hyperlink>
        </w:p>
        <w:p w14:paraId="321C6160"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6" w:history="1">
            <w:r w:rsidR="00543A57" w:rsidRPr="00543A57">
              <w:rPr>
                <w:rStyle w:val="a8"/>
                <w:rFonts w:ascii="Times New Roman" w:hAnsi="Times New Roman" w:cs="Times New Roman"/>
                <w:b/>
                <w:noProof/>
                <w:sz w:val="28"/>
                <w:szCs w:val="28"/>
              </w:rPr>
              <w:t>7. Список комплектующих для практического тура.</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_Toc215787896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9</w:t>
            </w:r>
            <w:r w:rsidR="00543A57" w:rsidRPr="00543A57">
              <w:rPr>
                <w:rFonts w:ascii="Times New Roman" w:hAnsi="Times New Roman" w:cs="Times New Roman"/>
                <w:noProof/>
                <w:webHidden/>
                <w:sz w:val="28"/>
                <w:szCs w:val="28"/>
              </w:rPr>
              <w:fldChar w:fldCharType="end"/>
            </w:r>
          </w:hyperlink>
        </w:p>
        <w:p w14:paraId="05D06364"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7" w:history="1">
            <w:r w:rsidR="00543A57" w:rsidRPr="00543A57">
              <w:rPr>
                <w:rStyle w:val="a8"/>
                <w:rFonts w:ascii="Times New Roman" w:hAnsi="Times New Roman" w:cs="Times New Roman"/>
                <w:b/>
                <w:noProof/>
                <w:sz w:val="28"/>
                <w:szCs w:val="28"/>
              </w:rPr>
              <w:t>8. Особенности процедуры апелляции</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_Toc215787897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10</w:t>
            </w:r>
            <w:r w:rsidR="00543A57" w:rsidRPr="00543A57">
              <w:rPr>
                <w:rFonts w:ascii="Times New Roman" w:hAnsi="Times New Roman" w:cs="Times New Roman"/>
                <w:noProof/>
                <w:webHidden/>
                <w:sz w:val="28"/>
                <w:szCs w:val="28"/>
              </w:rPr>
              <w:fldChar w:fldCharType="end"/>
            </w:r>
          </w:hyperlink>
        </w:p>
        <w:p w14:paraId="268199B1" w14:textId="77777777" w:rsidR="00543A57" w:rsidRPr="00543A57" w:rsidRDefault="00EB36C4">
          <w:pPr>
            <w:pStyle w:val="11"/>
            <w:tabs>
              <w:tab w:val="right" w:leader="dot" w:pos="9345"/>
            </w:tabs>
            <w:rPr>
              <w:rFonts w:ascii="Times New Roman" w:eastAsiaTheme="minorEastAsia" w:hAnsi="Times New Roman" w:cs="Times New Roman"/>
              <w:noProof/>
              <w:sz w:val="28"/>
              <w:szCs w:val="28"/>
              <w:lang w:eastAsia="ru-RU"/>
            </w:rPr>
          </w:pPr>
          <w:hyperlink w:anchor="_Toc215787898" w:history="1">
            <w:r w:rsidR="00543A57" w:rsidRPr="00543A57">
              <w:rPr>
                <w:rStyle w:val="a8"/>
                <w:rFonts w:ascii="Times New Roman" w:hAnsi="Times New Roman" w:cs="Times New Roman"/>
                <w:b/>
                <w:noProof/>
                <w:sz w:val="28"/>
                <w:szCs w:val="28"/>
              </w:rPr>
              <w:t>9. Подведение итогов муниципального этапа олимпиады</w:t>
            </w:r>
            <w:r w:rsidR="00543A57" w:rsidRPr="00543A57">
              <w:rPr>
                <w:rFonts w:ascii="Times New Roman" w:hAnsi="Times New Roman" w:cs="Times New Roman"/>
                <w:noProof/>
                <w:webHidden/>
                <w:sz w:val="28"/>
                <w:szCs w:val="28"/>
              </w:rPr>
              <w:tab/>
            </w:r>
            <w:r w:rsidR="00543A57" w:rsidRPr="00543A57">
              <w:rPr>
                <w:rFonts w:ascii="Times New Roman" w:hAnsi="Times New Roman" w:cs="Times New Roman"/>
                <w:noProof/>
                <w:webHidden/>
                <w:sz w:val="28"/>
                <w:szCs w:val="28"/>
              </w:rPr>
              <w:fldChar w:fldCharType="begin"/>
            </w:r>
            <w:r w:rsidR="00543A57" w:rsidRPr="00543A57">
              <w:rPr>
                <w:rFonts w:ascii="Times New Roman" w:hAnsi="Times New Roman" w:cs="Times New Roman"/>
                <w:noProof/>
                <w:webHidden/>
                <w:sz w:val="28"/>
                <w:szCs w:val="28"/>
              </w:rPr>
              <w:instrText xml:space="preserve"> PAGEREF _Toc215787898 \h </w:instrText>
            </w:r>
            <w:r w:rsidR="00543A57" w:rsidRPr="00543A57">
              <w:rPr>
                <w:rFonts w:ascii="Times New Roman" w:hAnsi="Times New Roman" w:cs="Times New Roman"/>
                <w:noProof/>
                <w:webHidden/>
                <w:sz w:val="28"/>
                <w:szCs w:val="28"/>
              </w:rPr>
            </w:r>
            <w:r w:rsidR="00543A57" w:rsidRPr="00543A57">
              <w:rPr>
                <w:rFonts w:ascii="Times New Roman" w:hAnsi="Times New Roman" w:cs="Times New Roman"/>
                <w:noProof/>
                <w:webHidden/>
                <w:sz w:val="28"/>
                <w:szCs w:val="28"/>
              </w:rPr>
              <w:fldChar w:fldCharType="separate"/>
            </w:r>
            <w:r w:rsidR="00543A57" w:rsidRPr="00543A57">
              <w:rPr>
                <w:rFonts w:ascii="Times New Roman" w:hAnsi="Times New Roman" w:cs="Times New Roman"/>
                <w:noProof/>
                <w:webHidden/>
                <w:sz w:val="28"/>
                <w:szCs w:val="28"/>
              </w:rPr>
              <w:t>11</w:t>
            </w:r>
            <w:r w:rsidR="00543A57" w:rsidRPr="00543A57">
              <w:rPr>
                <w:rFonts w:ascii="Times New Roman" w:hAnsi="Times New Roman" w:cs="Times New Roman"/>
                <w:noProof/>
                <w:webHidden/>
                <w:sz w:val="28"/>
                <w:szCs w:val="28"/>
              </w:rPr>
              <w:fldChar w:fldCharType="end"/>
            </w:r>
          </w:hyperlink>
        </w:p>
        <w:p w14:paraId="3E334574" w14:textId="336B3A28" w:rsidR="00543A57" w:rsidRDefault="00543A57">
          <w:r w:rsidRPr="00543A57">
            <w:rPr>
              <w:rFonts w:ascii="Times New Roman" w:hAnsi="Times New Roman" w:cs="Times New Roman"/>
              <w:b/>
              <w:bCs/>
              <w:sz w:val="28"/>
              <w:szCs w:val="28"/>
            </w:rPr>
            <w:fldChar w:fldCharType="end"/>
          </w:r>
        </w:p>
      </w:sdtContent>
    </w:sdt>
    <w:p w14:paraId="2E4454D0" w14:textId="77777777" w:rsidR="00543A57" w:rsidRDefault="00543A57">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14:paraId="4360DDA9" w14:textId="798011E7" w:rsidR="003E0679" w:rsidRPr="00543A57" w:rsidRDefault="00D06003" w:rsidP="00543A57">
      <w:pPr>
        <w:pStyle w:val="1"/>
        <w:spacing w:before="0" w:line="360" w:lineRule="auto"/>
        <w:ind w:firstLine="709"/>
        <w:jc w:val="both"/>
        <w:rPr>
          <w:rFonts w:ascii="Times New Roman" w:hAnsi="Times New Roman" w:cs="Times New Roman"/>
          <w:b/>
          <w:color w:val="auto"/>
          <w:sz w:val="28"/>
          <w:szCs w:val="28"/>
        </w:rPr>
      </w:pPr>
      <w:bookmarkStart w:id="0" w:name="_Toc215787884"/>
      <w:r w:rsidRPr="00543A57">
        <w:rPr>
          <w:rFonts w:ascii="Times New Roman" w:hAnsi="Times New Roman" w:cs="Times New Roman"/>
          <w:b/>
          <w:color w:val="auto"/>
          <w:sz w:val="28"/>
          <w:szCs w:val="28"/>
        </w:rPr>
        <w:lastRenderedPageBreak/>
        <w:t xml:space="preserve">1. </w:t>
      </w:r>
      <w:r w:rsidR="00D17981" w:rsidRPr="00543A57">
        <w:rPr>
          <w:rFonts w:ascii="Times New Roman" w:hAnsi="Times New Roman" w:cs="Times New Roman"/>
          <w:b/>
          <w:color w:val="auto"/>
          <w:sz w:val="28"/>
          <w:szCs w:val="28"/>
        </w:rPr>
        <w:t>Общие требования</w:t>
      </w:r>
      <w:bookmarkEnd w:id="0"/>
    </w:p>
    <w:p w14:paraId="77B231B3" w14:textId="4436A2B0" w:rsidR="009F0186" w:rsidRPr="00D06003" w:rsidRDefault="00D17981"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На муниципальном этапе всероссийской олимпиады школьников по информатике по профилю «Робототехника» проводится теоретический, практический и проектный тур.</w:t>
      </w:r>
    </w:p>
    <w:p w14:paraId="5580D029" w14:textId="77777777" w:rsidR="00D06003" w:rsidRPr="00D06003" w:rsidRDefault="00371A8A"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Участникам необходимо принять участие во всех турах олимпиады, при пропуске или отсутствии баллов за любой из туров участие в муниципальном этапе прекращается и все набранные баллы аннулируются, т.е. участник считается дисквалифицированным.</w:t>
      </w:r>
    </w:p>
    <w:p w14:paraId="1D93DDA2" w14:textId="4D4C5C54" w:rsidR="00D06003" w:rsidRDefault="00371A8A"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b/>
          <w:bCs/>
          <w:sz w:val="28"/>
          <w:szCs w:val="28"/>
        </w:rPr>
        <w:t>Теоретический тур</w:t>
      </w:r>
      <w:r w:rsidRPr="00D06003">
        <w:rPr>
          <w:rFonts w:ascii="Times New Roman" w:hAnsi="Times New Roman" w:cs="Times New Roman"/>
          <w:sz w:val="28"/>
          <w:szCs w:val="28"/>
        </w:rPr>
        <w:t xml:space="preserve"> муниципального этапа проводится на платформе </w:t>
      </w:r>
      <w:r w:rsidR="004406E8">
        <w:rPr>
          <w:rFonts w:ascii="Times New Roman" w:hAnsi="Times New Roman" w:cs="Times New Roman"/>
          <w:sz w:val="28"/>
          <w:szCs w:val="28"/>
        </w:rPr>
        <w:t>ОЦ «Сириус» «</w:t>
      </w:r>
      <w:proofErr w:type="spellStart"/>
      <w:r w:rsidR="004406E8">
        <w:rPr>
          <w:rFonts w:ascii="Times New Roman" w:hAnsi="Times New Roman" w:cs="Times New Roman"/>
          <w:sz w:val="28"/>
          <w:szCs w:val="28"/>
        </w:rPr>
        <w:t>Сириус.курсы</w:t>
      </w:r>
      <w:proofErr w:type="spellEnd"/>
      <w:r w:rsidR="004406E8">
        <w:rPr>
          <w:rFonts w:ascii="Times New Roman" w:hAnsi="Times New Roman" w:cs="Times New Roman"/>
          <w:sz w:val="28"/>
          <w:szCs w:val="28"/>
        </w:rPr>
        <w:t>»</w:t>
      </w:r>
      <w:r w:rsidRPr="00D06003">
        <w:rPr>
          <w:rFonts w:ascii="Times New Roman" w:hAnsi="Times New Roman" w:cs="Times New Roman"/>
          <w:sz w:val="28"/>
          <w:szCs w:val="28"/>
        </w:rPr>
        <w:t>. Задания и оценивание работ этого тура происходит в автоматической системе ОЦ Сириус. При выполнении заданий теоретического тура, организаторы предоставляют участникам ПК с доступом в сеть Интернет и открытой системой проведения теоретического тура, при необходимости могут быть предоставлены чистые листы А4 для выполнения черновых записей.</w:t>
      </w:r>
    </w:p>
    <w:p w14:paraId="057ED444" w14:textId="0CF1F6D1" w:rsidR="00ED06C0" w:rsidRPr="00D06003" w:rsidRDefault="00ED06C0"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 xml:space="preserve">Баллы за </w:t>
      </w:r>
      <w:r>
        <w:rPr>
          <w:rFonts w:ascii="Times New Roman" w:hAnsi="Times New Roman" w:cs="Times New Roman"/>
          <w:sz w:val="28"/>
          <w:szCs w:val="28"/>
        </w:rPr>
        <w:t>теоретический тур</w:t>
      </w:r>
      <w:r w:rsidRPr="00D06003">
        <w:rPr>
          <w:rFonts w:ascii="Times New Roman" w:hAnsi="Times New Roman" w:cs="Times New Roman"/>
          <w:sz w:val="28"/>
          <w:szCs w:val="28"/>
        </w:rPr>
        <w:t xml:space="preserve"> на </w:t>
      </w:r>
      <w:r w:rsidRPr="00ED06C0">
        <w:rPr>
          <w:rFonts w:ascii="Times New Roman" w:hAnsi="Times New Roman" w:cs="Times New Roman"/>
          <w:sz w:val="28"/>
          <w:szCs w:val="28"/>
        </w:rPr>
        <w:t>муниципальном этапе не превышают 30%</w:t>
      </w:r>
      <w:r w:rsidRPr="00D06003">
        <w:rPr>
          <w:rFonts w:ascii="Times New Roman" w:hAnsi="Times New Roman" w:cs="Times New Roman"/>
          <w:sz w:val="28"/>
          <w:szCs w:val="28"/>
        </w:rPr>
        <w:t xml:space="preserve"> от суммарной оценки.</w:t>
      </w:r>
    </w:p>
    <w:p w14:paraId="3E936295" w14:textId="004145F9" w:rsidR="00D06003" w:rsidRPr="00D06003" w:rsidRDefault="003F7D20"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b/>
          <w:bCs/>
          <w:sz w:val="28"/>
          <w:szCs w:val="28"/>
        </w:rPr>
        <w:t>Практический тур.</w:t>
      </w:r>
      <w:r w:rsidRPr="00D06003">
        <w:rPr>
          <w:rFonts w:ascii="Times New Roman" w:hAnsi="Times New Roman" w:cs="Times New Roman"/>
          <w:sz w:val="28"/>
          <w:szCs w:val="28"/>
        </w:rPr>
        <w:t xml:space="preserve"> </w:t>
      </w:r>
      <w:r w:rsidR="00D17981" w:rsidRPr="00D06003">
        <w:rPr>
          <w:rFonts w:ascii="Times New Roman" w:hAnsi="Times New Roman" w:cs="Times New Roman"/>
          <w:sz w:val="28"/>
          <w:szCs w:val="28"/>
        </w:rPr>
        <w:t>Каждый участник размещается за выделенным ему рабочим местом в соответствии с планом размещения участников, подготовленным оргкомитетом этапа. В случае использования на практическом туре робототехнических наборов и полигонов на каждые 7-10 участников должен быть доступен полигон для тренировочных и зачетных запусков роботов. На полигоне должно быть проведено неограниченное количество тренировочных и не менее двух зачетных запусков роботов. Учитывается результат лучшего из зачетных запусков робота на полигоне. Расположение объектов или разметк</w:t>
      </w:r>
      <w:r w:rsidR="00583480">
        <w:rPr>
          <w:rFonts w:ascii="Times New Roman" w:hAnsi="Times New Roman" w:cs="Times New Roman"/>
          <w:sz w:val="28"/>
          <w:szCs w:val="28"/>
        </w:rPr>
        <w:t>и</w:t>
      </w:r>
      <w:r w:rsidR="00D17981" w:rsidRPr="00D06003">
        <w:rPr>
          <w:rFonts w:ascii="Times New Roman" w:hAnsi="Times New Roman" w:cs="Times New Roman"/>
          <w:sz w:val="28"/>
          <w:szCs w:val="28"/>
        </w:rPr>
        <w:t xml:space="preserve"> на зачетном полигоне должно иметь </w:t>
      </w:r>
      <w:r w:rsidR="00D17981" w:rsidRPr="00533B0B">
        <w:rPr>
          <w:rFonts w:ascii="Times New Roman" w:hAnsi="Times New Roman" w:cs="Times New Roman"/>
          <w:sz w:val="28"/>
          <w:szCs w:val="28"/>
        </w:rPr>
        <w:t>отличия от тренировочного полигона во избежание высокой результативности линейных решений, при которых робот не ориентируется в окружающей среде.</w:t>
      </w:r>
      <w:r w:rsidR="00D17981" w:rsidRPr="00D06003">
        <w:rPr>
          <w:rFonts w:ascii="Times New Roman" w:hAnsi="Times New Roman" w:cs="Times New Roman"/>
          <w:sz w:val="28"/>
          <w:szCs w:val="28"/>
        </w:rPr>
        <w:t xml:space="preserve"> Участникам разрешается ознакомиться с условиями задач и приступить к их решению только после начала тура. Распечатанные тексты условий задач </w:t>
      </w:r>
      <w:r w:rsidR="00D17981" w:rsidRPr="00D06003">
        <w:rPr>
          <w:rFonts w:ascii="Times New Roman" w:hAnsi="Times New Roman" w:cs="Times New Roman"/>
          <w:sz w:val="28"/>
          <w:szCs w:val="28"/>
        </w:rPr>
        <w:lastRenderedPageBreak/>
        <w:t>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w:t>
      </w:r>
      <w:r w:rsidR="00D06003" w:rsidRPr="00D06003">
        <w:rPr>
          <w:rFonts w:ascii="Times New Roman" w:hAnsi="Times New Roman" w:cs="Times New Roman"/>
          <w:sz w:val="28"/>
          <w:szCs w:val="28"/>
        </w:rPr>
        <w:t>змещены лицевой стороной вниз).</w:t>
      </w:r>
    </w:p>
    <w:p w14:paraId="302C58B2" w14:textId="77777777" w:rsidR="00D06003" w:rsidRPr="00D06003" w:rsidRDefault="00D17981"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Во время тура участники не вправе общаться друг с другом или свободно перемещаться по аудитории кроме пути от компьютера к полигону и обратно. Выход из места проведения олимпиады и вход в него во время тура возможны то</w:t>
      </w:r>
      <w:r w:rsidR="00D06003" w:rsidRPr="00D06003">
        <w:rPr>
          <w:rFonts w:ascii="Times New Roman" w:hAnsi="Times New Roman" w:cs="Times New Roman"/>
          <w:sz w:val="28"/>
          <w:szCs w:val="28"/>
        </w:rPr>
        <w:t>лько в сопровождении дежурного.</w:t>
      </w:r>
    </w:p>
    <w:p w14:paraId="209B0AA5" w14:textId="6A042378" w:rsidR="00D06003" w:rsidRDefault="00D17981"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В случае возникновения во время тура сбоев в работе компьютера, используемого программного обеспечения или отдельных компонентов робота время, затраченное на восстановление работоспособности компьютера или компонентов робота, может быть компенсировано по решению жюри, если сбой произошёл не по вине участника.</w:t>
      </w:r>
      <w:r w:rsidR="00583480">
        <w:rPr>
          <w:rFonts w:ascii="Times New Roman" w:hAnsi="Times New Roman" w:cs="Times New Roman"/>
          <w:sz w:val="28"/>
          <w:szCs w:val="28"/>
        </w:rPr>
        <w:t xml:space="preserve"> </w:t>
      </w:r>
      <w:r w:rsidRPr="00D06003">
        <w:rPr>
          <w:rFonts w:ascii="Times New Roman" w:hAnsi="Times New Roman" w:cs="Times New Roman"/>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w:t>
      </w:r>
      <w:r w:rsidR="00D06003" w:rsidRPr="00D06003">
        <w:rPr>
          <w:rFonts w:ascii="Times New Roman" w:hAnsi="Times New Roman" w:cs="Times New Roman"/>
          <w:sz w:val="28"/>
          <w:szCs w:val="28"/>
        </w:rPr>
        <w:t>евременно сохранять свои файлы.</w:t>
      </w:r>
    </w:p>
    <w:p w14:paraId="3BD1B412" w14:textId="4474BB90" w:rsidR="00ED06C0" w:rsidRPr="00D06003" w:rsidRDefault="00ED06C0" w:rsidP="00D06003">
      <w:pPr>
        <w:spacing w:after="0" w:line="360" w:lineRule="auto"/>
        <w:ind w:firstLine="709"/>
        <w:jc w:val="both"/>
        <w:rPr>
          <w:rFonts w:ascii="Times New Roman" w:hAnsi="Times New Roman" w:cs="Times New Roman"/>
          <w:sz w:val="28"/>
          <w:szCs w:val="28"/>
        </w:rPr>
      </w:pPr>
      <w:r w:rsidRPr="00ED06C0">
        <w:rPr>
          <w:rFonts w:ascii="Times New Roman" w:hAnsi="Times New Roman" w:cs="Times New Roman"/>
          <w:sz w:val="28"/>
          <w:szCs w:val="28"/>
        </w:rPr>
        <w:t>Баллы за практический тур на муниципальном этапе не превышают 45% от суммарной оценки.</w:t>
      </w:r>
    </w:p>
    <w:p w14:paraId="2E76B884" w14:textId="76F427C4" w:rsidR="00D17981" w:rsidRPr="00D06003" w:rsidRDefault="00D17981" w:rsidP="00D06003">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b/>
          <w:bCs/>
          <w:sz w:val="28"/>
          <w:szCs w:val="28"/>
        </w:rPr>
        <w:t>Проектный тур</w:t>
      </w:r>
      <w:r w:rsidRPr="00D06003">
        <w:rPr>
          <w:rFonts w:ascii="Times New Roman" w:hAnsi="Times New Roman" w:cs="Times New Roman"/>
          <w:sz w:val="28"/>
          <w:szCs w:val="28"/>
        </w:rPr>
        <w:t xml:space="preserve"> призван обеспечить реализацию инженерных компетенций участников в рамках </w:t>
      </w:r>
      <w:proofErr w:type="spellStart"/>
      <w:r w:rsidRPr="00D06003">
        <w:rPr>
          <w:rFonts w:ascii="Times New Roman" w:hAnsi="Times New Roman" w:cs="Times New Roman"/>
          <w:sz w:val="28"/>
          <w:szCs w:val="28"/>
        </w:rPr>
        <w:t>ВсОШ</w:t>
      </w:r>
      <w:proofErr w:type="spellEnd"/>
      <w:r w:rsidRPr="00D06003">
        <w:rPr>
          <w:rFonts w:ascii="Times New Roman" w:hAnsi="Times New Roman" w:cs="Times New Roman"/>
          <w:sz w:val="28"/>
          <w:szCs w:val="28"/>
        </w:rPr>
        <w:t xml:space="preserve">, а также способствовать развитию инженерного образования. Проектный тур на олимпиаде позволяет выявить степень вовлеченности обучающегося в робототехническую деятельность, его творческий и исследовательский потенциал, способность технически грамотно обосновывать и оформлять использованные идеи, т.е. основные качества будущего инженера. Баллы за защиту проекта на муниципальном </w:t>
      </w:r>
      <w:r w:rsidRPr="00ED06C0">
        <w:rPr>
          <w:rFonts w:ascii="Times New Roman" w:hAnsi="Times New Roman" w:cs="Times New Roman"/>
          <w:sz w:val="28"/>
          <w:szCs w:val="28"/>
        </w:rPr>
        <w:t>этапе не превышают 25% от суммарной</w:t>
      </w:r>
      <w:r w:rsidRPr="00D06003">
        <w:rPr>
          <w:rFonts w:ascii="Times New Roman" w:hAnsi="Times New Roman" w:cs="Times New Roman"/>
          <w:sz w:val="28"/>
          <w:szCs w:val="28"/>
        </w:rPr>
        <w:t xml:space="preserve"> оценки.</w:t>
      </w:r>
    </w:p>
    <w:p w14:paraId="5B0CDDB2" w14:textId="0C419744" w:rsidR="009F0186" w:rsidRPr="00543A57" w:rsidRDefault="00D06003" w:rsidP="00543A57">
      <w:pPr>
        <w:pStyle w:val="1"/>
        <w:spacing w:before="0" w:line="360" w:lineRule="auto"/>
        <w:ind w:firstLine="709"/>
        <w:jc w:val="both"/>
        <w:rPr>
          <w:rFonts w:ascii="Times New Roman" w:hAnsi="Times New Roman" w:cs="Times New Roman"/>
          <w:b/>
          <w:color w:val="auto"/>
          <w:sz w:val="28"/>
          <w:szCs w:val="28"/>
        </w:rPr>
      </w:pPr>
      <w:bookmarkStart w:id="1" w:name="_Toc215787885"/>
      <w:r w:rsidRPr="00543A57">
        <w:rPr>
          <w:rFonts w:ascii="Times New Roman" w:hAnsi="Times New Roman" w:cs="Times New Roman"/>
          <w:b/>
          <w:color w:val="auto"/>
          <w:sz w:val="28"/>
          <w:szCs w:val="28"/>
        </w:rPr>
        <w:t xml:space="preserve">2. </w:t>
      </w:r>
      <w:r w:rsidR="009F0186" w:rsidRPr="00543A57">
        <w:rPr>
          <w:rFonts w:ascii="Times New Roman" w:hAnsi="Times New Roman" w:cs="Times New Roman"/>
          <w:b/>
          <w:color w:val="auto"/>
          <w:sz w:val="28"/>
          <w:szCs w:val="28"/>
        </w:rPr>
        <w:t>Формат проведения практического тура</w:t>
      </w:r>
      <w:bookmarkEnd w:id="1"/>
    </w:p>
    <w:p w14:paraId="28F05740" w14:textId="77777777" w:rsidR="00D06003" w:rsidRDefault="00D17981" w:rsidP="00D06003">
      <w:pPr>
        <w:pStyle w:val="a3"/>
        <w:spacing w:after="0" w:line="360" w:lineRule="auto"/>
        <w:ind w:left="0" w:firstLine="709"/>
        <w:jc w:val="both"/>
        <w:rPr>
          <w:rFonts w:ascii="Times New Roman" w:hAnsi="Times New Roman" w:cs="Times New Roman"/>
          <w:sz w:val="28"/>
          <w:szCs w:val="28"/>
        </w:rPr>
      </w:pPr>
      <w:r w:rsidRPr="009F0186">
        <w:rPr>
          <w:rFonts w:ascii="Times New Roman" w:hAnsi="Times New Roman" w:cs="Times New Roman"/>
          <w:sz w:val="28"/>
          <w:szCs w:val="28"/>
        </w:rPr>
        <w:t xml:space="preserve">Практический тур муниципального этапа олимпиады проводится в следующем формате – задания выполняются на </w:t>
      </w:r>
      <w:r w:rsidR="00D06003">
        <w:rPr>
          <w:rFonts w:ascii="Times New Roman" w:hAnsi="Times New Roman" w:cs="Times New Roman"/>
          <w:sz w:val="28"/>
          <w:szCs w:val="28"/>
        </w:rPr>
        <w:t xml:space="preserve">реальном оборудовании. </w:t>
      </w:r>
    </w:p>
    <w:p w14:paraId="6CA08BD0" w14:textId="77777777" w:rsidR="00D06003" w:rsidRDefault="00D17981" w:rsidP="00D06003">
      <w:pPr>
        <w:pStyle w:val="a3"/>
        <w:spacing w:after="0" w:line="360" w:lineRule="auto"/>
        <w:ind w:left="0" w:firstLine="709"/>
        <w:jc w:val="both"/>
        <w:rPr>
          <w:rFonts w:ascii="Times New Roman" w:hAnsi="Times New Roman" w:cs="Times New Roman"/>
          <w:sz w:val="28"/>
          <w:szCs w:val="28"/>
        </w:rPr>
      </w:pPr>
      <w:r w:rsidRPr="00D06003">
        <w:rPr>
          <w:rFonts w:ascii="Times New Roman" w:hAnsi="Times New Roman" w:cs="Times New Roman"/>
          <w:b/>
          <w:sz w:val="28"/>
          <w:szCs w:val="28"/>
        </w:rPr>
        <w:lastRenderedPageBreak/>
        <w:t>Вид практической работы 7-8 класс</w:t>
      </w:r>
      <w:r w:rsidRPr="009F0186">
        <w:rPr>
          <w:rFonts w:ascii="Times New Roman" w:hAnsi="Times New Roman" w:cs="Times New Roman"/>
          <w:sz w:val="28"/>
          <w:szCs w:val="28"/>
        </w:rPr>
        <w:t xml:space="preserve"> - Практика по конструированию, программированию и отладке стационарного роботизированн</w:t>
      </w:r>
      <w:r w:rsidR="00D06003">
        <w:rPr>
          <w:rFonts w:ascii="Times New Roman" w:hAnsi="Times New Roman" w:cs="Times New Roman"/>
          <w:sz w:val="28"/>
          <w:szCs w:val="28"/>
        </w:rPr>
        <w:t xml:space="preserve">ого устройства на базе </w:t>
      </w:r>
      <w:proofErr w:type="spellStart"/>
      <w:r w:rsidR="00D06003">
        <w:rPr>
          <w:rFonts w:ascii="Times New Roman" w:hAnsi="Times New Roman" w:cs="Times New Roman"/>
          <w:sz w:val="28"/>
          <w:szCs w:val="28"/>
        </w:rPr>
        <w:t>Arduino</w:t>
      </w:r>
      <w:proofErr w:type="spellEnd"/>
      <w:r w:rsidR="00D06003">
        <w:rPr>
          <w:rFonts w:ascii="Times New Roman" w:hAnsi="Times New Roman" w:cs="Times New Roman"/>
          <w:sz w:val="28"/>
          <w:szCs w:val="28"/>
        </w:rPr>
        <w:t>.</w:t>
      </w:r>
    </w:p>
    <w:p w14:paraId="5FA11B0A" w14:textId="66208C58" w:rsidR="00D17981" w:rsidRPr="009F0186" w:rsidRDefault="00D17981" w:rsidP="00D06003">
      <w:pPr>
        <w:pStyle w:val="a3"/>
        <w:spacing w:after="0" w:line="360" w:lineRule="auto"/>
        <w:ind w:left="0" w:firstLine="709"/>
        <w:jc w:val="both"/>
        <w:rPr>
          <w:rFonts w:ascii="Times New Roman" w:hAnsi="Times New Roman" w:cs="Times New Roman"/>
          <w:sz w:val="28"/>
          <w:szCs w:val="28"/>
        </w:rPr>
      </w:pPr>
      <w:r w:rsidRPr="00D06003">
        <w:rPr>
          <w:rFonts w:ascii="Times New Roman" w:hAnsi="Times New Roman" w:cs="Times New Roman"/>
          <w:b/>
          <w:sz w:val="28"/>
          <w:szCs w:val="28"/>
        </w:rPr>
        <w:t>Вид практической работы 9-11 класс</w:t>
      </w:r>
      <w:r w:rsidRPr="009F0186">
        <w:rPr>
          <w:rFonts w:ascii="Times New Roman" w:hAnsi="Times New Roman" w:cs="Times New Roman"/>
          <w:sz w:val="28"/>
          <w:szCs w:val="28"/>
        </w:rPr>
        <w:t xml:space="preserve"> - Практика по конструированию, программированию и отладке стационарного роботизированного устройства на базе </w:t>
      </w:r>
      <w:proofErr w:type="spellStart"/>
      <w:r w:rsidRPr="009F0186">
        <w:rPr>
          <w:rFonts w:ascii="Times New Roman" w:hAnsi="Times New Roman" w:cs="Times New Roman"/>
          <w:sz w:val="28"/>
          <w:szCs w:val="28"/>
        </w:rPr>
        <w:t>Arduino</w:t>
      </w:r>
      <w:proofErr w:type="spellEnd"/>
      <w:r w:rsidRPr="009F0186">
        <w:rPr>
          <w:rFonts w:ascii="Times New Roman" w:hAnsi="Times New Roman" w:cs="Times New Roman"/>
          <w:sz w:val="28"/>
          <w:szCs w:val="28"/>
        </w:rPr>
        <w:t>.</w:t>
      </w:r>
    </w:p>
    <w:p w14:paraId="7A0AC2BD" w14:textId="59523075" w:rsidR="00D06003" w:rsidRPr="00543A57" w:rsidRDefault="00D06003" w:rsidP="00543A57">
      <w:pPr>
        <w:pStyle w:val="1"/>
        <w:spacing w:before="0" w:line="360" w:lineRule="auto"/>
        <w:ind w:firstLine="709"/>
        <w:jc w:val="both"/>
        <w:rPr>
          <w:rFonts w:ascii="Times New Roman" w:hAnsi="Times New Roman" w:cs="Times New Roman"/>
          <w:b/>
          <w:color w:val="auto"/>
          <w:sz w:val="28"/>
          <w:szCs w:val="28"/>
        </w:rPr>
      </w:pPr>
      <w:bookmarkStart w:id="2" w:name="_Toc215787886"/>
      <w:r w:rsidRPr="00543A57">
        <w:rPr>
          <w:rFonts w:ascii="Times New Roman" w:hAnsi="Times New Roman" w:cs="Times New Roman"/>
          <w:b/>
          <w:color w:val="auto"/>
          <w:sz w:val="28"/>
          <w:szCs w:val="28"/>
        </w:rPr>
        <w:t>3. Формат проведения проектного тура</w:t>
      </w:r>
      <w:bookmarkEnd w:id="2"/>
    </w:p>
    <w:p w14:paraId="2EF4DCB9" w14:textId="46FF6289" w:rsidR="00D06003" w:rsidRDefault="00D17981" w:rsidP="00903CFF">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В</w:t>
      </w:r>
      <w:r w:rsidR="00D06003" w:rsidRPr="00D06003">
        <w:rPr>
          <w:rFonts w:ascii="Times New Roman" w:hAnsi="Times New Roman" w:cs="Times New Roman"/>
          <w:sz w:val="28"/>
          <w:szCs w:val="28"/>
        </w:rPr>
        <w:t xml:space="preserve"> рамках проектного тура участником</w:t>
      </w:r>
      <w:r w:rsidRPr="00D06003">
        <w:rPr>
          <w:rFonts w:ascii="Times New Roman" w:hAnsi="Times New Roman" w:cs="Times New Roman"/>
          <w:sz w:val="28"/>
          <w:szCs w:val="28"/>
        </w:rPr>
        <w:t xml:space="preserve"> представляется проект, выполненный им самостоятельно.  Проектный тур </w:t>
      </w:r>
      <w:r w:rsidR="00D06003">
        <w:rPr>
          <w:rFonts w:ascii="Times New Roman" w:hAnsi="Times New Roman" w:cs="Times New Roman"/>
          <w:sz w:val="28"/>
          <w:szCs w:val="28"/>
        </w:rPr>
        <w:t>пров</w:t>
      </w:r>
      <w:r w:rsidR="00533B0B">
        <w:rPr>
          <w:rFonts w:ascii="Times New Roman" w:hAnsi="Times New Roman" w:cs="Times New Roman"/>
          <w:sz w:val="28"/>
          <w:szCs w:val="28"/>
        </w:rPr>
        <w:t>о</w:t>
      </w:r>
      <w:r w:rsidR="00D06003">
        <w:rPr>
          <w:rFonts w:ascii="Times New Roman" w:hAnsi="Times New Roman" w:cs="Times New Roman"/>
          <w:sz w:val="28"/>
          <w:szCs w:val="28"/>
        </w:rPr>
        <w:t>д</w:t>
      </w:r>
      <w:r w:rsidR="00533B0B">
        <w:rPr>
          <w:rFonts w:ascii="Times New Roman" w:hAnsi="Times New Roman" w:cs="Times New Roman"/>
          <w:sz w:val="28"/>
          <w:szCs w:val="28"/>
        </w:rPr>
        <w:t>ится</w:t>
      </w:r>
      <w:r w:rsidR="00D06003">
        <w:rPr>
          <w:rFonts w:ascii="Times New Roman" w:hAnsi="Times New Roman" w:cs="Times New Roman"/>
          <w:sz w:val="28"/>
          <w:szCs w:val="28"/>
        </w:rPr>
        <w:t xml:space="preserve"> </w:t>
      </w:r>
      <w:r w:rsidR="00583480">
        <w:rPr>
          <w:rFonts w:ascii="Times New Roman" w:hAnsi="Times New Roman" w:cs="Times New Roman"/>
          <w:sz w:val="28"/>
          <w:szCs w:val="28"/>
        </w:rPr>
        <w:t>в</w:t>
      </w:r>
      <w:r w:rsidR="00D06003">
        <w:rPr>
          <w:rFonts w:ascii="Times New Roman" w:hAnsi="Times New Roman" w:cs="Times New Roman"/>
          <w:sz w:val="28"/>
          <w:szCs w:val="28"/>
        </w:rPr>
        <w:t xml:space="preserve"> следующ</w:t>
      </w:r>
      <w:r w:rsidR="00533B0B">
        <w:rPr>
          <w:rFonts w:ascii="Times New Roman" w:hAnsi="Times New Roman" w:cs="Times New Roman"/>
          <w:sz w:val="28"/>
          <w:szCs w:val="28"/>
        </w:rPr>
        <w:t>ем</w:t>
      </w:r>
      <w:r w:rsidR="00D06003">
        <w:rPr>
          <w:rFonts w:ascii="Times New Roman" w:hAnsi="Times New Roman" w:cs="Times New Roman"/>
          <w:sz w:val="28"/>
          <w:szCs w:val="28"/>
        </w:rPr>
        <w:t xml:space="preserve"> формат</w:t>
      </w:r>
      <w:r w:rsidR="00533B0B">
        <w:rPr>
          <w:rFonts w:ascii="Times New Roman" w:hAnsi="Times New Roman" w:cs="Times New Roman"/>
          <w:sz w:val="28"/>
          <w:szCs w:val="28"/>
        </w:rPr>
        <w:t>е</w:t>
      </w:r>
      <w:r w:rsidR="00D06003">
        <w:rPr>
          <w:rFonts w:ascii="Times New Roman" w:hAnsi="Times New Roman" w:cs="Times New Roman"/>
          <w:sz w:val="28"/>
          <w:szCs w:val="28"/>
        </w:rPr>
        <w:t xml:space="preserve">: </w:t>
      </w:r>
    </w:p>
    <w:p w14:paraId="4BA7C75C" w14:textId="592D7690" w:rsidR="00D06003" w:rsidRDefault="00D17981" w:rsidP="00533B0B">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 представление проекта, презентация и</w:t>
      </w:r>
      <w:r w:rsidR="00D06003">
        <w:rPr>
          <w:rFonts w:ascii="Times New Roman" w:hAnsi="Times New Roman" w:cs="Times New Roman"/>
          <w:sz w:val="28"/>
          <w:szCs w:val="28"/>
        </w:rPr>
        <w:t xml:space="preserve"> защита проекта в очной форме</w:t>
      </w:r>
      <w:r w:rsidR="00533B0B">
        <w:rPr>
          <w:rFonts w:ascii="Times New Roman" w:hAnsi="Times New Roman" w:cs="Times New Roman"/>
          <w:sz w:val="28"/>
          <w:szCs w:val="28"/>
        </w:rPr>
        <w:t xml:space="preserve">, </w:t>
      </w:r>
      <w:r w:rsidRPr="00D06003">
        <w:rPr>
          <w:rFonts w:ascii="Times New Roman" w:hAnsi="Times New Roman" w:cs="Times New Roman"/>
          <w:sz w:val="28"/>
          <w:szCs w:val="28"/>
        </w:rPr>
        <w:t>представление технической доку</w:t>
      </w:r>
      <w:r w:rsidR="00D06003">
        <w:rPr>
          <w:rFonts w:ascii="Times New Roman" w:hAnsi="Times New Roman" w:cs="Times New Roman"/>
          <w:sz w:val="28"/>
          <w:szCs w:val="28"/>
        </w:rPr>
        <w:t xml:space="preserve">ментации/реферата/пояснительной записки по проекту. </w:t>
      </w:r>
    </w:p>
    <w:p w14:paraId="7618DB95" w14:textId="76925E54" w:rsidR="00D17981" w:rsidRDefault="00D17981" w:rsidP="00903CFF">
      <w:pPr>
        <w:spacing w:after="0" w:line="360" w:lineRule="auto"/>
        <w:ind w:firstLine="709"/>
        <w:jc w:val="both"/>
        <w:rPr>
          <w:rFonts w:ascii="Times New Roman" w:hAnsi="Times New Roman" w:cs="Times New Roman"/>
          <w:sz w:val="28"/>
          <w:szCs w:val="28"/>
        </w:rPr>
      </w:pPr>
      <w:r w:rsidRPr="00D06003">
        <w:rPr>
          <w:rFonts w:ascii="Times New Roman" w:hAnsi="Times New Roman" w:cs="Times New Roman"/>
          <w:sz w:val="28"/>
          <w:szCs w:val="28"/>
        </w:rPr>
        <w:t>Представление проекта проводится в формате публичной презентации</w:t>
      </w:r>
      <w:r w:rsidR="00F966FD" w:rsidRPr="00D06003">
        <w:rPr>
          <w:rFonts w:ascii="Times New Roman" w:hAnsi="Times New Roman" w:cs="Times New Roman"/>
          <w:sz w:val="28"/>
          <w:szCs w:val="28"/>
        </w:rPr>
        <w:br/>
        <w:t>Проект – это сложная и трудоемкая работа, требующая времени. На муниципальном этапе проект может быть завершён на 75%. В этом случае жюри оценивает проект с учетом его доработки</w:t>
      </w:r>
      <w:r w:rsidR="00582EF7">
        <w:rPr>
          <w:rFonts w:ascii="Times New Roman" w:hAnsi="Times New Roman" w:cs="Times New Roman"/>
          <w:sz w:val="28"/>
          <w:szCs w:val="28"/>
        </w:rPr>
        <w:t xml:space="preserve">. </w:t>
      </w:r>
      <w:r w:rsidR="00F966FD" w:rsidRPr="00D06003">
        <w:rPr>
          <w:rFonts w:ascii="Times New Roman" w:hAnsi="Times New Roman" w:cs="Times New Roman"/>
          <w:sz w:val="28"/>
          <w:szCs w:val="28"/>
        </w:rPr>
        <w:t>В этом случае баллы выставляются с учетом заявленной и обоснованной доработки.</w:t>
      </w:r>
    </w:p>
    <w:p w14:paraId="7F0C0D67" w14:textId="5E4180A5" w:rsidR="00903CFF" w:rsidRPr="00543A57" w:rsidRDefault="00903CFF" w:rsidP="00543A57">
      <w:pPr>
        <w:pStyle w:val="1"/>
        <w:spacing w:before="0" w:line="360" w:lineRule="auto"/>
        <w:ind w:firstLine="709"/>
        <w:jc w:val="both"/>
        <w:rPr>
          <w:rFonts w:ascii="Times New Roman" w:hAnsi="Times New Roman" w:cs="Times New Roman"/>
          <w:b/>
          <w:color w:val="auto"/>
          <w:sz w:val="28"/>
          <w:szCs w:val="28"/>
        </w:rPr>
      </w:pPr>
      <w:bookmarkStart w:id="3" w:name="_Toc215787887"/>
      <w:r w:rsidRPr="00543A57">
        <w:rPr>
          <w:rFonts w:ascii="Times New Roman" w:hAnsi="Times New Roman" w:cs="Times New Roman"/>
          <w:b/>
          <w:color w:val="auto"/>
          <w:sz w:val="28"/>
          <w:szCs w:val="28"/>
        </w:rPr>
        <w:t>4. Особенности</w:t>
      </w:r>
      <w:r w:rsidR="008F7E05" w:rsidRPr="00543A57">
        <w:rPr>
          <w:rFonts w:ascii="Times New Roman" w:hAnsi="Times New Roman" w:cs="Times New Roman"/>
          <w:b/>
          <w:color w:val="auto"/>
          <w:sz w:val="28"/>
          <w:szCs w:val="28"/>
        </w:rPr>
        <w:t xml:space="preserve"> проведения</w:t>
      </w:r>
      <w:r w:rsidRPr="00543A57">
        <w:rPr>
          <w:rFonts w:ascii="Times New Roman" w:hAnsi="Times New Roman" w:cs="Times New Roman"/>
          <w:b/>
          <w:color w:val="auto"/>
          <w:sz w:val="28"/>
          <w:szCs w:val="28"/>
        </w:rPr>
        <w:t xml:space="preserve"> практического тура</w:t>
      </w:r>
      <w:bookmarkEnd w:id="3"/>
    </w:p>
    <w:p w14:paraId="41E74709" w14:textId="4CB3ABC7" w:rsidR="00D17981" w:rsidRPr="00543A57" w:rsidRDefault="00903CFF" w:rsidP="00543A57">
      <w:pPr>
        <w:pStyle w:val="1"/>
        <w:spacing w:before="0" w:line="360" w:lineRule="auto"/>
        <w:ind w:firstLine="709"/>
        <w:jc w:val="both"/>
        <w:rPr>
          <w:rFonts w:ascii="Times New Roman" w:hAnsi="Times New Roman" w:cs="Times New Roman"/>
          <w:b/>
          <w:color w:val="auto"/>
          <w:sz w:val="28"/>
        </w:rPr>
      </w:pPr>
      <w:bookmarkStart w:id="4" w:name="_Toc215787888"/>
      <w:r w:rsidRPr="00543A57">
        <w:rPr>
          <w:rFonts w:ascii="Times New Roman" w:hAnsi="Times New Roman" w:cs="Times New Roman"/>
          <w:b/>
          <w:color w:val="auto"/>
          <w:sz w:val="28"/>
        </w:rPr>
        <w:t>4.1</w:t>
      </w:r>
      <w:r w:rsidR="00F966FD" w:rsidRPr="00543A57">
        <w:rPr>
          <w:rFonts w:ascii="Times New Roman" w:hAnsi="Times New Roman" w:cs="Times New Roman"/>
          <w:b/>
          <w:color w:val="auto"/>
          <w:sz w:val="28"/>
        </w:rPr>
        <w:t xml:space="preserve"> </w:t>
      </w:r>
      <w:r w:rsidR="00582EF7">
        <w:rPr>
          <w:rFonts w:ascii="Times New Roman" w:hAnsi="Times New Roman" w:cs="Times New Roman"/>
          <w:b/>
          <w:color w:val="auto"/>
          <w:sz w:val="28"/>
        </w:rPr>
        <w:t>З</w:t>
      </w:r>
      <w:r w:rsidR="00F966FD" w:rsidRPr="00543A57">
        <w:rPr>
          <w:rFonts w:ascii="Times New Roman" w:hAnsi="Times New Roman" w:cs="Times New Roman"/>
          <w:b/>
          <w:color w:val="auto"/>
          <w:sz w:val="28"/>
        </w:rPr>
        <w:t>адани</w:t>
      </w:r>
      <w:r w:rsidR="00582EF7">
        <w:rPr>
          <w:rFonts w:ascii="Times New Roman" w:hAnsi="Times New Roman" w:cs="Times New Roman"/>
          <w:b/>
          <w:color w:val="auto"/>
          <w:sz w:val="28"/>
        </w:rPr>
        <w:t>я</w:t>
      </w:r>
      <w:r w:rsidR="00F966FD" w:rsidRPr="00543A57">
        <w:rPr>
          <w:rFonts w:ascii="Times New Roman" w:hAnsi="Times New Roman" w:cs="Times New Roman"/>
          <w:b/>
          <w:color w:val="auto"/>
          <w:sz w:val="28"/>
        </w:rPr>
        <w:t xml:space="preserve"> практического тура</w:t>
      </w:r>
      <w:bookmarkEnd w:id="4"/>
    </w:p>
    <w:p w14:paraId="546B731E" w14:textId="672F5928" w:rsidR="00903CFF" w:rsidRDefault="00F966FD" w:rsidP="00903CFF">
      <w:pPr>
        <w:spacing w:after="0" w:line="360" w:lineRule="auto"/>
        <w:ind w:firstLine="709"/>
        <w:jc w:val="both"/>
        <w:rPr>
          <w:rFonts w:ascii="Times New Roman" w:hAnsi="Times New Roman" w:cs="Times New Roman"/>
          <w:sz w:val="28"/>
          <w:szCs w:val="28"/>
        </w:rPr>
      </w:pPr>
      <w:r w:rsidRPr="00903CFF">
        <w:rPr>
          <w:rFonts w:ascii="Times New Roman" w:hAnsi="Times New Roman" w:cs="Times New Roman"/>
          <w:sz w:val="28"/>
          <w:szCs w:val="28"/>
        </w:rPr>
        <w:t>Задания практического тура выполняются на компьютере с загрузкой программы на реального робота, который соб</w:t>
      </w:r>
      <w:r w:rsidR="00533B0B">
        <w:rPr>
          <w:rFonts w:ascii="Times New Roman" w:hAnsi="Times New Roman" w:cs="Times New Roman"/>
          <w:sz w:val="28"/>
          <w:szCs w:val="28"/>
        </w:rPr>
        <w:t>ирается</w:t>
      </w:r>
      <w:r w:rsidRPr="00903CFF">
        <w:rPr>
          <w:rFonts w:ascii="Times New Roman" w:hAnsi="Times New Roman" w:cs="Times New Roman"/>
          <w:sz w:val="28"/>
          <w:szCs w:val="28"/>
        </w:rPr>
        <w:t xml:space="preserve"> участником непосредственно на месте. В задании требуется составить алгоритм для робота</w:t>
      </w:r>
      <w:r w:rsidR="00DE75C9" w:rsidRPr="00903CFF">
        <w:rPr>
          <w:rFonts w:ascii="Times New Roman" w:hAnsi="Times New Roman" w:cs="Times New Roman"/>
          <w:sz w:val="28"/>
          <w:szCs w:val="28"/>
        </w:rPr>
        <w:t xml:space="preserve"> с </w:t>
      </w:r>
      <w:r w:rsidRPr="00903CFF">
        <w:rPr>
          <w:rFonts w:ascii="Times New Roman" w:hAnsi="Times New Roman" w:cs="Times New Roman"/>
          <w:sz w:val="28"/>
          <w:szCs w:val="28"/>
        </w:rPr>
        <w:t>уч</w:t>
      </w:r>
      <w:r w:rsidR="00DE75C9" w:rsidRPr="00903CFF">
        <w:rPr>
          <w:rFonts w:ascii="Times New Roman" w:hAnsi="Times New Roman" w:cs="Times New Roman"/>
          <w:sz w:val="28"/>
          <w:szCs w:val="28"/>
        </w:rPr>
        <w:t>етом</w:t>
      </w:r>
      <w:r w:rsidRPr="00903CFF">
        <w:rPr>
          <w:rFonts w:ascii="Times New Roman" w:hAnsi="Times New Roman" w:cs="Times New Roman"/>
          <w:sz w:val="28"/>
          <w:szCs w:val="28"/>
        </w:rPr>
        <w:t xml:space="preserve"> показани</w:t>
      </w:r>
      <w:r w:rsidR="00DE75C9" w:rsidRPr="00903CFF">
        <w:rPr>
          <w:rFonts w:ascii="Times New Roman" w:hAnsi="Times New Roman" w:cs="Times New Roman"/>
          <w:sz w:val="28"/>
          <w:szCs w:val="28"/>
        </w:rPr>
        <w:t>й</w:t>
      </w:r>
      <w:r w:rsidRPr="00903CFF">
        <w:rPr>
          <w:rFonts w:ascii="Times New Roman" w:hAnsi="Times New Roman" w:cs="Times New Roman"/>
          <w:sz w:val="28"/>
          <w:szCs w:val="28"/>
        </w:rPr>
        <w:t xml:space="preserve"> датчиков, на основании которых робот принимает решение о выполняемых действиях</w:t>
      </w:r>
      <w:r w:rsidR="00903CFF">
        <w:rPr>
          <w:rFonts w:ascii="Times New Roman" w:hAnsi="Times New Roman" w:cs="Times New Roman"/>
          <w:sz w:val="28"/>
          <w:szCs w:val="28"/>
        </w:rPr>
        <w:t>.</w:t>
      </w:r>
    </w:p>
    <w:p w14:paraId="664FFB5C" w14:textId="61EAADDD" w:rsidR="00903CFF" w:rsidRDefault="00533B0B" w:rsidP="00903CFF">
      <w:pPr>
        <w:spacing w:after="0" w:line="360" w:lineRule="auto"/>
        <w:ind w:firstLine="709"/>
        <w:jc w:val="both"/>
        <w:rPr>
          <w:rFonts w:ascii="Times New Roman" w:hAnsi="Times New Roman" w:cs="Times New Roman"/>
          <w:sz w:val="28"/>
          <w:szCs w:val="28"/>
        </w:rPr>
      </w:pPr>
      <w:r w:rsidRPr="00533B0B">
        <w:rPr>
          <w:rFonts w:ascii="Times New Roman" w:hAnsi="Times New Roman" w:cs="Times New Roman"/>
          <w:sz w:val="28"/>
          <w:szCs w:val="28"/>
        </w:rPr>
        <w:t xml:space="preserve">В </w:t>
      </w:r>
      <w:r w:rsidR="00DE75C9" w:rsidRPr="00533B0B">
        <w:rPr>
          <w:rFonts w:ascii="Times New Roman" w:hAnsi="Times New Roman" w:cs="Times New Roman"/>
          <w:sz w:val="28"/>
          <w:szCs w:val="28"/>
        </w:rPr>
        <w:t>практических задани</w:t>
      </w:r>
      <w:r w:rsidRPr="00533B0B">
        <w:rPr>
          <w:rFonts w:ascii="Times New Roman" w:hAnsi="Times New Roman" w:cs="Times New Roman"/>
          <w:sz w:val="28"/>
          <w:szCs w:val="28"/>
        </w:rPr>
        <w:t>ях</w:t>
      </w:r>
      <w:r w:rsidR="00DE75C9" w:rsidRPr="00533B0B">
        <w:rPr>
          <w:rFonts w:ascii="Times New Roman" w:hAnsi="Times New Roman" w:cs="Times New Roman"/>
          <w:sz w:val="28"/>
          <w:szCs w:val="28"/>
        </w:rPr>
        <w:t xml:space="preserve"> по робототехнике на муниципальном этапе учитывается механика, программное управление и электроника, а также возможности элементной б</w:t>
      </w:r>
      <w:r w:rsidR="00903CFF" w:rsidRPr="00533B0B">
        <w:rPr>
          <w:rFonts w:ascii="Times New Roman" w:hAnsi="Times New Roman" w:cs="Times New Roman"/>
          <w:sz w:val="28"/>
          <w:szCs w:val="28"/>
        </w:rPr>
        <w:t>азы образовательных учреждений.</w:t>
      </w:r>
    </w:p>
    <w:p w14:paraId="58545B9C" w14:textId="04682150" w:rsidR="00903CFF" w:rsidRDefault="00DE75C9" w:rsidP="00903CFF">
      <w:pPr>
        <w:spacing w:after="0" w:line="360" w:lineRule="auto"/>
        <w:ind w:firstLine="709"/>
        <w:jc w:val="both"/>
        <w:rPr>
          <w:rFonts w:ascii="Times New Roman" w:hAnsi="Times New Roman" w:cs="Times New Roman"/>
          <w:sz w:val="28"/>
          <w:szCs w:val="28"/>
        </w:rPr>
      </w:pPr>
      <w:r w:rsidRPr="00533B0B">
        <w:rPr>
          <w:rFonts w:ascii="Times New Roman" w:hAnsi="Times New Roman" w:cs="Times New Roman"/>
          <w:sz w:val="28"/>
          <w:szCs w:val="28"/>
        </w:rPr>
        <w:lastRenderedPageBreak/>
        <w:t xml:space="preserve">В качестве элементной базы используются комплекты оборудования на базе </w:t>
      </w:r>
      <w:proofErr w:type="spellStart"/>
      <w:r w:rsidRPr="00533B0B">
        <w:rPr>
          <w:rFonts w:ascii="Times New Roman" w:hAnsi="Times New Roman" w:cs="Times New Roman"/>
          <w:sz w:val="28"/>
          <w:szCs w:val="28"/>
        </w:rPr>
        <w:t>Arduino</w:t>
      </w:r>
      <w:proofErr w:type="spellEnd"/>
      <w:r w:rsidRPr="00533B0B">
        <w:rPr>
          <w:rFonts w:ascii="Times New Roman" w:hAnsi="Times New Roman" w:cs="Times New Roman"/>
          <w:sz w:val="28"/>
          <w:szCs w:val="28"/>
        </w:rPr>
        <w:t xml:space="preserve">, имеющиеся в организации и </w:t>
      </w:r>
      <w:r w:rsidR="007B443D" w:rsidRPr="00533B0B">
        <w:rPr>
          <w:rFonts w:ascii="Times New Roman" w:hAnsi="Times New Roman" w:cs="Times New Roman"/>
          <w:sz w:val="28"/>
          <w:szCs w:val="28"/>
        </w:rPr>
        <w:t>предоставляемые организаторами, список комплектующих представлен в п.7.</w:t>
      </w:r>
    </w:p>
    <w:p w14:paraId="1FA2C652" w14:textId="374B4A7C" w:rsidR="00F966FD" w:rsidRPr="00903CFF" w:rsidRDefault="00DE75C9" w:rsidP="00903CFF">
      <w:pPr>
        <w:spacing w:after="0" w:line="360" w:lineRule="auto"/>
        <w:ind w:firstLine="709"/>
        <w:jc w:val="both"/>
        <w:rPr>
          <w:rFonts w:ascii="Times New Roman" w:hAnsi="Times New Roman" w:cs="Times New Roman"/>
          <w:sz w:val="28"/>
          <w:szCs w:val="28"/>
        </w:rPr>
      </w:pPr>
      <w:r w:rsidRPr="00903CFF">
        <w:rPr>
          <w:rFonts w:ascii="Times New Roman" w:hAnsi="Times New Roman" w:cs="Times New Roman"/>
          <w:sz w:val="28"/>
          <w:szCs w:val="28"/>
        </w:rPr>
        <w:t xml:space="preserve">В процессе выполнения задания учащийся должен собрать конструкцию роботизированного устройства из предоставленных организаторами конструктивных элементов, протестировать показания датчиков, составить программу и многократно отладить её работу </w:t>
      </w:r>
      <w:r w:rsidRPr="00533B0B">
        <w:rPr>
          <w:rFonts w:ascii="Times New Roman" w:hAnsi="Times New Roman" w:cs="Times New Roman"/>
          <w:sz w:val="28"/>
          <w:szCs w:val="28"/>
        </w:rPr>
        <w:t>на предоставленном полигоне</w:t>
      </w:r>
      <w:r w:rsidRPr="00903CFF">
        <w:rPr>
          <w:rFonts w:ascii="Times New Roman" w:hAnsi="Times New Roman" w:cs="Times New Roman"/>
          <w:sz w:val="28"/>
          <w:szCs w:val="28"/>
        </w:rPr>
        <w:t>.</w:t>
      </w:r>
    </w:p>
    <w:p w14:paraId="62AD332E" w14:textId="77777777" w:rsidR="00903CFF" w:rsidRPr="00543A57" w:rsidRDefault="00903CFF" w:rsidP="00543A57">
      <w:pPr>
        <w:pStyle w:val="1"/>
        <w:spacing w:before="0" w:line="360" w:lineRule="auto"/>
        <w:ind w:firstLine="709"/>
        <w:jc w:val="both"/>
        <w:rPr>
          <w:rFonts w:ascii="Times New Roman" w:hAnsi="Times New Roman" w:cs="Times New Roman"/>
          <w:b/>
          <w:color w:val="auto"/>
          <w:sz w:val="28"/>
        </w:rPr>
      </w:pPr>
      <w:bookmarkStart w:id="5" w:name="_Toc215787889"/>
      <w:r w:rsidRPr="00543A57">
        <w:rPr>
          <w:rFonts w:ascii="Times New Roman" w:hAnsi="Times New Roman" w:cs="Times New Roman"/>
          <w:b/>
          <w:color w:val="auto"/>
          <w:sz w:val="28"/>
        </w:rPr>
        <w:t xml:space="preserve">4.2. </w:t>
      </w:r>
      <w:r w:rsidR="00DE75C9" w:rsidRPr="00543A57">
        <w:rPr>
          <w:rFonts w:ascii="Times New Roman" w:hAnsi="Times New Roman" w:cs="Times New Roman"/>
          <w:b/>
          <w:color w:val="auto"/>
          <w:sz w:val="28"/>
        </w:rPr>
        <w:t>Материально-техническое обеспечение</w:t>
      </w:r>
      <w:bookmarkEnd w:id="5"/>
    </w:p>
    <w:p w14:paraId="1DA0846F" w14:textId="23D1C9C9" w:rsidR="00DE75C9" w:rsidRPr="00903CFF" w:rsidRDefault="00DE75C9" w:rsidP="00903CFF">
      <w:pPr>
        <w:spacing w:after="0" w:line="360" w:lineRule="auto"/>
        <w:ind w:firstLine="709"/>
        <w:jc w:val="both"/>
        <w:rPr>
          <w:rFonts w:ascii="Times New Roman" w:hAnsi="Times New Roman" w:cs="Times New Roman"/>
          <w:sz w:val="28"/>
          <w:szCs w:val="28"/>
        </w:rPr>
      </w:pPr>
      <w:r w:rsidRPr="00903CFF">
        <w:rPr>
          <w:rFonts w:ascii="Times New Roman" w:hAnsi="Times New Roman" w:cs="Times New Roman"/>
          <w:sz w:val="28"/>
          <w:szCs w:val="28"/>
        </w:rPr>
        <w:t xml:space="preserve">Каждому участнику предоставляется персональный компьютер с установленной на него средой программирования и средство загрузки программы на робота. Программное обеспечение должно подходить для программирования, предоставленного организаторами оборудования. В случае, если участник принес оборудование </w:t>
      </w:r>
      <w:r w:rsidRPr="00E1208E">
        <w:rPr>
          <w:rFonts w:ascii="Times New Roman" w:hAnsi="Times New Roman" w:cs="Times New Roman"/>
          <w:sz w:val="28"/>
          <w:szCs w:val="28"/>
        </w:rPr>
        <w:t>сам, оно должно быть проверено организаторами на с</w:t>
      </w:r>
      <w:r w:rsidR="007B443D" w:rsidRPr="00E1208E">
        <w:rPr>
          <w:rFonts w:ascii="Times New Roman" w:hAnsi="Times New Roman" w:cs="Times New Roman"/>
          <w:sz w:val="28"/>
          <w:szCs w:val="28"/>
        </w:rPr>
        <w:t>оответствие требованиям этапа, указанных в п.7.</w:t>
      </w:r>
    </w:p>
    <w:p w14:paraId="47FF5146" w14:textId="4E034EB7" w:rsidR="00903CFF" w:rsidRPr="00543A57" w:rsidRDefault="00903CFF" w:rsidP="00543A57">
      <w:pPr>
        <w:pStyle w:val="1"/>
        <w:spacing w:before="0" w:line="360" w:lineRule="auto"/>
        <w:ind w:firstLine="709"/>
        <w:jc w:val="both"/>
        <w:rPr>
          <w:rFonts w:ascii="Times New Roman" w:hAnsi="Times New Roman" w:cs="Times New Roman"/>
          <w:b/>
          <w:color w:val="auto"/>
          <w:sz w:val="28"/>
        </w:rPr>
      </w:pPr>
      <w:bookmarkStart w:id="6" w:name="_Toc215787890"/>
      <w:r w:rsidRPr="00543A57">
        <w:rPr>
          <w:rFonts w:ascii="Times New Roman" w:hAnsi="Times New Roman" w:cs="Times New Roman"/>
          <w:b/>
          <w:color w:val="auto"/>
          <w:sz w:val="28"/>
        </w:rPr>
        <w:t xml:space="preserve">4.3 </w:t>
      </w:r>
      <w:r w:rsidR="00DE75C9" w:rsidRPr="00543A57">
        <w:rPr>
          <w:rFonts w:ascii="Times New Roman" w:hAnsi="Times New Roman" w:cs="Times New Roman"/>
          <w:b/>
          <w:color w:val="auto"/>
          <w:sz w:val="28"/>
        </w:rPr>
        <w:t xml:space="preserve">Критерии и методики оценивания </w:t>
      </w:r>
      <w:r w:rsidRPr="00543A57">
        <w:rPr>
          <w:rFonts w:ascii="Times New Roman" w:hAnsi="Times New Roman" w:cs="Times New Roman"/>
          <w:b/>
          <w:color w:val="auto"/>
          <w:sz w:val="28"/>
        </w:rPr>
        <w:t>практического тура</w:t>
      </w:r>
      <w:bookmarkEnd w:id="6"/>
    </w:p>
    <w:p w14:paraId="14900AE1" w14:textId="28DDB2E3" w:rsidR="00DE75C9" w:rsidRPr="00903CFF" w:rsidRDefault="00DE75C9" w:rsidP="00903CFF">
      <w:pPr>
        <w:spacing w:after="0" w:line="360" w:lineRule="auto"/>
        <w:ind w:firstLine="709"/>
        <w:jc w:val="both"/>
        <w:rPr>
          <w:rFonts w:ascii="Times New Roman" w:hAnsi="Times New Roman" w:cs="Times New Roman"/>
          <w:sz w:val="28"/>
          <w:szCs w:val="28"/>
        </w:rPr>
      </w:pPr>
      <w:r w:rsidRPr="00903CFF">
        <w:rPr>
          <w:rFonts w:ascii="Times New Roman" w:hAnsi="Times New Roman" w:cs="Times New Roman"/>
          <w:sz w:val="28"/>
          <w:szCs w:val="28"/>
        </w:rPr>
        <w:t>Задание предусматривает возможность выставления частичного балла в зависимости от эффективности решения (количество корректно перемещенных роботом объектов, достижение контрольных зон и др.). Каждому участнику предоставляется неограниченное количество тренировочных запусков и не менее двух зачетных попыток. Проверка выполнения задания роботом производится членами жюри в момент его запуска, и участник сразу узнает полученные баллы за выполнение задания.</w:t>
      </w:r>
    </w:p>
    <w:p w14:paraId="1351D50B" w14:textId="39209187" w:rsidR="00903CFF" w:rsidRPr="00543A57" w:rsidRDefault="00903CFF" w:rsidP="00543A57">
      <w:pPr>
        <w:pStyle w:val="1"/>
        <w:spacing w:before="0" w:line="360" w:lineRule="auto"/>
        <w:ind w:firstLine="709"/>
        <w:jc w:val="both"/>
        <w:rPr>
          <w:rFonts w:ascii="Times New Roman" w:hAnsi="Times New Roman" w:cs="Times New Roman"/>
          <w:b/>
          <w:color w:val="auto"/>
          <w:sz w:val="28"/>
        </w:rPr>
      </w:pPr>
      <w:bookmarkStart w:id="7" w:name="_Toc215787891"/>
      <w:r w:rsidRPr="00543A57">
        <w:rPr>
          <w:rFonts w:ascii="Times New Roman" w:hAnsi="Times New Roman" w:cs="Times New Roman"/>
          <w:b/>
          <w:color w:val="auto"/>
          <w:sz w:val="28"/>
        </w:rPr>
        <w:t>4.4</w:t>
      </w:r>
      <w:r w:rsidR="00EB36C4">
        <w:rPr>
          <w:rFonts w:ascii="Times New Roman" w:hAnsi="Times New Roman" w:cs="Times New Roman"/>
          <w:b/>
          <w:color w:val="auto"/>
          <w:sz w:val="28"/>
        </w:rPr>
        <w:t>.</w:t>
      </w:r>
      <w:bookmarkStart w:id="8" w:name="_GoBack"/>
      <w:bookmarkEnd w:id="8"/>
      <w:r w:rsidRPr="00543A57">
        <w:rPr>
          <w:rFonts w:ascii="Times New Roman" w:hAnsi="Times New Roman" w:cs="Times New Roman"/>
          <w:b/>
          <w:color w:val="auto"/>
          <w:sz w:val="28"/>
        </w:rPr>
        <w:t xml:space="preserve"> </w:t>
      </w:r>
      <w:r w:rsidR="00DE75C9" w:rsidRPr="00543A57">
        <w:rPr>
          <w:rFonts w:ascii="Times New Roman" w:hAnsi="Times New Roman" w:cs="Times New Roman"/>
          <w:b/>
          <w:color w:val="auto"/>
          <w:sz w:val="28"/>
        </w:rPr>
        <w:t>Поряд</w:t>
      </w:r>
      <w:r w:rsidRPr="00543A57">
        <w:rPr>
          <w:rFonts w:ascii="Times New Roman" w:hAnsi="Times New Roman" w:cs="Times New Roman"/>
          <w:b/>
          <w:color w:val="auto"/>
          <w:sz w:val="28"/>
        </w:rPr>
        <w:t>ок проведения зачетных попыток практического тура</w:t>
      </w:r>
      <w:bookmarkEnd w:id="7"/>
    </w:p>
    <w:p w14:paraId="2108AFE1" w14:textId="6149D471" w:rsidR="00DE75C9" w:rsidRDefault="00DE75C9" w:rsidP="00903CFF">
      <w:pPr>
        <w:spacing w:after="0" w:line="360" w:lineRule="auto"/>
        <w:ind w:firstLine="709"/>
        <w:jc w:val="both"/>
        <w:rPr>
          <w:rFonts w:ascii="Times New Roman" w:hAnsi="Times New Roman" w:cs="Times New Roman"/>
          <w:sz w:val="28"/>
          <w:szCs w:val="28"/>
        </w:rPr>
      </w:pPr>
      <w:r w:rsidRPr="00903CFF">
        <w:rPr>
          <w:rFonts w:ascii="Times New Roman" w:hAnsi="Times New Roman" w:cs="Times New Roman"/>
          <w:sz w:val="28"/>
          <w:szCs w:val="28"/>
        </w:rPr>
        <w:t xml:space="preserve">Каждому участнику должно быть дано две попытки. Первая попытка - через 120 минут после начала выполнения задания, вторая </w:t>
      </w:r>
      <w:r w:rsidR="00E1208E">
        <w:rPr>
          <w:rFonts w:ascii="Times New Roman" w:hAnsi="Times New Roman" w:cs="Times New Roman"/>
          <w:sz w:val="28"/>
          <w:szCs w:val="28"/>
        </w:rPr>
        <w:t>–</w:t>
      </w:r>
      <w:r w:rsidRPr="00903CFF">
        <w:rPr>
          <w:rFonts w:ascii="Times New Roman" w:hAnsi="Times New Roman" w:cs="Times New Roman"/>
          <w:sz w:val="28"/>
          <w:szCs w:val="28"/>
        </w:rPr>
        <w:t xml:space="preserve"> через</w:t>
      </w:r>
      <w:r w:rsidR="00E1208E">
        <w:rPr>
          <w:rFonts w:ascii="Times New Roman" w:hAnsi="Times New Roman" w:cs="Times New Roman"/>
          <w:sz w:val="28"/>
          <w:szCs w:val="28"/>
        </w:rPr>
        <w:t xml:space="preserve"> </w:t>
      </w:r>
      <w:r w:rsidRPr="00903CFF">
        <w:rPr>
          <w:rFonts w:ascii="Times New Roman" w:hAnsi="Times New Roman" w:cs="Times New Roman"/>
          <w:sz w:val="28"/>
          <w:szCs w:val="28"/>
        </w:rPr>
        <w:t xml:space="preserve">60 минут после окончания первой попытки. Перед попыткой все участники сдают роботов жюри и забирают обратно только после завершения всех заездов попытки. Участник может отказаться от попытки, но робота сдает в любом </w:t>
      </w:r>
      <w:r w:rsidRPr="00E1208E">
        <w:rPr>
          <w:rFonts w:ascii="Times New Roman" w:hAnsi="Times New Roman" w:cs="Times New Roman"/>
          <w:sz w:val="28"/>
          <w:szCs w:val="28"/>
        </w:rPr>
        <w:t>случае. После каждой сдачи всех роботов в карантин жюри вытягивает жребий с расположением эталонных объектов один раз для всех участников попытки.</w:t>
      </w:r>
      <w:r w:rsidRPr="00903CFF">
        <w:rPr>
          <w:rFonts w:ascii="Times New Roman" w:hAnsi="Times New Roman" w:cs="Times New Roman"/>
          <w:sz w:val="28"/>
          <w:szCs w:val="28"/>
        </w:rPr>
        <w:t xml:space="preserve"> </w:t>
      </w:r>
      <w:r w:rsidRPr="00903CFF">
        <w:rPr>
          <w:rFonts w:ascii="Times New Roman" w:hAnsi="Times New Roman" w:cs="Times New Roman"/>
          <w:sz w:val="28"/>
          <w:szCs w:val="28"/>
        </w:rPr>
        <w:lastRenderedPageBreak/>
        <w:t>Члены жюри оценивают каждую попытку непосредственно после ее проведения. В зачет идет результат лучшей попытки.</w:t>
      </w:r>
    </w:p>
    <w:p w14:paraId="2D036E7D" w14:textId="70614991" w:rsidR="008F7E05" w:rsidRPr="00543A57" w:rsidRDefault="008F7E05" w:rsidP="00543A57">
      <w:pPr>
        <w:pStyle w:val="1"/>
        <w:spacing w:before="0" w:line="360" w:lineRule="auto"/>
        <w:ind w:firstLine="709"/>
        <w:jc w:val="both"/>
        <w:rPr>
          <w:rFonts w:ascii="Times New Roman" w:hAnsi="Times New Roman" w:cs="Times New Roman"/>
          <w:b/>
          <w:color w:val="auto"/>
          <w:sz w:val="28"/>
          <w:szCs w:val="28"/>
        </w:rPr>
      </w:pPr>
      <w:bookmarkStart w:id="9" w:name="_Toc215787892"/>
      <w:r w:rsidRPr="00543A57">
        <w:rPr>
          <w:rFonts w:ascii="Times New Roman" w:hAnsi="Times New Roman" w:cs="Times New Roman"/>
          <w:b/>
          <w:color w:val="auto"/>
          <w:sz w:val="28"/>
          <w:szCs w:val="28"/>
        </w:rPr>
        <w:t>5. Особенности проведения проектного тура.</w:t>
      </w:r>
      <w:bookmarkEnd w:id="9"/>
    </w:p>
    <w:p w14:paraId="69573C58" w14:textId="47A371F3" w:rsidR="008F7E05" w:rsidRPr="008F7E05" w:rsidRDefault="008F7E05" w:rsidP="008F7E05">
      <w:pPr>
        <w:spacing w:after="0" w:line="360" w:lineRule="auto"/>
        <w:ind w:firstLine="709"/>
        <w:jc w:val="both"/>
        <w:rPr>
          <w:rFonts w:ascii="Times New Roman" w:hAnsi="Times New Roman" w:cs="Times New Roman"/>
          <w:sz w:val="28"/>
          <w:szCs w:val="28"/>
        </w:rPr>
      </w:pPr>
      <w:r w:rsidRPr="008F7E05">
        <w:rPr>
          <w:rFonts w:ascii="Times New Roman" w:hAnsi="Times New Roman" w:cs="Times New Roman"/>
          <w:sz w:val="28"/>
          <w:szCs w:val="28"/>
        </w:rPr>
        <w:t>Проектный тур закл</w:t>
      </w:r>
      <w:r>
        <w:rPr>
          <w:rFonts w:ascii="Times New Roman" w:hAnsi="Times New Roman" w:cs="Times New Roman"/>
          <w:sz w:val="28"/>
          <w:szCs w:val="28"/>
        </w:rPr>
        <w:t>ючается в представлении участником</w:t>
      </w:r>
      <w:r w:rsidRPr="008F7E05">
        <w:rPr>
          <w:rFonts w:ascii="Times New Roman" w:hAnsi="Times New Roman" w:cs="Times New Roman"/>
          <w:sz w:val="28"/>
          <w:szCs w:val="28"/>
        </w:rPr>
        <w:t xml:space="preserve"> робототехнического проекта. В качестве таких проектов рекомендуется проекты, в которых готовым изделием (проектным продуктом) </w:t>
      </w:r>
      <w:r w:rsidRPr="00E1208E">
        <w:rPr>
          <w:rFonts w:ascii="Times New Roman" w:hAnsi="Times New Roman" w:cs="Times New Roman"/>
          <w:sz w:val="28"/>
          <w:szCs w:val="28"/>
        </w:rPr>
        <w:t>является устройство</w:t>
      </w:r>
      <w:r w:rsidR="00E1208E" w:rsidRPr="00E1208E">
        <w:rPr>
          <w:rFonts w:ascii="Times New Roman" w:hAnsi="Times New Roman" w:cs="Times New Roman"/>
          <w:sz w:val="28"/>
          <w:szCs w:val="28"/>
        </w:rPr>
        <w:t>,</w:t>
      </w:r>
      <w:r w:rsidRPr="00E1208E">
        <w:rPr>
          <w:rFonts w:ascii="Times New Roman" w:hAnsi="Times New Roman" w:cs="Times New Roman"/>
          <w:sz w:val="28"/>
          <w:szCs w:val="28"/>
        </w:rPr>
        <w:t xml:space="preserve"> робот или робототехническ</w:t>
      </w:r>
      <w:r w:rsidR="00E1208E" w:rsidRPr="00E1208E">
        <w:rPr>
          <w:rFonts w:ascii="Times New Roman" w:hAnsi="Times New Roman" w:cs="Times New Roman"/>
          <w:sz w:val="28"/>
          <w:szCs w:val="28"/>
        </w:rPr>
        <w:t>и</w:t>
      </w:r>
      <w:r w:rsidRPr="00E1208E">
        <w:rPr>
          <w:rFonts w:ascii="Times New Roman" w:hAnsi="Times New Roman" w:cs="Times New Roman"/>
          <w:sz w:val="28"/>
          <w:szCs w:val="28"/>
        </w:rPr>
        <w:t>е устройства,</w:t>
      </w:r>
      <w:r w:rsidRPr="008F7E05">
        <w:rPr>
          <w:rFonts w:ascii="Times New Roman" w:hAnsi="Times New Roman" w:cs="Times New Roman"/>
          <w:sz w:val="28"/>
          <w:szCs w:val="28"/>
        </w:rPr>
        <w:t xml:space="preserve"> спроектированн</w:t>
      </w:r>
      <w:r w:rsidR="00E1208E">
        <w:rPr>
          <w:rFonts w:ascii="Times New Roman" w:hAnsi="Times New Roman" w:cs="Times New Roman"/>
          <w:sz w:val="28"/>
          <w:szCs w:val="28"/>
        </w:rPr>
        <w:t>ы</w:t>
      </w:r>
      <w:r w:rsidRPr="008F7E05">
        <w:rPr>
          <w:rFonts w:ascii="Times New Roman" w:hAnsi="Times New Roman" w:cs="Times New Roman"/>
          <w:sz w:val="28"/>
          <w:szCs w:val="28"/>
        </w:rPr>
        <w:t>е и изготовленн</w:t>
      </w:r>
      <w:r w:rsidR="00E1208E">
        <w:rPr>
          <w:rFonts w:ascii="Times New Roman" w:hAnsi="Times New Roman" w:cs="Times New Roman"/>
          <w:sz w:val="28"/>
          <w:szCs w:val="28"/>
        </w:rPr>
        <w:t>ы</w:t>
      </w:r>
      <w:r w:rsidRPr="008F7E05">
        <w:rPr>
          <w:rFonts w:ascii="Times New Roman" w:hAnsi="Times New Roman" w:cs="Times New Roman"/>
          <w:sz w:val="28"/>
          <w:szCs w:val="28"/>
        </w:rPr>
        <w:t xml:space="preserve">е учащимися самостоятельно. Изделия, изготовленные не участником, не оцениваются. Робототехнический проект должен обладать тремя основными составляющими: механической, электронной, программной, которые взаимосвязаны, и каждая из которых играет существенную роль в функционировании робота, а также обеспечивает его активное взаимодействие с окружающей средой. Жюри должно оценить эти три составляющие, а также умение учащегося ставить цель, основываясь на решении реальной проблемы современности, определять задачи, выбирая доступные технологии, и владение учащимся широким набором робототехнических компетенций. </w:t>
      </w:r>
    </w:p>
    <w:p w14:paraId="5C2BE814" w14:textId="77777777" w:rsidR="008F7E05" w:rsidRPr="008F7E05" w:rsidRDefault="008F7E05" w:rsidP="008F7E05">
      <w:pPr>
        <w:spacing w:after="0" w:line="360" w:lineRule="auto"/>
        <w:ind w:firstLine="709"/>
        <w:jc w:val="both"/>
        <w:rPr>
          <w:rFonts w:ascii="Times New Roman" w:hAnsi="Times New Roman" w:cs="Times New Roman"/>
          <w:sz w:val="28"/>
          <w:szCs w:val="28"/>
        </w:rPr>
      </w:pPr>
      <w:r w:rsidRPr="008F7E05">
        <w:rPr>
          <w:rFonts w:ascii="Times New Roman" w:hAnsi="Times New Roman" w:cs="Times New Roman"/>
          <w:sz w:val="28"/>
          <w:szCs w:val="28"/>
        </w:rPr>
        <w:t xml:space="preserve">В качестве робототехнического проекта допустимо представлять робота для спортивных робототехнических состязаний (робот-футболист, робот-спасатель и т. п.), но как объекта исследования для решения актуальных задач современной робототехники с соответствующими формулировками цели и задач. </w:t>
      </w:r>
    </w:p>
    <w:p w14:paraId="694E1A69" w14:textId="7546AED0" w:rsidR="008F7E05" w:rsidRDefault="008F7E05" w:rsidP="008F7E05">
      <w:pPr>
        <w:spacing w:after="100" w:afterAutospacing="1" w:line="360" w:lineRule="auto"/>
        <w:ind w:firstLine="709"/>
        <w:jc w:val="both"/>
        <w:rPr>
          <w:rFonts w:ascii="Times New Roman" w:hAnsi="Times New Roman" w:cs="Times New Roman"/>
          <w:sz w:val="28"/>
          <w:szCs w:val="28"/>
        </w:rPr>
      </w:pPr>
      <w:r w:rsidRPr="008F7E05">
        <w:rPr>
          <w:rFonts w:ascii="Times New Roman" w:hAnsi="Times New Roman" w:cs="Times New Roman"/>
          <w:sz w:val="28"/>
          <w:szCs w:val="28"/>
        </w:rPr>
        <w:t>Также допустимо представлять проект, который является частью итогового робототехнического изделия, если участник внес существенный вклад в разработку данного итогового изделия. Баллы выставляются только за те части изделия, которые участник спроектировал, изготовил, запрограммировал самостоятельно. Следуя этому принципу, на защите проекта жюри задает вопросы, выявляющие самостоятельность работы участника. Критери</w:t>
      </w:r>
      <w:r>
        <w:rPr>
          <w:rFonts w:ascii="Times New Roman" w:hAnsi="Times New Roman" w:cs="Times New Roman"/>
          <w:sz w:val="28"/>
          <w:szCs w:val="28"/>
        </w:rPr>
        <w:t>и оценки проекта приведены в таблице 1.</w:t>
      </w:r>
    </w:p>
    <w:p w14:paraId="33AD472B" w14:textId="6A806934" w:rsidR="00582EF7" w:rsidRPr="00582EF7" w:rsidRDefault="00582EF7" w:rsidP="00582EF7">
      <w:pPr>
        <w:spacing w:after="0" w:line="240" w:lineRule="auto"/>
        <w:jc w:val="both"/>
        <w:rPr>
          <w:rFonts w:ascii="Times New Roman" w:hAnsi="Times New Roman" w:cs="Times New Roman"/>
          <w:sz w:val="24"/>
          <w:szCs w:val="24"/>
        </w:rPr>
      </w:pPr>
      <w:r w:rsidRPr="00582EF7">
        <w:rPr>
          <w:rFonts w:ascii="Times New Roman" w:hAnsi="Times New Roman" w:cs="Times New Roman"/>
          <w:sz w:val="24"/>
          <w:szCs w:val="24"/>
        </w:rPr>
        <w:t>Таблица 1. Критерии оценки робототехнического проекта</w:t>
      </w:r>
    </w:p>
    <w:tbl>
      <w:tblPr>
        <w:tblStyle w:val="4"/>
        <w:tblpPr w:leftFromText="180" w:rightFromText="180" w:vertAnchor="text" w:horzAnchor="margin" w:tblpY="39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45"/>
        <w:gridCol w:w="6045"/>
        <w:gridCol w:w="993"/>
      </w:tblGrid>
      <w:tr w:rsidR="008F7E05" w:rsidRPr="009904B5" w14:paraId="4B2FAC5A" w14:textId="77777777" w:rsidTr="008F7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3"/>
          </w:tcPr>
          <w:p w14:paraId="6507CEE6" w14:textId="77777777" w:rsidR="008F7E05" w:rsidRPr="009904B5" w:rsidRDefault="008F7E05" w:rsidP="00582EF7">
            <w:pPr>
              <w:jc w:val="center"/>
              <w:rPr>
                <w:rFonts w:ascii="Times New Roman" w:hAnsi="Times New Roman" w:cs="Times New Roman"/>
                <w:sz w:val="24"/>
                <w:szCs w:val="24"/>
              </w:rPr>
            </w:pPr>
            <w:proofErr w:type="spellStart"/>
            <w:r w:rsidRPr="009904B5">
              <w:rPr>
                <w:rFonts w:ascii="Times New Roman" w:hAnsi="Times New Roman" w:cs="Times New Roman"/>
                <w:sz w:val="24"/>
                <w:szCs w:val="24"/>
              </w:rPr>
              <w:lastRenderedPageBreak/>
              <w:t>Критерии</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оценки</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робототехнического</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проекта</w:t>
            </w:r>
            <w:proofErr w:type="spellEnd"/>
          </w:p>
        </w:tc>
        <w:tc>
          <w:tcPr>
            <w:tcW w:w="993" w:type="dxa"/>
          </w:tcPr>
          <w:p w14:paraId="77993268" w14:textId="77777777" w:rsidR="008F7E05" w:rsidRPr="009904B5" w:rsidRDefault="008F7E05" w:rsidP="00582E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9904B5">
              <w:rPr>
                <w:rFonts w:ascii="Times New Roman" w:hAnsi="Times New Roman" w:cs="Times New Roman"/>
                <w:sz w:val="24"/>
                <w:szCs w:val="24"/>
              </w:rPr>
              <w:t>Баллы</w:t>
            </w:r>
            <w:proofErr w:type="spellEnd"/>
          </w:p>
        </w:tc>
      </w:tr>
      <w:tr w:rsidR="008F7E05" w:rsidRPr="009904B5" w14:paraId="052601AF"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val="restart"/>
          </w:tcPr>
          <w:p w14:paraId="7EF3DA2C" w14:textId="77777777" w:rsidR="008F7E05" w:rsidRPr="009904B5" w:rsidRDefault="008F7E05" w:rsidP="00582EF7">
            <w:pPr>
              <w:jc w:val="center"/>
              <w:rPr>
                <w:rFonts w:ascii="Times New Roman" w:hAnsi="Times New Roman" w:cs="Times New Roman"/>
                <w:sz w:val="24"/>
                <w:szCs w:val="24"/>
              </w:rPr>
            </w:pPr>
            <w:proofErr w:type="spellStart"/>
            <w:r w:rsidRPr="009904B5">
              <w:rPr>
                <w:rFonts w:ascii="Times New Roman" w:hAnsi="Times New Roman" w:cs="Times New Roman"/>
                <w:sz w:val="24"/>
                <w:szCs w:val="24"/>
              </w:rPr>
              <w:t>Пояснительная</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записка</w:t>
            </w:r>
            <w:proofErr w:type="spellEnd"/>
            <w:r w:rsidRPr="009904B5">
              <w:rPr>
                <w:rFonts w:ascii="Times New Roman" w:hAnsi="Times New Roman" w:cs="Times New Roman"/>
                <w:sz w:val="24"/>
                <w:szCs w:val="24"/>
              </w:rPr>
              <w:br/>
              <w:t xml:space="preserve">4 </w:t>
            </w:r>
            <w:proofErr w:type="spellStart"/>
            <w:r w:rsidRPr="009904B5">
              <w:rPr>
                <w:rFonts w:ascii="Times New Roman" w:hAnsi="Times New Roman" w:cs="Times New Roman"/>
                <w:sz w:val="24"/>
                <w:szCs w:val="24"/>
              </w:rPr>
              <w:t>балла</w:t>
            </w:r>
            <w:proofErr w:type="spellEnd"/>
          </w:p>
          <w:p w14:paraId="6C05D63F" w14:textId="77777777" w:rsidR="008F7E05" w:rsidRPr="009904B5" w:rsidRDefault="008F7E05" w:rsidP="00582EF7">
            <w:pPr>
              <w:rPr>
                <w:rFonts w:ascii="Times New Roman" w:hAnsi="Times New Roman" w:cs="Times New Roman"/>
                <w:sz w:val="24"/>
                <w:szCs w:val="24"/>
              </w:rPr>
            </w:pPr>
          </w:p>
          <w:p w14:paraId="36F9304A" w14:textId="77777777" w:rsidR="008F7E05" w:rsidRPr="009904B5" w:rsidRDefault="008F7E05" w:rsidP="00582EF7">
            <w:pPr>
              <w:rPr>
                <w:rFonts w:ascii="Times New Roman" w:hAnsi="Times New Roman" w:cs="Times New Roman"/>
                <w:sz w:val="24"/>
                <w:szCs w:val="24"/>
              </w:rPr>
            </w:pPr>
          </w:p>
          <w:p w14:paraId="10BE5509" w14:textId="77777777" w:rsidR="008F7E05" w:rsidRPr="009904B5" w:rsidRDefault="008F7E05" w:rsidP="00582EF7">
            <w:pPr>
              <w:rPr>
                <w:rFonts w:ascii="Times New Roman" w:hAnsi="Times New Roman" w:cs="Times New Roman"/>
                <w:sz w:val="24"/>
                <w:szCs w:val="24"/>
              </w:rPr>
            </w:pPr>
          </w:p>
          <w:p w14:paraId="70D0FF0D" w14:textId="77777777" w:rsidR="008F7E05" w:rsidRPr="009904B5" w:rsidRDefault="008F7E05" w:rsidP="00582EF7">
            <w:pPr>
              <w:rPr>
                <w:rFonts w:ascii="Times New Roman" w:hAnsi="Times New Roman" w:cs="Times New Roman"/>
                <w:sz w:val="24"/>
                <w:szCs w:val="24"/>
              </w:rPr>
            </w:pPr>
          </w:p>
          <w:p w14:paraId="1CD58C30" w14:textId="77777777" w:rsidR="008F7E05" w:rsidRPr="009904B5" w:rsidRDefault="008F7E05" w:rsidP="00582EF7">
            <w:pPr>
              <w:rPr>
                <w:rFonts w:ascii="Times New Roman" w:hAnsi="Times New Roman" w:cs="Times New Roman"/>
                <w:sz w:val="24"/>
                <w:szCs w:val="24"/>
              </w:rPr>
            </w:pPr>
          </w:p>
          <w:p w14:paraId="476FC7A8" w14:textId="77777777" w:rsidR="008F7E05" w:rsidRPr="009904B5" w:rsidRDefault="008F7E05" w:rsidP="00582EF7">
            <w:pPr>
              <w:rPr>
                <w:rFonts w:ascii="Times New Roman" w:hAnsi="Times New Roman" w:cs="Times New Roman"/>
                <w:sz w:val="24"/>
                <w:szCs w:val="24"/>
              </w:rPr>
            </w:pPr>
          </w:p>
          <w:p w14:paraId="264B570B" w14:textId="77777777" w:rsidR="008F7E05" w:rsidRPr="009904B5" w:rsidRDefault="008F7E05" w:rsidP="00582EF7">
            <w:pPr>
              <w:rPr>
                <w:rFonts w:ascii="Times New Roman" w:hAnsi="Times New Roman" w:cs="Times New Roman"/>
                <w:sz w:val="24"/>
                <w:szCs w:val="24"/>
              </w:rPr>
            </w:pPr>
          </w:p>
          <w:p w14:paraId="335700C3" w14:textId="77777777" w:rsidR="008F7E05" w:rsidRPr="009904B5" w:rsidRDefault="008F7E05" w:rsidP="00582EF7">
            <w:pPr>
              <w:rPr>
                <w:rFonts w:ascii="Times New Roman" w:hAnsi="Times New Roman" w:cs="Times New Roman"/>
                <w:sz w:val="24"/>
                <w:szCs w:val="24"/>
              </w:rPr>
            </w:pPr>
          </w:p>
          <w:p w14:paraId="2BC5026C" w14:textId="77777777" w:rsidR="008F7E05" w:rsidRPr="009904B5" w:rsidRDefault="008F7E05" w:rsidP="00582EF7">
            <w:pPr>
              <w:rPr>
                <w:rFonts w:ascii="Times New Roman" w:hAnsi="Times New Roman" w:cs="Times New Roman"/>
                <w:sz w:val="24"/>
                <w:szCs w:val="24"/>
              </w:rPr>
            </w:pPr>
          </w:p>
        </w:tc>
        <w:tc>
          <w:tcPr>
            <w:tcW w:w="545" w:type="dxa"/>
          </w:tcPr>
          <w:p w14:paraId="3FFAAAF2" w14:textId="77777777" w:rsidR="008F7E05" w:rsidRPr="009904B5" w:rsidRDefault="008F7E05" w:rsidP="0058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1</w:t>
            </w:r>
          </w:p>
        </w:tc>
        <w:tc>
          <w:tcPr>
            <w:tcW w:w="6045" w:type="dxa"/>
          </w:tcPr>
          <w:p w14:paraId="0E7CEB38" w14:textId="77777777" w:rsidR="008F7E05" w:rsidRPr="009904B5" w:rsidRDefault="008F7E05" w:rsidP="0058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Содержание и оформление документации проекта</w:t>
            </w:r>
          </w:p>
        </w:tc>
        <w:tc>
          <w:tcPr>
            <w:tcW w:w="993" w:type="dxa"/>
          </w:tcPr>
          <w:p w14:paraId="69588CFF" w14:textId="77777777" w:rsidR="008F7E05" w:rsidRPr="009904B5" w:rsidRDefault="008F7E05" w:rsidP="00582E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4</w:t>
            </w:r>
          </w:p>
        </w:tc>
      </w:tr>
      <w:tr w:rsidR="008F7E05" w:rsidRPr="009904B5" w14:paraId="39197079"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1E1B5165" w14:textId="77777777" w:rsidR="008F7E05" w:rsidRPr="009904B5" w:rsidRDefault="008F7E05" w:rsidP="00582EF7">
            <w:pPr>
              <w:rPr>
                <w:rFonts w:ascii="Times New Roman" w:hAnsi="Times New Roman" w:cs="Times New Roman"/>
                <w:sz w:val="24"/>
                <w:szCs w:val="24"/>
              </w:rPr>
            </w:pPr>
          </w:p>
        </w:tc>
        <w:tc>
          <w:tcPr>
            <w:tcW w:w="545" w:type="dxa"/>
          </w:tcPr>
          <w:p w14:paraId="190E59B9" w14:textId="77777777" w:rsidR="008F7E05" w:rsidRPr="009904B5" w:rsidRDefault="008F7E05" w:rsidP="00582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1.1</w:t>
            </w:r>
          </w:p>
        </w:tc>
        <w:tc>
          <w:tcPr>
            <w:tcW w:w="6045" w:type="dxa"/>
          </w:tcPr>
          <w:p w14:paraId="5694D35D" w14:textId="77777777" w:rsidR="008F7E05" w:rsidRPr="009904B5" w:rsidRDefault="008F7E05" w:rsidP="00582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Общее оформление (ориентация на ГОСТ 7.32–2017)</w:t>
            </w:r>
          </w:p>
        </w:tc>
        <w:tc>
          <w:tcPr>
            <w:tcW w:w="993" w:type="dxa"/>
          </w:tcPr>
          <w:p w14:paraId="267D89BA" w14:textId="77777777" w:rsidR="008F7E05" w:rsidRPr="009904B5" w:rsidRDefault="008F7E05" w:rsidP="00582E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0–0,25</w:t>
            </w:r>
          </w:p>
        </w:tc>
      </w:tr>
      <w:tr w:rsidR="008F7E05" w:rsidRPr="009904B5" w14:paraId="6CDC7B9C"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1FFCABE0" w14:textId="77777777" w:rsidR="008F7E05" w:rsidRPr="009904B5" w:rsidRDefault="008F7E05" w:rsidP="00582EF7">
            <w:pPr>
              <w:rPr>
                <w:rFonts w:ascii="Times New Roman" w:hAnsi="Times New Roman" w:cs="Times New Roman"/>
                <w:sz w:val="24"/>
                <w:szCs w:val="24"/>
              </w:rPr>
            </w:pPr>
          </w:p>
        </w:tc>
        <w:tc>
          <w:tcPr>
            <w:tcW w:w="545" w:type="dxa"/>
          </w:tcPr>
          <w:p w14:paraId="3B5A62A7" w14:textId="77777777" w:rsidR="008F7E05" w:rsidRPr="009904B5" w:rsidRDefault="008F7E05" w:rsidP="0058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1.2</w:t>
            </w:r>
          </w:p>
        </w:tc>
        <w:tc>
          <w:tcPr>
            <w:tcW w:w="6045" w:type="dxa"/>
          </w:tcPr>
          <w:p w14:paraId="158775F0" w14:textId="77777777" w:rsidR="008F7E05" w:rsidRPr="009904B5" w:rsidRDefault="008F7E05" w:rsidP="0058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904B5">
              <w:rPr>
                <w:rFonts w:ascii="Times New Roman" w:hAnsi="Times New Roman" w:cs="Times New Roman"/>
                <w:sz w:val="24"/>
                <w:szCs w:val="24"/>
              </w:rPr>
              <w:t>Качество</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теоретического</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исследования</w:t>
            </w:r>
            <w:proofErr w:type="spellEnd"/>
          </w:p>
        </w:tc>
        <w:tc>
          <w:tcPr>
            <w:tcW w:w="993" w:type="dxa"/>
          </w:tcPr>
          <w:p w14:paraId="08C446CA" w14:textId="77777777" w:rsidR="008F7E05" w:rsidRPr="009904B5" w:rsidRDefault="008F7E05" w:rsidP="00582E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rPr>
              <w:t>0–0</w:t>
            </w:r>
            <w:r w:rsidRPr="009904B5">
              <w:rPr>
                <w:rFonts w:ascii="Times New Roman" w:hAnsi="Times New Roman" w:cs="Times New Roman"/>
                <w:b/>
                <w:sz w:val="24"/>
                <w:szCs w:val="24"/>
                <w:lang w:val="ru-RU"/>
              </w:rPr>
              <w:t>,75</w:t>
            </w:r>
          </w:p>
        </w:tc>
      </w:tr>
      <w:tr w:rsidR="008F7E05" w:rsidRPr="009904B5" w14:paraId="206B73F7"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617F13C5" w14:textId="77777777" w:rsidR="008F7E05" w:rsidRPr="009904B5" w:rsidRDefault="008F7E05" w:rsidP="008F7E05">
            <w:pPr>
              <w:rPr>
                <w:rFonts w:ascii="Times New Roman" w:hAnsi="Times New Roman" w:cs="Times New Roman"/>
                <w:sz w:val="24"/>
                <w:szCs w:val="24"/>
              </w:rPr>
            </w:pPr>
          </w:p>
        </w:tc>
        <w:tc>
          <w:tcPr>
            <w:tcW w:w="545" w:type="dxa"/>
          </w:tcPr>
          <w:p w14:paraId="63264F65"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tc>
        <w:tc>
          <w:tcPr>
            <w:tcW w:w="6045" w:type="dxa"/>
          </w:tcPr>
          <w:p w14:paraId="4FC0C5EF"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1.2.1 Обоснование актуальности. Формулировка цели и задач, результатов и выводов</w:t>
            </w:r>
          </w:p>
        </w:tc>
        <w:tc>
          <w:tcPr>
            <w:tcW w:w="993" w:type="dxa"/>
          </w:tcPr>
          <w:p w14:paraId="31763F69"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0–0,25</w:t>
            </w:r>
          </w:p>
        </w:tc>
      </w:tr>
      <w:tr w:rsidR="008F7E05" w:rsidRPr="009904B5" w14:paraId="123B6372"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554C95E2" w14:textId="77777777" w:rsidR="008F7E05" w:rsidRPr="009904B5" w:rsidRDefault="008F7E05" w:rsidP="008F7E05">
            <w:pPr>
              <w:rPr>
                <w:rFonts w:ascii="Times New Roman" w:hAnsi="Times New Roman" w:cs="Times New Roman"/>
                <w:sz w:val="24"/>
                <w:szCs w:val="24"/>
              </w:rPr>
            </w:pPr>
          </w:p>
        </w:tc>
        <w:tc>
          <w:tcPr>
            <w:tcW w:w="545" w:type="dxa"/>
          </w:tcPr>
          <w:p w14:paraId="761EE00E"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tc>
        <w:tc>
          <w:tcPr>
            <w:tcW w:w="6045" w:type="dxa"/>
          </w:tcPr>
          <w:p w14:paraId="19867AF0"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1.2.2 Сбор и анализ информации по исследуемой проблеме</w:t>
            </w:r>
          </w:p>
        </w:tc>
        <w:tc>
          <w:tcPr>
            <w:tcW w:w="993" w:type="dxa"/>
          </w:tcPr>
          <w:p w14:paraId="57271AC9"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0–0,25</w:t>
            </w:r>
          </w:p>
        </w:tc>
      </w:tr>
      <w:tr w:rsidR="008F7E05" w:rsidRPr="009904B5" w14:paraId="5ED392F0"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0B62B867" w14:textId="77777777" w:rsidR="008F7E05" w:rsidRPr="009904B5" w:rsidRDefault="008F7E05" w:rsidP="008F7E05">
            <w:pPr>
              <w:rPr>
                <w:rFonts w:ascii="Times New Roman" w:hAnsi="Times New Roman" w:cs="Times New Roman"/>
                <w:sz w:val="24"/>
                <w:szCs w:val="24"/>
              </w:rPr>
            </w:pPr>
          </w:p>
        </w:tc>
        <w:tc>
          <w:tcPr>
            <w:tcW w:w="545" w:type="dxa"/>
          </w:tcPr>
          <w:p w14:paraId="6548EC6E"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tc>
        <w:tc>
          <w:tcPr>
            <w:tcW w:w="6045" w:type="dxa"/>
          </w:tcPr>
          <w:p w14:paraId="39A32DD3"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1.2.3 Разработка идеи и концепции робота. Формулировка технического задания</w:t>
            </w:r>
          </w:p>
        </w:tc>
        <w:tc>
          <w:tcPr>
            <w:tcW w:w="993" w:type="dxa"/>
          </w:tcPr>
          <w:p w14:paraId="4421C6C7"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0–0,25</w:t>
            </w:r>
          </w:p>
        </w:tc>
      </w:tr>
      <w:tr w:rsidR="008F7E05" w:rsidRPr="009904B5" w14:paraId="397BF15B"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75B8E870" w14:textId="77777777" w:rsidR="008F7E05" w:rsidRPr="009904B5" w:rsidRDefault="008F7E05" w:rsidP="008F7E05">
            <w:pPr>
              <w:rPr>
                <w:rFonts w:ascii="Times New Roman" w:hAnsi="Times New Roman" w:cs="Times New Roman"/>
                <w:sz w:val="24"/>
                <w:szCs w:val="24"/>
              </w:rPr>
            </w:pPr>
          </w:p>
        </w:tc>
        <w:tc>
          <w:tcPr>
            <w:tcW w:w="545" w:type="dxa"/>
          </w:tcPr>
          <w:p w14:paraId="51B9F611"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1.3</w:t>
            </w:r>
          </w:p>
        </w:tc>
        <w:tc>
          <w:tcPr>
            <w:tcW w:w="6045" w:type="dxa"/>
          </w:tcPr>
          <w:p w14:paraId="6621BADF"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904B5">
              <w:rPr>
                <w:rFonts w:ascii="Times New Roman" w:hAnsi="Times New Roman" w:cs="Times New Roman"/>
                <w:sz w:val="24"/>
                <w:szCs w:val="24"/>
              </w:rPr>
              <w:t>Разработка</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технологического</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процесса</w:t>
            </w:r>
            <w:proofErr w:type="spellEnd"/>
          </w:p>
        </w:tc>
        <w:tc>
          <w:tcPr>
            <w:tcW w:w="993" w:type="dxa"/>
          </w:tcPr>
          <w:p w14:paraId="370AEEE7"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0–3</w:t>
            </w:r>
          </w:p>
        </w:tc>
      </w:tr>
      <w:tr w:rsidR="008F7E05" w:rsidRPr="009904B5" w14:paraId="06BA1532"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62E6F6F0" w14:textId="77777777" w:rsidR="008F7E05" w:rsidRPr="009904B5" w:rsidRDefault="008F7E05" w:rsidP="008F7E05">
            <w:pPr>
              <w:rPr>
                <w:rFonts w:ascii="Times New Roman" w:hAnsi="Times New Roman" w:cs="Times New Roman"/>
                <w:sz w:val="24"/>
                <w:szCs w:val="24"/>
              </w:rPr>
            </w:pPr>
          </w:p>
        </w:tc>
        <w:tc>
          <w:tcPr>
            <w:tcW w:w="545" w:type="dxa"/>
          </w:tcPr>
          <w:p w14:paraId="519C4EF2"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tc>
        <w:tc>
          <w:tcPr>
            <w:tcW w:w="6045" w:type="dxa"/>
          </w:tcPr>
          <w:p w14:paraId="748D7A1E"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1.3.1 Описание процесса проектирования, изготовления, программирования, отладки, модификации проекта</w:t>
            </w:r>
          </w:p>
        </w:tc>
        <w:tc>
          <w:tcPr>
            <w:tcW w:w="993" w:type="dxa"/>
          </w:tcPr>
          <w:p w14:paraId="7292D9CA"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0–1</w:t>
            </w:r>
          </w:p>
        </w:tc>
      </w:tr>
      <w:tr w:rsidR="008F7E05" w:rsidRPr="009904B5" w14:paraId="14FEBFFB"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2BCBC78D" w14:textId="77777777" w:rsidR="008F7E05" w:rsidRPr="009904B5" w:rsidRDefault="008F7E05" w:rsidP="008F7E05">
            <w:pPr>
              <w:rPr>
                <w:rFonts w:ascii="Times New Roman" w:hAnsi="Times New Roman" w:cs="Times New Roman"/>
                <w:sz w:val="24"/>
                <w:szCs w:val="24"/>
              </w:rPr>
            </w:pPr>
          </w:p>
        </w:tc>
        <w:tc>
          <w:tcPr>
            <w:tcW w:w="545" w:type="dxa"/>
          </w:tcPr>
          <w:p w14:paraId="43B34264"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tc>
        <w:tc>
          <w:tcPr>
            <w:tcW w:w="6045" w:type="dxa"/>
          </w:tcPr>
          <w:p w14:paraId="4F06CBD2"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1.3.2 Качество схем, чертежей и другой документации</w:t>
            </w:r>
          </w:p>
        </w:tc>
        <w:tc>
          <w:tcPr>
            <w:tcW w:w="993" w:type="dxa"/>
          </w:tcPr>
          <w:p w14:paraId="52C61ACB"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0–1</w:t>
            </w:r>
          </w:p>
        </w:tc>
      </w:tr>
      <w:tr w:rsidR="008F7E05" w:rsidRPr="009904B5" w14:paraId="66AF5864"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0C17B8AF" w14:textId="77777777" w:rsidR="008F7E05" w:rsidRPr="009904B5" w:rsidRDefault="008F7E05" w:rsidP="008F7E05">
            <w:pPr>
              <w:rPr>
                <w:rFonts w:ascii="Times New Roman" w:hAnsi="Times New Roman" w:cs="Times New Roman"/>
                <w:sz w:val="24"/>
                <w:szCs w:val="24"/>
              </w:rPr>
            </w:pPr>
          </w:p>
        </w:tc>
        <w:tc>
          <w:tcPr>
            <w:tcW w:w="545" w:type="dxa"/>
          </w:tcPr>
          <w:p w14:paraId="0514C368"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tc>
        <w:tc>
          <w:tcPr>
            <w:tcW w:w="6045" w:type="dxa"/>
          </w:tcPr>
          <w:p w14:paraId="0899183E"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1.3.3 Обоснование выбора материалов, электронных компонентов, технологий проектирования и изготовления</w:t>
            </w:r>
          </w:p>
        </w:tc>
        <w:tc>
          <w:tcPr>
            <w:tcW w:w="993" w:type="dxa"/>
          </w:tcPr>
          <w:p w14:paraId="7443C37C"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0–1</w:t>
            </w:r>
          </w:p>
        </w:tc>
      </w:tr>
      <w:tr w:rsidR="008F7E05" w:rsidRPr="009904B5" w14:paraId="6D85741E"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val="restart"/>
          </w:tcPr>
          <w:p w14:paraId="6FDEE757" w14:textId="77777777" w:rsidR="008F7E05" w:rsidRPr="009904B5" w:rsidRDefault="008F7E05" w:rsidP="008F7E05">
            <w:pPr>
              <w:jc w:val="center"/>
              <w:rPr>
                <w:rFonts w:ascii="Times New Roman" w:hAnsi="Times New Roman" w:cs="Times New Roman"/>
                <w:sz w:val="24"/>
                <w:szCs w:val="24"/>
              </w:rPr>
            </w:pPr>
            <w:proofErr w:type="spellStart"/>
            <w:r w:rsidRPr="009904B5">
              <w:rPr>
                <w:rFonts w:ascii="Times New Roman" w:hAnsi="Times New Roman" w:cs="Times New Roman"/>
                <w:sz w:val="24"/>
                <w:szCs w:val="24"/>
              </w:rPr>
              <w:t>Оценка</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изделия</w:t>
            </w:r>
            <w:proofErr w:type="spellEnd"/>
            <w:r w:rsidRPr="009904B5">
              <w:rPr>
                <w:rFonts w:ascii="Times New Roman" w:hAnsi="Times New Roman" w:cs="Times New Roman"/>
                <w:sz w:val="24"/>
                <w:szCs w:val="24"/>
              </w:rPr>
              <w:br/>
              <w:t xml:space="preserve">14 </w:t>
            </w:r>
            <w:proofErr w:type="spellStart"/>
            <w:r w:rsidRPr="009904B5">
              <w:rPr>
                <w:rFonts w:ascii="Times New Roman" w:hAnsi="Times New Roman" w:cs="Times New Roman"/>
                <w:sz w:val="24"/>
                <w:szCs w:val="24"/>
              </w:rPr>
              <w:t>баллов</w:t>
            </w:r>
            <w:proofErr w:type="spellEnd"/>
          </w:p>
          <w:p w14:paraId="555DEDD7" w14:textId="77777777" w:rsidR="008F7E05" w:rsidRPr="009904B5" w:rsidRDefault="008F7E05" w:rsidP="008F7E05">
            <w:pPr>
              <w:rPr>
                <w:rFonts w:ascii="Times New Roman" w:hAnsi="Times New Roman" w:cs="Times New Roman"/>
                <w:sz w:val="24"/>
                <w:szCs w:val="24"/>
              </w:rPr>
            </w:pPr>
          </w:p>
          <w:p w14:paraId="0F7A270D" w14:textId="77777777" w:rsidR="008F7E05" w:rsidRPr="009904B5" w:rsidRDefault="008F7E05" w:rsidP="008F7E05">
            <w:pPr>
              <w:rPr>
                <w:rFonts w:ascii="Times New Roman" w:hAnsi="Times New Roman" w:cs="Times New Roman"/>
                <w:sz w:val="24"/>
                <w:szCs w:val="24"/>
              </w:rPr>
            </w:pPr>
          </w:p>
          <w:p w14:paraId="5C38DE4F" w14:textId="77777777" w:rsidR="008F7E05" w:rsidRPr="009904B5" w:rsidRDefault="008F7E05" w:rsidP="008F7E05">
            <w:pPr>
              <w:rPr>
                <w:rFonts w:ascii="Times New Roman" w:hAnsi="Times New Roman" w:cs="Times New Roman"/>
                <w:sz w:val="24"/>
                <w:szCs w:val="24"/>
              </w:rPr>
            </w:pPr>
          </w:p>
          <w:p w14:paraId="0CB56C92" w14:textId="77777777" w:rsidR="008F7E05" w:rsidRPr="009904B5" w:rsidRDefault="008F7E05" w:rsidP="008F7E05">
            <w:pPr>
              <w:rPr>
                <w:rFonts w:ascii="Times New Roman" w:hAnsi="Times New Roman" w:cs="Times New Roman"/>
                <w:sz w:val="24"/>
                <w:szCs w:val="24"/>
              </w:rPr>
            </w:pPr>
          </w:p>
          <w:p w14:paraId="2712D7C9" w14:textId="77777777" w:rsidR="008F7E05" w:rsidRPr="009904B5" w:rsidRDefault="008F7E05" w:rsidP="008F7E05">
            <w:pPr>
              <w:rPr>
                <w:rFonts w:ascii="Times New Roman" w:hAnsi="Times New Roman" w:cs="Times New Roman"/>
                <w:sz w:val="24"/>
                <w:szCs w:val="24"/>
              </w:rPr>
            </w:pPr>
          </w:p>
          <w:p w14:paraId="18ECFD15" w14:textId="77777777" w:rsidR="008F7E05" w:rsidRPr="009904B5" w:rsidRDefault="008F7E05" w:rsidP="008F7E05">
            <w:pPr>
              <w:rPr>
                <w:rFonts w:ascii="Times New Roman" w:hAnsi="Times New Roman" w:cs="Times New Roman"/>
                <w:sz w:val="24"/>
                <w:szCs w:val="24"/>
              </w:rPr>
            </w:pPr>
          </w:p>
          <w:p w14:paraId="56B5D7E8" w14:textId="77777777" w:rsidR="008F7E05" w:rsidRPr="009904B5" w:rsidRDefault="008F7E05" w:rsidP="008F7E05">
            <w:pPr>
              <w:rPr>
                <w:rFonts w:ascii="Times New Roman" w:hAnsi="Times New Roman" w:cs="Times New Roman"/>
                <w:sz w:val="24"/>
                <w:szCs w:val="24"/>
              </w:rPr>
            </w:pPr>
          </w:p>
        </w:tc>
        <w:tc>
          <w:tcPr>
            <w:tcW w:w="545" w:type="dxa"/>
          </w:tcPr>
          <w:p w14:paraId="1928D1D9"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2</w:t>
            </w:r>
          </w:p>
        </w:tc>
        <w:tc>
          <w:tcPr>
            <w:tcW w:w="6045" w:type="dxa"/>
          </w:tcPr>
          <w:p w14:paraId="4E074141"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9904B5">
              <w:rPr>
                <w:rFonts w:ascii="Times New Roman" w:hAnsi="Times New Roman" w:cs="Times New Roman"/>
                <w:b/>
                <w:sz w:val="24"/>
                <w:szCs w:val="24"/>
              </w:rPr>
              <w:t>Качество</w:t>
            </w:r>
            <w:proofErr w:type="spellEnd"/>
            <w:r w:rsidRPr="009904B5">
              <w:rPr>
                <w:rFonts w:ascii="Times New Roman" w:hAnsi="Times New Roman" w:cs="Times New Roman"/>
                <w:b/>
                <w:sz w:val="24"/>
                <w:szCs w:val="24"/>
              </w:rPr>
              <w:t xml:space="preserve"> </w:t>
            </w:r>
            <w:proofErr w:type="spellStart"/>
            <w:r w:rsidRPr="009904B5">
              <w:rPr>
                <w:rFonts w:ascii="Times New Roman" w:hAnsi="Times New Roman" w:cs="Times New Roman"/>
                <w:b/>
                <w:sz w:val="24"/>
                <w:szCs w:val="24"/>
              </w:rPr>
              <w:t>готового</w:t>
            </w:r>
            <w:proofErr w:type="spellEnd"/>
            <w:r w:rsidRPr="009904B5">
              <w:rPr>
                <w:rFonts w:ascii="Times New Roman" w:hAnsi="Times New Roman" w:cs="Times New Roman"/>
                <w:b/>
                <w:sz w:val="24"/>
                <w:szCs w:val="24"/>
              </w:rPr>
              <w:t xml:space="preserve"> </w:t>
            </w:r>
            <w:proofErr w:type="spellStart"/>
            <w:r w:rsidRPr="009904B5">
              <w:rPr>
                <w:rFonts w:ascii="Times New Roman" w:hAnsi="Times New Roman" w:cs="Times New Roman"/>
                <w:b/>
                <w:sz w:val="24"/>
                <w:szCs w:val="24"/>
              </w:rPr>
              <w:t>изделия</w:t>
            </w:r>
            <w:proofErr w:type="spellEnd"/>
          </w:p>
        </w:tc>
        <w:tc>
          <w:tcPr>
            <w:tcW w:w="993" w:type="dxa"/>
          </w:tcPr>
          <w:p w14:paraId="075F4923"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14</w:t>
            </w:r>
          </w:p>
        </w:tc>
      </w:tr>
      <w:tr w:rsidR="008F7E05" w:rsidRPr="009904B5" w14:paraId="24ACE269"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33C489C7" w14:textId="77777777" w:rsidR="008F7E05" w:rsidRPr="009904B5" w:rsidRDefault="008F7E05" w:rsidP="008F7E05">
            <w:pPr>
              <w:rPr>
                <w:rFonts w:ascii="Times New Roman" w:hAnsi="Times New Roman" w:cs="Times New Roman"/>
                <w:sz w:val="24"/>
                <w:szCs w:val="24"/>
              </w:rPr>
            </w:pPr>
          </w:p>
        </w:tc>
        <w:tc>
          <w:tcPr>
            <w:tcW w:w="545" w:type="dxa"/>
          </w:tcPr>
          <w:p w14:paraId="15E659E8"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2.1</w:t>
            </w:r>
          </w:p>
        </w:tc>
        <w:tc>
          <w:tcPr>
            <w:tcW w:w="6045" w:type="dxa"/>
          </w:tcPr>
          <w:p w14:paraId="4113DF1D"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Креативность и новизна проекта</w:t>
            </w:r>
          </w:p>
        </w:tc>
        <w:tc>
          <w:tcPr>
            <w:tcW w:w="993" w:type="dxa"/>
          </w:tcPr>
          <w:p w14:paraId="32634077"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0–1</w:t>
            </w:r>
          </w:p>
        </w:tc>
      </w:tr>
      <w:tr w:rsidR="008F7E05" w:rsidRPr="009904B5" w14:paraId="15C0557C"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17768D12" w14:textId="77777777" w:rsidR="008F7E05" w:rsidRPr="009904B5" w:rsidRDefault="008F7E05" w:rsidP="008F7E05">
            <w:pPr>
              <w:rPr>
                <w:rFonts w:ascii="Times New Roman" w:hAnsi="Times New Roman" w:cs="Times New Roman"/>
                <w:sz w:val="24"/>
                <w:szCs w:val="24"/>
                <w:lang w:val="ru-RU"/>
              </w:rPr>
            </w:pPr>
          </w:p>
        </w:tc>
        <w:tc>
          <w:tcPr>
            <w:tcW w:w="545" w:type="dxa"/>
          </w:tcPr>
          <w:p w14:paraId="3A0EA47C"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2.2</w:t>
            </w:r>
          </w:p>
        </w:tc>
        <w:tc>
          <w:tcPr>
            <w:tcW w:w="6045" w:type="dxa"/>
          </w:tcPr>
          <w:p w14:paraId="5EC904AF"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Робототехническая сложность изделия</w:t>
            </w:r>
          </w:p>
        </w:tc>
        <w:tc>
          <w:tcPr>
            <w:tcW w:w="993" w:type="dxa"/>
          </w:tcPr>
          <w:p w14:paraId="60C58D08"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0–7,5</w:t>
            </w:r>
          </w:p>
        </w:tc>
      </w:tr>
      <w:tr w:rsidR="008F7E05" w:rsidRPr="009904B5" w14:paraId="7E49AD2E"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0E9C26E7" w14:textId="77777777" w:rsidR="008F7E05" w:rsidRPr="009904B5" w:rsidRDefault="008F7E05" w:rsidP="008F7E05">
            <w:pPr>
              <w:rPr>
                <w:rFonts w:ascii="Times New Roman" w:hAnsi="Times New Roman" w:cs="Times New Roman"/>
                <w:sz w:val="24"/>
                <w:szCs w:val="24"/>
                <w:lang w:val="ru-RU"/>
              </w:rPr>
            </w:pPr>
          </w:p>
        </w:tc>
        <w:tc>
          <w:tcPr>
            <w:tcW w:w="545" w:type="dxa"/>
          </w:tcPr>
          <w:p w14:paraId="178D2FE1"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tc>
        <w:tc>
          <w:tcPr>
            <w:tcW w:w="6045" w:type="dxa"/>
          </w:tcPr>
          <w:p w14:paraId="1E729AEA"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2.2.1 Конструкция и механизмы</w:t>
            </w:r>
          </w:p>
        </w:tc>
        <w:tc>
          <w:tcPr>
            <w:tcW w:w="993" w:type="dxa"/>
          </w:tcPr>
          <w:p w14:paraId="2DADC41F"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0–2,5</w:t>
            </w:r>
          </w:p>
        </w:tc>
      </w:tr>
      <w:tr w:rsidR="008F7E05" w:rsidRPr="009904B5" w14:paraId="56CDFC0F"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6B85A855" w14:textId="77777777" w:rsidR="008F7E05" w:rsidRPr="009904B5" w:rsidRDefault="008F7E05" w:rsidP="008F7E05">
            <w:pPr>
              <w:rPr>
                <w:rFonts w:ascii="Times New Roman" w:hAnsi="Times New Roman" w:cs="Times New Roman"/>
                <w:sz w:val="24"/>
                <w:szCs w:val="24"/>
                <w:lang w:val="ru-RU"/>
              </w:rPr>
            </w:pPr>
          </w:p>
        </w:tc>
        <w:tc>
          <w:tcPr>
            <w:tcW w:w="545" w:type="dxa"/>
          </w:tcPr>
          <w:p w14:paraId="0197B101"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tc>
        <w:tc>
          <w:tcPr>
            <w:tcW w:w="6045" w:type="dxa"/>
          </w:tcPr>
          <w:p w14:paraId="336E2B09"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lang w:val="ru-RU"/>
              </w:rPr>
              <w:t xml:space="preserve">2.2.2 </w:t>
            </w:r>
            <w:proofErr w:type="spellStart"/>
            <w:r w:rsidRPr="009904B5">
              <w:rPr>
                <w:rFonts w:ascii="Times New Roman" w:hAnsi="Times New Roman" w:cs="Times New Roman"/>
                <w:sz w:val="24"/>
                <w:szCs w:val="24"/>
                <w:lang w:val="ru-RU"/>
              </w:rPr>
              <w:t>Электрони</w:t>
            </w:r>
            <w:r w:rsidRPr="009904B5">
              <w:rPr>
                <w:rFonts w:ascii="Times New Roman" w:hAnsi="Times New Roman" w:cs="Times New Roman"/>
                <w:sz w:val="24"/>
                <w:szCs w:val="24"/>
              </w:rPr>
              <w:t>ка</w:t>
            </w:r>
            <w:proofErr w:type="spellEnd"/>
          </w:p>
        </w:tc>
        <w:tc>
          <w:tcPr>
            <w:tcW w:w="993" w:type="dxa"/>
          </w:tcPr>
          <w:p w14:paraId="2475D08A"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0–2,5</w:t>
            </w:r>
          </w:p>
        </w:tc>
      </w:tr>
      <w:tr w:rsidR="008F7E05" w:rsidRPr="009904B5" w14:paraId="7D915FB7"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374BBD4E" w14:textId="77777777" w:rsidR="008F7E05" w:rsidRPr="009904B5" w:rsidRDefault="008F7E05" w:rsidP="008F7E05">
            <w:pPr>
              <w:rPr>
                <w:rFonts w:ascii="Times New Roman" w:hAnsi="Times New Roman" w:cs="Times New Roman"/>
                <w:sz w:val="24"/>
                <w:szCs w:val="24"/>
              </w:rPr>
            </w:pPr>
          </w:p>
        </w:tc>
        <w:tc>
          <w:tcPr>
            <w:tcW w:w="545" w:type="dxa"/>
          </w:tcPr>
          <w:p w14:paraId="6FAA2011"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tc>
        <w:tc>
          <w:tcPr>
            <w:tcW w:w="6045" w:type="dxa"/>
          </w:tcPr>
          <w:p w14:paraId="6C9D17FF"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2.2.3 Программное обеспечение и алгоритмы управления</w:t>
            </w:r>
          </w:p>
        </w:tc>
        <w:tc>
          <w:tcPr>
            <w:tcW w:w="993" w:type="dxa"/>
          </w:tcPr>
          <w:p w14:paraId="61AE7A29"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0–2.5</w:t>
            </w:r>
          </w:p>
        </w:tc>
      </w:tr>
      <w:tr w:rsidR="008F7E05" w:rsidRPr="009904B5" w14:paraId="0672A8C0"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4D11F41A" w14:textId="77777777" w:rsidR="008F7E05" w:rsidRPr="009904B5" w:rsidRDefault="008F7E05" w:rsidP="008F7E05">
            <w:pPr>
              <w:rPr>
                <w:rFonts w:ascii="Times New Roman" w:hAnsi="Times New Roman" w:cs="Times New Roman"/>
                <w:sz w:val="24"/>
                <w:szCs w:val="24"/>
              </w:rPr>
            </w:pPr>
          </w:p>
        </w:tc>
        <w:tc>
          <w:tcPr>
            <w:tcW w:w="545" w:type="dxa"/>
          </w:tcPr>
          <w:p w14:paraId="44CE76C4"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2.3</w:t>
            </w:r>
          </w:p>
        </w:tc>
        <w:tc>
          <w:tcPr>
            <w:tcW w:w="6045" w:type="dxa"/>
          </w:tcPr>
          <w:p w14:paraId="3FAF1791"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Работоспособность готового проекта</w:t>
            </w:r>
          </w:p>
        </w:tc>
        <w:tc>
          <w:tcPr>
            <w:tcW w:w="993" w:type="dxa"/>
          </w:tcPr>
          <w:p w14:paraId="3B27F1C3"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0–2.5</w:t>
            </w:r>
          </w:p>
        </w:tc>
      </w:tr>
      <w:tr w:rsidR="008F7E05" w:rsidRPr="009904B5" w14:paraId="4DE4048D"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77C0783B" w14:textId="77777777" w:rsidR="008F7E05" w:rsidRPr="009904B5" w:rsidRDefault="008F7E05" w:rsidP="008F7E05">
            <w:pPr>
              <w:rPr>
                <w:rFonts w:ascii="Times New Roman" w:hAnsi="Times New Roman" w:cs="Times New Roman"/>
                <w:sz w:val="24"/>
                <w:szCs w:val="24"/>
                <w:lang w:val="ru-RU"/>
              </w:rPr>
            </w:pPr>
          </w:p>
        </w:tc>
        <w:tc>
          <w:tcPr>
            <w:tcW w:w="545" w:type="dxa"/>
          </w:tcPr>
          <w:p w14:paraId="2DD16F43"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2.4</w:t>
            </w:r>
          </w:p>
        </w:tc>
        <w:tc>
          <w:tcPr>
            <w:tcW w:w="6045" w:type="dxa"/>
          </w:tcPr>
          <w:p w14:paraId="56A632AF"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Эстетический вид и качество проекта</w:t>
            </w:r>
          </w:p>
        </w:tc>
        <w:tc>
          <w:tcPr>
            <w:tcW w:w="993" w:type="dxa"/>
          </w:tcPr>
          <w:p w14:paraId="40F33925"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0–1</w:t>
            </w:r>
          </w:p>
        </w:tc>
      </w:tr>
      <w:tr w:rsidR="008F7E05" w:rsidRPr="009904B5" w14:paraId="1DF31E89"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3F8F7355" w14:textId="77777777" w:rsidR="008F7E05" w:rsidRPr="009904B5" w:rsidRDefault="008F7E05" w:rsidP="008F7E05">
            <w:pPr>
              <w:rPr>
                <w:rFonts w:ascii="Times New Roman" w:hAnsi="Times New Roman" w:cs="Times New Roman"/>
                <w:sz w:val="24"/>
                <w:szCs w:val="24"/>
                <w:lang w:val="ru-RU"/>
              </w:rPr>
            </w:pPr>
          </w:p>
        </w:tc>
        <w:tc>
          <w:tcPr>
            <w:tcW w:w="545" w:type="dxa"/>
          </w:tcPr>
          <w:p w14:paraId="7D48631C"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2.5</w:t>
            </w:r>
          </w:p>
        </w:tc>
        <w:tc>
          <w:tcPr>
            <w:tcW w:w="6045" w:type="dxa"/>
          </w:tcPr>
          <w:p w14:paraId="5D0F2434"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Трудоемкость создания проекта</w:t>
            </w:r>
          </w:p>
        </w:tc>
        <w:tc>
          <w:tcPr>
            <w:tcW w:w="993" w:type="dxa"/>
          </w:tcPr>
          <w:p w14:paraId="28ECC29F"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0–1</w:t>
            </w:r>
          </w:p>
        </w:tc>
      </w:tr>
      <w:tr w:rsidR="008F7E05" w:rsidRPr="009904B5" w14:paraId="74E316E5" w14:textId="77777777" w:rsidTr="008F7E05">
        <w:trPr>
          <w:trHeight w:val="250"/>
        </w:trPr>
        <w:tc>
          <w:tcPr>
            <w:cnfStyle w:val="001000000000" w:firstRow="0" w:lastRow="0" w:firstColumn="1" w:lastColumn="0" w:oddVBand="0" w:evenVBand="0" w:oddHBand="0" w:evenHBand="0" w:firstRowFirstColumn="0" w:firstRowLastColumn="0" w:lastRowFirstColumn="0" w:lastRowLastColumn="0"/>
            <w:tcW w:w="1910" w:type="dxa"/>
            <w:vMerge/>
          </w:tcPr>
          <w:p w14:paraId="12E74045" w14:textId="77777777" w:rsidR="008F7E05" w:rsidRPr="009904B5" w:rsidRDefault="008F7E05" w:rsidP="008F7E05">
            <w:pPr>
              <w:rPr>
                <w:rFonts w:ascii="Times New Roman" w:hAnsi="Times New Roman" w:cs="Times New Roman"/>
                <w:sz w:val="24"/>
                <w:szCs w:val="24"/>
                <w:lang w:val="ru-RU"/>
              </w:rPr>
            </w:pPr>
          </w:p>
        </w:tc>
        <w:tc>
          <w:tcPr>
            <w:tcW w:w="545" w:type="dxa"/>
          </w:tcPr>
          <w:p w14:paraId="4C994A04"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2.6</w:t>
            </w:r>
          </w:p>
        </w:tc>
        <w:tc>
          <w:tcPr>
            <w:tcW w:w="6045" w:type="dxa"/>
          </w:tcPr>
          <w:p w14:paraId="2FB96913"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Практическая значимость и перспективность разработки</w:t>
            </w:r>
          </w:p>
        </w:tc>
        <w:tc>
          <w:tcPr>
            <w:tcW w:w="993" w:type="dxa"/>
          </w:tcPr>
          <w:p w14:paraId="7700CDC6"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0–1</w:t>
            </w:r>
          </w:p>
        </w:tc>
      </w:tr>
      <w:tr w:rsidR="008F7E05" w:rsidRPr="009904B5" w14:paraId="503DAE4C"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val="restart"/>
          </w:tcPr>
          <w:p w14:paraId="46F233AC" w14:textId="77777777" w:rsidR="008F7E05" w:rsidRPr="009904B5" w:rsidRDefault="008F7E05" w:rsidP="008F7E05">
            <w:pPr>
              <w:jc w:val="center"/>
              <w:rPr>
                <w:rFonts w:ascii="Times New Roman" w:hAnsi="Times New Roman" w:cs="Times New Roman"/>
                <w:sz w:val="24"/>
                <w:szCs w:val="24"/>
              </w:rPr>
            </w:pPr>
            <w:proofErr w:type="spellStart"/>
            <w:r w:rsidRPr="009904B5">
              <w:rPr>
                <w:rFonts w:ascii="Times New Roman" w:hAnsi="Times New Roman" w:cs="Times New Roman"/>
                <w:sz w:val="24"/>
                <w:szCs w:val="24"/>
              </w:rPr>
              <w:t>Оценка</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защиты</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проекта</w:t>
            </w:r>
            <w:proofErr w:type="spellEnd"/>
            <w:r w:rsidRPr="009904B5">
              <w:rPr>
                <w:rFonts w:ascii="Times New Roman" w:hAnsi="Times New Roman" w:cs="Times New Roman"/>
                <w:sz w:val="24"/>
                <w:szCs w:val="24"/>
              </w:rPr>
              <w:br/>
              <w:t xml:space="preserve">7 </w:t>
            </w:r>
            <w:proofErr w:type="spellStart"/>
            <w:r w:rsidRPr="009904B5">
              <w:rPr>
                <w:rFonts w:ascii="Times New Roman" w:hAnsi="Times New Roman" w:cs="Times New Roman"/>
                <w:sz w:val="24"/>
                <w:szCs w:val="24"/>
              </w:rPr>
              <w:t>баллов</w:t>
            </w:r>
            <w:proofErr w:type="spellEnd"/>
          </w:p>
          <w:p w14:paraId="54B5174A" w14:textId="77777777" w:rsidR="008F7E05" w:rsidRPr="009904B5" w:rsidRDefault="008F7E05" w:rsidP="008F7E05">
            <w:pPr>
              <w:rPr>
                <w:rFonts w:ascii="Times New Roman" w:hAnsi="Times New Roman" w:cs="Times New Roman"/>
                <w:sz w:val="24"/>
                <w:szCs w:val="24"/>
              </w:rPr>
            </w:pPr>
          </w:p>
          <w:p w14:paraId="424B4880" w14:textId="77777777" w:rsidR="008F7E05" w:rsidRPr="009904B5" w:rsidRDefault="008F7E05" w:rsidP="008F7E05">
            <w:pPr>
              <w:rPr>
                <w:rFonts w:ascii="Times New Roman" w:hAnsi="Times New Roman" w:cs="Times New Roman"/>
                <w:sz w:val="24"/>
                <w:szCs w:val="24"/>
              </w:rPr>
            </w:pPr>
          </w:p>
          <w:p w14:paraId="5D292F70" w14:textId="77777777" w:rsidR="008F7E05" w:rsidRPr="009904B5" w:rsidRDefault="008F7E05" w:rsidP="008F7E05">
            <w:pPr>
              <w:rPr>
                <w:rFonts w:ascii="Times New Roman" w:hAnsi="Times New Roman" w:cs="Times New Roman"/>
                <w:sz w:val="24"/>
                <w:szCs w:val="24"/>
              </w:rPr>
            </w:pPr>
          </w:p>
        </w:tc>
        <w:tc>
          <w:tcPr>
            <w:tcW w:w="545" w:type="dxa"/>
          </w:tcPr>
          <w:p w14:paraId="100DCCD5"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lang w:val="ru-RU"/>
              </w:rPr>
              <w:t>3</w:t>
            </w:r>
          </w:p>
        </w:tc>
        <w:tc>
          <w:tcPr>
            <w:tcW w:w="6045" w:type="dxa"/>
          </w:tcPr>
          <w:p w14:paraId="7C77C57E"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9904B5">
              <w:rPr>
                <w:rFonts w:ascii="Times New Roman" w:hAnsi="Times New Roman" w:cs="Times New Roman"/>
                <w:b/>
                <w:sz w:val="24"/>
                <w:szCs w:val="24"/>
              </w:rPr>
              <w:t>Процедура</w:t>
            </w:r>
            <w:proofErr w:type="spellEnd"/>
            <w:r w:rsidRPr="009904B5">
              <w:rPr>
                <w:rFonts w:ascii="Times New Roman" w:hAnsi="Times New Roman" w:cs="Times New Roman"/>
                <w:b/>
                <w:sz w:val="24"/>
                <w:szCs w:val="24"/>
              </w:rPr>
              <w:t xml:space="preserve"> </w:t>
            </w:r>
            <w:proofErr w:type="spellStart"/>
            <w:r w:rsidRPr="009904B5">
              <w:rPr>
                <w:rFonts w:ascii="Times New Roman" w:hAnsi="Times New Roman" w:cs="Times New Roman"/>
                <w:b/>
                <w:sz w:val="24"/>
                <w:szCs w:val="24"/>
              </w:rPr>
              <w:t>презентации</w:t>
            </w:r>
            <w:proofErr w:type="spellEnd"/>
            <w:r w:rsidRPr="009904B5">
              <w:rPr>
                <w:rFonts w:ascii="Times New Roman" w:hAnsi="Times New Roman" w:cs="Times New Roman"/>
                <w:b/>
                <w:sz w:val="24"/>
                <w:szCs w:val="24"/>
              </w:rPr>
              <w:t xml:space="preserve"> </w:t>
            </w:r>
            <w:proofErr w:type="spellStart"/>
            <w:r w:rsidRPr="009904B5">
              <w:rPr>
                <w:rFonts w:ascii="Times New Roman" w:hAnsi="Times New Roman" w:cs="Times New Roman"/>
                <w:b/>
                <w:sz w:val="24"/>
                <w:szCs w:val="24"/>
              </w:rPr>
              <w:t>проекта</w:t>
            </w:r>
            <w:proofErr w:type="spellEnd"/>
          </w:p>
        </w:tc>
        <w:tc>
          <w:tcPr>
            <w:tcW w:w="993" w:type="dxa"/>
          </w:tcPr>
          <w:p w14:paraId="19E062DE"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7</w:t>
            </w:r>
          </w:p>
        </w:tc>
      </w:tr>
      <w:tr w:rsidR="008F7E05" w:rsidRPr="009904B5" w14:paraId="259E0174"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695476AB" w14:textId="77777777" w:rsidR="008F7E05" w:rsidRPr="009904B5" w:rsidRDefault="008F7E05" w:rsidP="008F7E05">
            <w:pPr>
              <w:rPr>
                <w:rFonts w:ascii="Times New Roman" w:hAnsi="Times New Roman" w:cs="Times New Roman"/>
                <w:sz w:val="24"/>
                <w:szCs w:val="24"/>
              </w:rPr>
            </w:pPr>
          </w:p>
        </w:tc>
        <w:tc>
          <w:tcPr>
            <w:tcW w:w="545" w:type="dxa"/>
          </w:tcPr>
          <w:p w14:paraId="68596EE3"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3.1</w:t>
            </w:r>
          </w:p>
        </w:tc>
        <w:tc>
          <w:tcPr>
            <w:tcW w:w="6045" w:type="dxa"/>
          </w:tcPr>
          <w:p w14:paraId="49FFE277"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9904B5">
              <w:rPr>
                <w:rFonts w:ascii="Times New Roman" w:hAnsi="Times New Roman" w:cs="Times New Roman"/>
                <w:sz w:val="24"/>
                <w:szCs w:val="24"/>
              </w:rPr>
              <w:t>Регламент</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презентации</w:t>
            </w:r>
            <w:proofErr w:type="spellEnd"/>
          </w:p>
        </w:tc>
        <w:tc>
          <w:tcPr>
            <w:tcW w:w="993" w:type="dxa"/>
          </w:tcPr>
          <w:p w14:paraId="789FCD90"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rPr>
              <w:t>0–0</w:t>
            </w:r>
            <w:r w:rsidRPr="009904B5">
              <w:rPr>
                <w:rFonts w:ascii="Times New Roman" w:hAnsi="Times New Roman" w:cs="Times New Roman"/>
                <w:b/>
                <w:sz w:val="24"/>
                <w:szCs w:val="24"/>
                <w:lang w:val="ru-RU"/>
              </w:rPr>
              <w:t>,5</w:t>
            </w:r>
          </w:p>
        </w:tc>
      </w:tr>
      <w:tr w:rsidR="008F7E05" w:rsidRPr="009904B5" w14:paraId="7B450301"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39AA8799" w14:textId="77777777" w:rsidR="008F7E05" w:rsidRPr="009904B5" w:rsidRDefault="008F7E05" w:rsidP="008F7E05">
            <w:pPr>
              <w:rPr>
                <w:rFonts w:ascii="Times New Roman" w:hAnsi="Times New Roman" w:cs="Times New Roman"/>
                <w:sz w:val="24"/>
                <w:szCs w:val="24"/>
              </w:rPr>
            </w:pPr>
          </w:p>
        </w:tc>
        <w:tc>
          <w:tcPr>
            <w:tcW w:w="545" w:type="dxa"/>
          </w:tcPr>
          <w:p w14:paraId="5E20C4DC"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3.2</w:t>
            </w:r>
          </w:p>
        </w:tc>
        <w:tc>
          <w:tcPr>
            <w:tcW w:w="6045" w:type="dxa"/>
          </w:tcPr>
          <w:p w14:paraId="2A2D0251"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Качество подачи материала и представления изделия</w:t>
            </w:r>
          </w:p>
        </w:tc>
        <w:tc>
          <w:tcPr>
            <w:tcW w:w="993" w:type="dxa"/>
          </w:tcPr>
          <w:p w14:paraId="1BBEA177"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0–0,5</w:t>
            </w:r>
          </w:p>
        </w:tc>
      </w:tr>
      <w:tr w:rsidR="008F7E05" w:rsidRPr="009904B5" w14:paraId="5AB06158"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21914715" w14:textId="77777777" w:rsidR="008F7E05" w:rsidRPr="009904B5" w:rsidRDefault="008F7E05" w:rsidP="008F7E05">
            <w:pPr>
              <w:rPr>
                <w:rFonts w:ascii="Times New Roman" w:hAnsi="Times New Roman" w:cs="Times New Roman"/>
                <w:sz w:val="24"/>
                <w:szCs w:val="24"/>
              </w:rPr>
            </w:pPr>
          </w:p>
        </w:tc>
        <w:tc>
          <w:tcPr>
            <w:tcW w:w="545" w:type="dxa"/>
          </w:tcPr>
          <w:p w14:paraId="5D60C512"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3.3</w:t>
            </w:r>
          </w:p>
        </w:tc>
        <w:tc>
          <w:tcPr>
            <w:tcW w:w="6045" w:type="dxa"/>
          </w:tcPr>
          <w:p w14:paraId="64753893"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9904B5">
              <w:rPr>
                <w:rFonts w:ascii="Times New Roman" w:hAnsi="Times New Roman" w:cs="Times New Roman"/>
                <w:sz w:val="24"/>
                <w:szCs w:val="24"/>
              </w:rPr>
              <w:t>Содержание</w:t>
            </w:r>
            <w:proofErr w:type="spellEnd"/>
            <w:r w:rsidRPr="009904B5">
              <w:rPr>
                <w:rFonts w:ascii="Times New Roman" w:hAnsi="Times New Roman" w:cs="Times New Roman"/>
                <w:sz w:val="24"/>
                <w:szCs w:val="24"/>
              </w:rPr>
              <w:t xml:space="preserve"> </w:t>
            </w:r>
            <w:proofErr w:type="spellStart"/>
            <w:r w:rsidRPr="009904B5">
              <w:rPr>
                <w:rFonts w:ascii="Times New Roman" w:hAnsi="Times New Roman" w:cs="Times New Roman"/>
                <w:sz w:val="24"/>
                <w:szCs w:val="24"/>
              </w:rPr>
              <w:t>доклада</w:t>
            </w:r>
            <w:proofErr w:type="spellEnd"/>
          </w:p>
        </w:tc>
        <w:tc>
          <w:tcPr>
            <w:tcW w:w="993" w:type="dxa"/>
          </w:tcPr>
          <w:p w14:paraId="000854F8"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0–1</w:t>
            </w:r>
          </w:p>
        </w:tc>
      </w:tr>
      <w:tr w:rsidR="008F7E05" w:rsidRPr="009904B5" w14:paraId="3C97BD5A"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vMerge/>
          </w:tcPr>
          <w:p w14:paraId="3B93501A" w14:textId="77777777" w:rsidR="008F7E05" w:rsidRPr="009904B5" w:rsidRDefault="008F7E05" w:rsidP="008F7E05">
            <w:pPr>
              <w:rPr>
                <w:rFonts w:ascii="Times New Roman" w:hAnsi="Times New Roman" w:cs="Times New Roman"/>
                <w:sz w:val="24"/>
                <w:szCs w:val="24"/>
              </w:rPr>
            </w:pPr>
          </w:p>
        </w:tc>
        <w:tc>
          <w:tcPr>
            <w:tcW w:w="545" w:type="dxa"/>
          </w:tcPr>
          <w:p w14:paraId="1D74C279"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3.4</w:t>
            </w:r>
          </w:p>
        </w:tc>
        <w:tc>
          <w:tcPr>
            <w:tcW w:w="6045" w:type="dxa"/>
          </w:tcPr>
          <w:p w14:paraId="23556B4F" w14:textId="77777777" w:rsidR="008F7E05" w:rsidRPr="009904B5" w:rsidRDefault="008F7E05" w:rsidP="008F7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Понимание сути задаваемых вопросов и аргументированность ответов</w:t>
            </w:r>
          </w:p>
        </w:tc>
        <w:tc>
          <w:tcPr>
            <w:tcW w:w="993" w:type="dxa"/>
          </w:tcPr>
          <w:p w14:paraId="1F0276E4"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904B5">
              <w:rPr>
                <w:rFonts w:ascii="Times New Roman" w:hAnsi="Times New Roman" w:cs="Times New Roman"/>
                <w:b/>
                <w:sz w:val="24"/>
                <w:szCs w:val="24"/>
              </w:rPr>
              <w:t>0–2,5</w:t>
            </w:r>
          </w:p>
        </w:tc>
      </w:tr>
      <w:tr w:rsidR="008F7E05" w:rsidRPr="009904B5" w14:paraId="24BFF9A6" w14:textId="77777777" w:rsidTr="008F7E05">
        <w:tc>
          <w:tcPr>
            <w:cnfStyle w:val="001000000000" w:firstRow="0" w:lastRow="0" w:firstColumn="1" w:lastColumn="0" w:oddVBand="0" w:evenVBand="0" w:oddHBand="0" w:evenHBand="0" w:firstRowFirstColumn="0" w:firstRowLastColumn="0" w:lastRowFirstColumn="0" w:lastRowLastColumn="0"/>
            <w:tcW w:w="1910" w:type="dxa"/>
            <w:vMerge/>
          </w:tcPr>
          <w:p w14:paraId="24480C33" w14:textId="77777777" w:rsidR="008F7E05" w:rsidRPr="009904B5" w:rsidRDefault="008F7E05" w:rsidP="008F7E05">
            <w:pPr>
              <w:rPr>
                <w:rFonts w:ascii="Times New Roman" w:hAnsi="Times New Roman" w:cs="Times New Roman"/>
                <w:sz w:val="24"/>
                <w:szCs w:val="24"/>
              </w:rPr>
            </w:pPr>
          </w:p>
        </w:tc>
        <w:tc>
          <w:tcPr>
            <w:tcW w:w="545" w:type="dxa"/>
          </w:tcPr>
          <w:p w14:paraId="7B08C695"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3.5</w:t>
            </w:r>
          </w:p>
        </w:tc>
        <w:tc>
          <w:tcPr>
            <w:tcW w:w="6045" w:type="dxa"/>
          </w:tcPr>
          <w:p w14:paraId="1AB73BF7" w14:textId="77777777" w:rsidR="008F7E05" w:rsidRPr="009904B5" w:rsidRDefault="008F7E05" w:rsidP="008F7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904B5">
              <w:rPr>
                <w:rFonts w:ascii="Times New Roman" w:hAnsi="Times New Roman" w:cs="Times New Roman"/>
                <w:sz w:val="24"/>
                <w:szCs w:val="24"/>
                <w:lang w:val="ru-RU"/>
              </w:rPr>
              <w:t>Успешная демонстрация работы робота во время защиты</w:t>
            </w:r>
          </w:p>
        </w:tc>
        <w:tc>
          <w:tcPr>
            <w:tcW w:w="993" w:type="dxa"/>
          </w:tcPr>
          <w:p w14:paraId="028433B3" w14:textId="77777777" w:rsidR="008F7E05" w:rsidRPr="009904B5" w:rsidRDefault="008F7E05" w:rsidP="008F7E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ru-RU"/>
              </w:rPr>
            </w:pPr>
            <w:r w:rsidRPr="009904B5">
              <w:rPr>
                <w:rFonts w:ascii="Times New Roman" w:hAnsi="Times New Roman" w:cs="Times New Roman"/>
                <w:b/>
                <w:sz w:val="24"/>
                <w:szCs w:val="24"/>
              </w:rPr>
              <w:t>0–2</w:t>
            </w:r>
            <w:r w:rsidRPr="009904B5">
              <w:rPr>
                <w:rFonts w:ascii="Times New Roman" w:hAnsi="Times New Roman" w:cs="Times New Roman"/>
                <w:b/>
                <w:sz w:val="24"/>
                <w:szCs w:val="24"/>
                <w:lang w:val="ru-RU"/>
              </w:rPr>
              <w:t>,5</w:t>
            </w:r>
          </w:p>
        </w:tc>
      </w:tr>
      <w:tr w:rsidR="008F7E05" w:rsidRPr="009904B5" w14:paraId="5F40B9C2" w14:textId="77777777" w:rsidTr="008F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3"/>
          </w:tcPr>
          <w:p w14:paraId="73D921CE" w14:textId="77777777" w:rsidR="008F7E05" w:rsidRPr="009904B5" w:rsidRDefault="008F7E05" w:rsidP="008F7E05">
            <w:pPr>
              <w:jc w:val="center"/>
              <w:rPr>
                <w:rFonts w:ascii="Times New Roman" w:hAnsi="Times New Roman" w:cs="Times New Roman"/>
                <w:sz w:val="24"/>
                <w:szCs w:val="24"/>
              </w:rPr>
            </w:pPr>
            <w:proofErr w:type="spellStart"/>
            <w:r w:rsidRPr="009904B5">
              <w:rPr>
                <w:rFonts w:ascii="Times New Roman" w:hAnsi="Times New Roman" w:cs="Times New Roman"/>
                <w:sz w:val="24"/>
                <w:szCs w:val="24"/>
              </w:rPr>
              <w:t>Итого</w:t>
            </w:r>
            <w:proofErr w:type="spellEnd"/>
          </w:p>
        </w:tc>
        <w:tc>
          <w:tcPr>
            <w:tcW w:w="993" w:type="dxa"/>
          </w:tcPr>
          <w:p w14:paraId="6BF2DE22" w14:textId="77777777" w:rsidR="008F7E05" w:rsidRPr="009904B5" w:rsidRDefault="008F7E05" w:rsidP="008F7E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4B5">
              <w:rPr>
                <w:rFonts w:ascii="Times New Roman" w:hAnsi="Times New Roman" w:cs="Times New Roman"/>
                <w:sz w:val="24"/>
                <w:szCs w:val="24"/>
              </w:rPr>
              <w:t>25</w:t>
            </w:r>
          </w:p>
        </w:tc>
      </w:tr>
    </w:tbl>
    <w:p w14:paraId="15BB880D" w14:textId="77777777" w:rsidR="00582EF7" w:rsidRDefault="00582EF7" w:rsidP="00582EF7">
      <w:pPr>
        <w:rPr>
          <w:rFonts w:ascii="Times New Roman" w:hAnsi="Times New Roman" w:cs="Times New Roman"/>
          <w:sz w:val="28"/>
          <w:szCs w:val="28"/>
        </w:rPr>
      </w:pPr>
      <w:bookmarkStart w:id="10" w:name="_Toc215787893"/>
    </w:p>
    <w:p w14:paraId="3DF57115" w14:textId="0D872C4F" w:rsidR="00E7011C" w:rsidRPr="00543A57" w:rsidRDefault="00E7011C" w:rsidP="00582EF7">
      <w:pPr>
        <w:spacing w:after="0" w:line="360" w:lineRule="auto"/>
        <w:ind w:firstLine="709"/>
        <w:jc w:val="both"/>
        <w:rPr>
          <w:rFonts w:ascii="Times New Roman" w:hAnsi="Times New Roman" w:cs="Times New Roman"/>
          <w:b/>
          <w:sz w:val="28"/>
          <w:szCs w:val="28"/>
        </w:rPr>
      </w:pPr>
      <w:r w:rsidRPr="00543A57">
        <w:rPr>
          <w:rFonts w:ascii="Times New Roman" w:hAnsi="Times New Roman" w:cs="Times New Roman"/>
          <w:b/>
          <w:sz w:val="28"/>
          <w:szCs w:val="28"/>
        </w:rPr>
        <w:t>6. Ограничение использования справочных материалов, средств связи и электронно-вычислительной техники.</w:t>
      </w:r>
      <w:bookmarkEnd w:id="10"/>
    </w:p>
    <w:p w14:paraId="15845882" w14:textId="2391BF6E" w:rsidR="00E7011C" w:rsidRPr="00543A57" w:rsidRDefault="00E7011C" w:rsidP="00543A57">
      <w:pPr>
        <w:pStyle w:val="1"/>
        <w:spacing w:before="0" w:line="360" w:lineRule="auto"/>
        <w:ind w:firstLine="709"/>
        <w:jc w:val="both"/>
        <w:rPr>
          <w:rFonts w:ascii="Times New Roman" w:hAnsi="Times New Roman" w:cs="Times New Roman"/>
          <w:b/>
          <w:color w:val="auto"/>
          <w:sz w:val="28"/>
        </w:rPr>
      </w:pPr>
      <w:bookmarkStart w:id="11" w:name="_Toc215787894"/>
      <w:r w:rsidRPr="00543A57">
        <w:rPr>
          <w:rFonts w:ascii="Times New Roman" w:hAnsi="Times New Roman" w:cs="Times New Roman"/>
          <w:b/>
          <w:color w:val="auto"/>
          <w:sz w:val="28"/>
        </w:rPr>
        <w:t>6.1 Теоретический и практический туры</w:t>
      </w:r>
      <w:bookmarkEnd w:id="11"/>
    </w:p>
    <w:p w14:paraId="2969B5CE" w14:textId="726AFAA1" w:rsidR="00E7011C" w:rsidRDefault="00BF0159" w:rsidP="00E7011C">
      <w:pPr>
        <w:spacing w:after="0" w:line="360" w:lineRule="auto"/>
        <w:ind w:firstLine="709"/>
        <w:jc w:val="both"/>
        <w:rPr>
          <w:rFonts w:ascii="Times New Roman" w:hAnsi="Times New Roman" w:cs="Times New Roman"/>
          <w:sz w:val="28"/>
          <w:szCs w:val="28"/>
        </w:rPr>
      </w:pPr>
      <w:r w:rsidRPr="00E7011C">
        <w:rPr>
          <w:rFonts w:ascii="Times New Roman" w:hAnsi="Times New Roman" w:cs="Times New Roman"/>
          <w:sz w:val="28"/>
          <w:szCs w:val="28"/>
        </w:rPr>
        <w:t>Помимо компьютера, предоставленного организаторами соответствующего этапа, участникам запрещается пользоваться любыми электронными устройствами, в том числе другими компьютерами</w:t>
      </w:r>
      <w:r w:rsidR="00E1208E">
        <w:rPr>
          <w:rFonts w:ascii="Times New Roman" w:hAnsi="Times New Roman" w:cs="Times New Roman"/>
          <w:sz w:val="28"/>
          <w:szCs w:val="28"/>
        </w:rPr>
        <w:t xml:space="preserve">, </w:t>
      </w:r>
      <w:r w:rsidRPr="00E7011C">
        <w:rPr>
          <w:rFonts w:ascii="Times New Roman" w:hAnsi="Times New Roman" w:cs="Times New Roman"/>
          <w:sz w:val="28"/>
          <w:szCs w:val="28"/>
        </w:rPr>
        <w:t xml:space="preserve">ноутбуками, мобильными телефонами и смартфонами, электронными </w:t>
      </w:r>
      <w:r w:rsidRPr="00E7011C">
        <w:rPr>
          <w:rFonts w:ascii="Times New Roman" w:hAnsi="Times New Roman" w:cs="Times New Roman"/>
          <w:sz w:val="28"/>
          <w:szCs w:val="28"/>
        </w:rPr>
        <w:lastRenderedPageBreak/>
        <w:t xml:space="preserve">книгами, планшетами, электронными часами, CD- и MP3-плеерами, любыми наушниками. Исключением является непрограммируемый инженерный калькулятор без средств связи, который участник может принести с собой и использовать на теоретическом туре, если организаторы не предоставляют иного. Использование калькуляторов согласуется заранее. </w:t>
      </w:r>
    </w:p>
    <w:p w14:paraId="0E387335" w14:textId="77777777" w:rsidR="00E7011C" w:rsidRDefault="00BF0159" w:rsidP="00E7011C">
      <w:pPr>
        <w:spacing w:after="0" w:line="360" w:lineRule="auto"/>
        <w:ind w:firstLine="709"/>
        <w:jc w:val="both"/>
        <w:rPr>
          <w:rFonts w:ascii="Times New Roman" w:hAnsi="Times New Roman" w:cs="Times New Roman"/>
          <w:sz w:val="28"/>
          <w:szCs w:val="28"/>
        </w:rPr>
      </w:pPr>
      <w:r w:rsidRPr="00E7011C">
        <w:rPr>
          <w:rFonts w:ascii="Times New Roman" w:hAnsi="Times New Roman" w:cs="Times New Roman"/>
          <w:sz w:val="28"/>
          <w:szCs w:val="28"/>
        </w:rPr>
        <w:t xml:space="preserve">Участникам запрещается пользоваться любыми электронными носителями информации, в том числе компакт-дисками, модулями </w:t>
      </w:r>
      <w:proofErr w:type="spellStart"/>
      <w:r w:rsidRPr="00E7011C">
        <w:rPr>
          <w:rFonts w:ascii="Times New Roman" w:hAnsi="Times New Roman" w:cs="Times New Roman"/>
          <w:sz w:val="28"/>
          <w:szCs w:val="28"/>
        </w:rPr>
        <w:t>флеш</w:t>
      </w:r>
      <w:proofErr w:type="spellEnd"/>
      <w:r w:rsidRPr="00E7011C">
        <w:rPr>
          <w:rFonts w:ascii="Times New Roman" w:hAnsi="Times New Roman" w:cs="Times New Roman"/>
          <w:sz w:val="28"/>
          <w:szCs w:val="28"/>
        </w:rPr>
        <w:t xml:space="preserve">-памяти, картами памяти. </w:t>
      </w:r>
    </w:p>
    <w:p w14:paraId="363A6A43" w14:textId="26A8777F" w:rsidR="00BF0159" w:rsidRDefault="00BF0159" w:rsidP="00E7011C">
      <w:pPr>
        <w:spacing w:after="0" w:line="360" w:lineRule="auto"/>
        <w:ind w:firstLine="709"/>
        <w:jc w:val="both"/>
        <w:rPr>
          <w:rFonts w:ascii="Times New Roman" w:hAnsi="Times New Roman" w:cs="Times New Roman"/>
          <w:sz w:val="28"/>
          <w:szCs w:val="28"/>
        </w:rPr>
      </w:pPr>
      <w:r w:rsidRPr="00E7011C">
        <w:rPr>
          <w:rFonts w:ascii="Times New Roman" w:hAnsi="Times New Roman" w:cs="Times New Roman"/>
          <w:sz w:val="28"/>
          <w:szCs w:val="28"/>
        </w:rPr>
        <w:t xml:space="preserve">Участникам разрешается пользоваться чистыми листами, в том числе листами в клетку, а также письменными принадлежностями: ручкой, карандашом, </w:t>
      </w:r>
      <w:proofErr w:type="spellStart"/>
      <w:r w:rsidRPr="00E7011C">
        <w:rPr>
          <w:rFonts w:ascii="Times New Roman" w:hAnsi="Times New Roman" w:cs="Times New Roman"/>
          <w:sz w:val="28"/>
          <w:szCs w:val="28"/>
        </w:rPr>
        <w:t>стирательной</w:t>
      </w:r>
      <w:proofErr w:type="spellEnd"/>
      <w:r w:rsidRPr="00E7011C">
        <w:rPr>
          <w:rFonts w:ascii="Times New Roman" w:hAnsi="Times New Roman" w:cs="Times New Roman"/>
          <w:sz w:val="28"/>
          <w:szCs w:val="28"/>
        </w:rPr>
        <w:t xml:space="preserve"> резинкой, циркулем, линейкой.</w:t>
      </w:r>
    </w:p>
    <w:p w14:paraId="7FB7F4B5" w14:textId="0B867393" w:rsidR="00E7011C" w:rsidRPr="00543A57" w:rsidRDefault="00E7011C" w:rsidP="00543A57">
      <w:pPr>
        <w:pStyle w:val="1"/>
        <w:spacing w:before="0" w:line="360" w:lineRule="auto"/>
        <w:ind w:firstLine="709"/>
        <w:jc w:val="both"/>
        <w:rPr>
          <w:rFonts w:ascii="Times New Roman" w:hAnsi="Times New Roman" w:cs="Times New Roman"/>
          <w:b/>
          <w:color w:val="auto"/>
          <w:sz w:val="28"/>
        </w:rPr>
      </w:pPr>
      <w:bookmarkStart w:id="12" w:name="_Toc215787895"/>
      <w:r w:rsidRPr="00543A57">
        <w:rPr>
          <w:rFonts w:ascii="Times New Roman" w:hAnsi="Times New Roman" w:cs="Times New Roman"/>
          <w:b/>
          <w:color w:val="auto"/>
          <w:sz w:val="28"/>
        </w:rPr>
        <w:t>6.2. Проектный тур</w:t>
      </w:r>
      <w:bookmarkEnd w:id="12"/>
    </w:p>
    <w:p w14:paraId="71360D6F" w14:textId="3AF38581" w:rsidR="00E7011C" w:rsidRPr="00E7011C" w:rsidRDefault="00E7011C" w:rsidP="00E7011C">
      <w:pPr>
        <w:spacing w:after="0" w:line="360" w:lineRule="auto"/>
        <w:ind w:firstLine="709"/>
        <w:jc w:val="both"/>
        <w:rPr>
          <w:rFonts w:ascii="Times New Roman" w:hAnsi="Times New Roman" w:cs="Times New Roman"/>
          <w:sz w:val="28"/>
          <w:szCs w:val="28"/>
        </w:rPr>
      </w:pPr>
      <w:r w:rsidRPr="00E7011C">
        <w:rPr>
          <w:rFonts w:ascii="Times New Roman" w:hAnsi="Times New Roman" w:cs="Times New Roman"/>
          <w:sz w:val="28"/>
          <w:szCs w:val="28"/>
        </w:rPr>
        <w:t>При защите проекта действуют ограничения на исполь</w:t>
      </w:r>
      <w:r>
        <w:rPr>
          <w:rFonts w:ascii="Times New Roman" w:hAnsi="Times New Roman" w:cs="Times New Roman"/>
          <w:sz w:val="28"/>
          <w:szCs w:val="28"/>
        </w:rPr>
        <w:t xml:space="preserve">зование любых средств связи за </w:t>
      </w:r>
      <w:r w:rsidRPr="00E7011C">
        <w:rPr>
          <w:rFonts w:ascii="Times New Roman" w:hAnsi="Times New Roman" w:cs="Times New Roman"/>
          <w:sz w:val="28"/>
          <w:szCs w:val="28"/>
        </w:rPr>
        <w:t>исключением необходимых в проекте.</w:t>
      </w:r>
    </w:p>
    <w:p w14:paraId="30851CE9" w14:textId="5B774477" w:rsidR="007D2B91" w:rsidRPr="00543A57" w:rsidRDefault="007B443D" w:rsidP="00543A57">
      <w:pPr>
        <w:pStyle w:val="1"/>
        <w:spacing w:before="0" w:line="360" w:lineRule="auto"/>
        <w:ind w:firstLine="709"/>
        <w:jc w:val="both"/>
        <w:rPr>
          <w:rFonts w:ascii="Times New Roman" w:hAnsi="Times New Roman" w:cs="Times New Roman"/>
          <w:b/>
          <w:color w:val="auto"/>
          <w:sz w:val="28"/>
          <w:szCs w:val="28"/>
        </w:rPr>
      </w:pPr>
      <w:bookmarkStart w:id="13" w:name="_Toc215787896"/>
      <w:r w:rsidRPr="00543A57">
        <w:rPr>
          <w:rFonts w:ascii="Times New Roman" w:hAnsi="Times New Roman" w:cs="Times New Roman"/>
          <w:b/>
          <w:color w:val="auto"/>
          <w:sz w:val="28"/>
          <w:szCs w:val="28"/>
        </w:rPr>
        <w:t>7. С</w:t>
      </w:r>
      <w:r w:rsidR="007D2B91" w:rsidRPr="00543A57">
        <w:rPr>
          <w:rFonts w:ascii="Times New Roman" w:hAnsi="Times New Roman" w:cs="Times New Roman"/>
          <w:b/>
          <w:color w:val="auto"/>
          <w:sz w:val="28"/>
          <w:szCs w:val="28"/>
        </w:rPr>
        <w:t>писок компле</w:t>
      </w:r>
      <w:r w:rsidR="00E7011C" w:rsidRPr="00543A57">
        <w:rPr>
          <w:rFonts w:ascii="Times New Roman" w:hAnsi="Times New Roman" w:cs="Times New Roman"/>
          <w:b/>
          <w:color w:val="auto"/>
          <w:sz w:val="28"/>
          <w:szCs w:val="28"/>
        </w:rPr>
        <w:t>ктующих для практического тура.</w:t>
      </w:r>
      <w:bookmarkEnd w:id="13"/>
    </w:p>
    <w:tbl>
      <w:tblPr>
        <w:tblStyle w:val="a4"/>
        <w:tblW w:w="9321" w:type="dxa"/>
        <w:tblLook w:val="04A0" w:firstRow="1" w:lastRow="0" w:firstColumn="1" w:lastColumn="0" w:noHBand="0" w:noVBand="1"/>
      </w:tblPr>
      <w:tblGrid>
        <w:gridCol w:w="7924"/>
        <w:gridCol w:w="1397"/>
      </w:tblGrid>
      <w:tr w:rsidR="007B443D" w14:paraId="1F9DFF1D" w14:textId="77777777" w:rsidTr="0078337D">
        <w:tc>
          <w:tcPr>
            <w:tcW w:w="7229" w:type="dxa"/>
          </w:tcPr>
          <w:p w14:paraId="753AD41C" w14:textId="77777777" w:rsidR="007B443D" w:rsidRPr="007B443D" w:rsidRDefault="007B443D" w:rsidP="0078337D">
            <w:pPr>
              <w:spacing w:line="331" w:lineRule="exact"/>
              <w:rPr>
                <w:rFonts w:ascii="Times New Roman" w:hAnsi="Times New Roman" w:cs="Times New Roman"/>
                <w:color w:val="000000"/>
                <w:kern w:val="24"/>
                <w:sz w:val="24"/>
                <w:szCs w:val="24"/>
              </w:rPr>
            </w:pPr>
            <w:r w:rsidRPr="007B443D">
              <w:rPr>
                <w:rFonts w:ascii="Times New Roman" w:hAnsi="Times New Roman" w:cs="Times New Roman"/>
                <w:color w:val="000000"/>
                <w:kern w:val="24"/>
                <w:sz w:val="24"/>
                <w:szCs w:val="24"/>
              </w:rPr>
              <w:t xml:space="preserve">Плата для прототипирования с открытым кодом </w:t>
            </w:r>
            <w:r w:rsidRPr="007B443D">
              <w:rPr>
                <w:rFonts w:ascii="Times New Roman" w:hAnsi="Times New Roman" w:cs="Times New Roman"/>
                <w:color w:val="000000"/>
                <w:kern w:val="24"/>
                <w:sz w:val="24"/>
                <w:szCs w:val="24"/>
                <w:lang w:val="en-US"/>
              </w:rPr>
              <w:t>Arduino</w:t>
            </w:r>
            <w:r w:rsidRPr="007B443D">
              <w:rPr>
                <w:rFonts w:ascii="Times New Roman" w:hAnsi="Times New Roman" w:cs="Times New Roman"/>
                <w:color w:val="000000"/>
                <w:kern w:val="24"/>
                <w:sz w:val="24"/>
                <w:szCs w:val="24"/>
              </w:rPr>
              <w:t xml:space="preserve"> </w:t>
            </w:r>
            <w:r w:rsidRPr="007B443D">
              <w:rPr>
                <w:rFonts w:ascii="Times New Roman" w:hAnsi="Times New Roman" w:cs="Times New Roman"/>
                <w:color w:val="000000"/>
                <w:kern w:val="24"/>
                <w:sz w:val="24"/>
                <w:szCs w:val="24"/>
                <w:lang w:val="en-US"/>
              </w:rPr>
              <w:t>UNO</w:t>
            </w:r>
            <w:r w:rsidRPr="007B443D">
              <w:rPr>
                <w:rFonts w:ascii="Times New Roman" w:hAnsi="Times New Roman" w:cs="Times New Roman"/>
                <w:color w:val="000000"/>
                <w:kern w:val="24"/>
                <w:sz w:val="24"/>
                <w:szCs w:val="24"/>
              </w:rPr>
              <w:t xml:space="preserve"> или аналог</w:t>
            </w:r>
          </w:p>
        </w:tc>
        <w:tc>
          <w:tcPr>
            <w:tcW w:w="1275" w:type="dxa"/>
          </w:tcPr>
          <w:p w14:paraId="6CE81C99"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1 </w:t>
            </w:r>
            <w:proofErr w:type="spellStart"/>
            <w:r w:rsidRPr="007B443D">
              <w:rPr>
                <w:rFonts w:ascii="Times New Roman" w:hAnsi="Times New Roman" w:cs="Times New Roman"/>
                <w:sz w:val="24"/>
                <w:szCs w:val="24"/>
              </w:rPr>
              <w:t>шт</w:t>
            </w:r>
            <w:proofErr w:type="spellEnd"/>
          </w:p>
        </w:tc>
      </w:tr>
      <w:tr w:rsidR="007B443D" w14:paraId="7D3AA63A" w14:textId="77777777" w:rsidTr="0078337D">
        <w:tc>
          <w:tcPr>
            <w:tcW w:w="7229" w:type="dxa"/>
          </w:tcPr>
          <w:p w14:paraId="0B50B3CF" w14:textId="77777777" w:rsidR="007B443D" w:rsidRPr="007B443D" w:rsidRDefault="007B443D" w:rsidP="0078337D">
            <w:pPr>
              <w:spacing w:line="331" w:lineRule="exact"/>
              <w:jc w:val="both"/>
              <w:rPr>
                <w:rFonts w:ascii="Times New Roman" w:hAnsi="Times New Roman" w:cs="Times New Roman"/>
                <w:color w:val="000000"/>
                <w:kern w:val="24"/>
                <w:sz w:val="24"/>
                <w:szCs w:val="24"/>
              </w:rPr>
            </w:pPr>
            <w:r w:rsidRPr="007B443D">
              <w:rPr>
                <w:rFonts w:ascii="Times New Roman" w:hAnsi="Times New Roman" w:cs="Times New Roman"/>
                <w:color w:val="000000"/>
                <w:kern w:val="24"/>
                <w:sz w:val="24"/>
                <w:szCs w:val="24"/>
              </w:rPr>
              <w:t>Макетная плата не менее 170 точек (плата прототипирования)</w:t>
            </w:r>
          </w:p>
        </w:tc>
        <w:tc>
          <w:tcPr>
            <w:tcW w:w="1275" w:type="dxa"/>
          </w:tcPr>
          <w:p w14:paraId="320ECF7C"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1 </w:t>
            </w:r>
            <w:proofErr w:type="spellStart"/>
            <w:r w:rsidRPr="007B443D">
              <w:rPr>
                <w:rFonts w:ascii="Times New Roman" w:hAnsi="Times New Roman" w:cs="Times New Roman"/>
                <w:sz w:val="24"/>
                <w:szCs w:val="24"/>
              </w:rPr>
              <w:t>шт</w:t>
            </w:r>
            <w:proofErr w:type="spellEnd"/>
          </w:p>
        </w:tc>
      </w:tr>
      <w:tr w:rsidR="007B443D" w14:paraId="682EE8CB" w14:textId="77777777" w:rsidTr="0078337D">
        <w:tc>
          <w:tcPr>
            <w:tcW w:w="7229" w:type="dxa"/>
          </w:tcPr>
          <w:p w14:paraId="4E080BA3"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Коммутационный кабель для платы </w:t>
            </w:r>
            <w:proofErr w:type="spellStart"/>
            <w:r w:rsidRPr="007B443D">
              <w:rPr>
                <w:rFonts w:ascii="Times New Roman" w:hAnsi="Times New Roman" w:cs="Times New Roman"/>
                <w:sz w:val="24"/>
                <w:szCs w:val="24"/>
              </w:rPr>
              <w:t>Arduino</w:t>
            </w:r>
            <w:proofErr w:type="spellEnd"/>
          </w:p>
        </w:tc>
        <w:tc>
          <w:tcPr>
            <w:tcW w:w="1275" w:type="dxa"/>
          </w:tcPr>
          <w:p w14:paraId="25B33CC4"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1 </w:t>
            </w:r>
            <w:proofErr w:type="spellStart"/>
            <w:r w:rsidRPr="007B443D">
              <w:rPr>
                <w:rFonts w:ascii="Times New Roman" w:hAnsi="Times New Roman" w:cs="Times New Roman"/>
                <w:sz w:val="24"/>
                <w:szCs w:val="24"/>
              </w:rPr>
              <w:t>шт</w:t>
            </w:r>
            <w:proofErr w:type="spellEnd"/>
          </w:p>
        </w:tc>
      </w:tr>
      <w:tr w:rsidR="007B443D" w14:paraId="6BB7D05F" w14:textId="77777777" w:rsidTr="0078337D">
        <w:tc>
          <w:tcPr>
            <w:tcW w:w="7229" w:type="dxa"/>
          </w:tcPr>
          <w:p w14:paraId="6AA5996C"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Светодиоды (одного типа)</w:t>
            </w:r>
          </w:p>
        </w:tc>
        <w:tc>
          <w:tcPr>
            <w:tcW w:w="1275" w:type="dxa"/>
          </w:tcPr>
          <w:p w14:paraId="6DFBB0BA"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10 </w:t>
            </w:r>
            <w:proofErr w:type="spellStart"/>
            <w:r w:rsidRPr="007B443D">
              <w:rPr>
                <w:rFonts w:ascii="Times New Roman" w:hAnsi="Times New Roman" w:cs="Times New Roman"/>
                <w:sz w:val="24"/>
                <w:szCs w:val="24"/>
              </w:rPr>
              <w:t>шт</w:t>
            </w:r>
            <w:proofErr w:type="spellEnd"/>
          </w:p>
        </w:tc>
      </w:tr>
      <w:tr w:rsidR="007B443D" w14:paraId="1BF4C5DA" w14:textId="77777777" w:rsidTr="0078337D">
        <w:tc>
          <w:tcPr>
            <w:tcW w:w="7229" w:type="dxa"/>
          </w:tcPr>
          <w:p w14:paraId="05C1AFA5"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Кнопка тактовая </w:t>
            </w:r>
          </w:p>
        </w:tc>
        <w:tc>
          <w:tcPr>
            <w:tcW w:w="1275" w:type="dxa"/>
          </w:tcPr>
          <w:p w14:paraId="727C0C67"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5 </w:t>
            </w:r>
            <w:proofErr w:type="spellStart"/>
            <w:r w:rsidRPr="007B443D">
              <w:rPr>
                <w:rFonts w:ascii="Times New Roman" w:hAnsi="Times New Roman" w:cs="Times New Roman"/>
                <w:sz w:val="24"/>
                <w:szCs w:val="24"/>
              </w:rPr>
              <w:t>шт</w:t>
            </w:r>
            <w:proofErr w:type="spellEnd"/>
          </w:p>
        </w:tc>
      </w:tr>
      <w:tr w:rsidR="007B443D" w14:paraId="47AF21E0" w14:textId="77777777" w:rsidTr="0078337D">
        <w:tc>
          <w:tcPr>
            <w:tcW w:w="7229" w:type="dxa"/>
          </w:tcPr>
          <w:p w14:paraId="18570E8B"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Потенциометр (с возможностью монтажа на контактной плате)</w:t>
            </w:r>
          </w:p>
        </w:tc>
        <w:tc>
          <w:tcPr>
            <w:tcW w:w="1275" w:type="dxa"/>
          </w:tcPr>
          <w:p w14:paraId="5ED5B5DF" w14:textId="38E47BCD"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3 </w:t>
            </w:r>
            <w:proofErr w:type="spellStart"/>
            <w:r w:rsidRPr="007B443D">
              <w:rPr>
                <w:rFonts w:ascii="Times New Roman" w:hAnsi="Times New Roman" w:cs="Times New Roman"/>
                <w:sz w:val="24"/>
                <w:szCs w:val="24"/>
              </w:rPr>
              <w:t>шт</w:t>
            </w:r>
            <w:proofErr w:type="spellEnd"/>
          </w:p>
        </w:tc>
      </w:tr>
      <w:tr w:rsidR="007B443D" w:rsidRPr="00D83985" w14:paraId="56FB7B54" w14:textId="77777777" w:rsidTr="0078337D">
        <w:tc>
          <w:tcPr>
            <w:tcW w:w="7229" w:type="dxa"/>
          </w:tcPr>
          <w:p w14:paraId="24B35D80" w14:textId="77777777" w:rsidR="007B443D" w:rsidRPr="007B443D" w:rsidRDefault="007B443D" w:rsidP="0078337D">
            <w:pPr>
              <w:tabs>
                <w:tab w:val="left" w:pos="975"/>
              </w:tabs>
              <w:rPr>
                <w:rFonts w:ascii="Times New Roman" w:hAnsi="Times New Roman" w:cs="Times New Roman"/>
                <w:sz w:val="24"/>
                <w:szCs w:val="24"/>
              </w:rPr>
            </w:pPr>
            <w:r w:rsidRPr="007B443D">
              <w:rPr>
                <w:rFonts w:ascii="Times New Roman" w:hAnsi="Times New Roman" w:cs="Times New Roman"/>
                <w:sz w:val="24"/>
                <w:szCs w:val="24"/>
              </w:rPr>
              <w:t>Резисторы, необходимые для подключения светодиодов, и кнопки:</w:t>
            </w:r>
          </w:p>
          <w:p w14:paraId="1016CA26" w14:textId="77777777" w:rsidR="007B443D" w:rsidRPr="007B443D" w:rsidRDefault="007B443D" w:rsidP="007B443D">
            <w:pPr>
              <w:pStyle w:val="a3"/>
              <w:numPr>
                <w:ilvl w:val="0"/>
                <w:numId w:val="3"/>
              </w:numPr>
              <w:tabs>
                <w:tab w:val="left" w:pos="975"/>
              </w:tabs>
              <w:rPr>
                <w:rFonts w:ascii="Times New Roman" w:hAnsi="Times New Roman" w:cs="Times New Roman"/>
                <w:sz w:val="24"/>
                <w:szCs w:val="24"/>
              </w:rPr>
            </w:pPr>
            <w:r w:rsidRPr="007B443D">
              <w:rPr>
                <w:rFonts w:ascii="Times New Roman" w:hAnsi="Times New Roman" w:cs="Times New Roman"/>
                <w:sz w:val="24"/>
                <w:szCs w:val="24"/>
              </w:rPr>
              <w:t>220 Ом</w:t>
            </w:r>
          </w:p>
          <w:p w14:paraId="5555D4B1" w14:textId="77777777" w:rsidR="007B443D" w:rsidRPr="007B443D" w:rsidRDefault="007B443D" w:rsidP="007B443D">
            <w:pPr>
              <w:pStyle w:val="a3"/>
              <w:numPr>
                <w:ilvl w:val="0"/>
                <w:numId w:val="3"/>
              </w:numPr>
              <w:tabs>
                <w:tab w:val="left" w:pos="975"/>
              </w:tabs>
              <w:rPr>
                <w:rFonts w:ascii="Times New Roman" w:hAnsi="Times New Roman" w:cs="Times New Roman"/>
                <w:sz w:val="24"/>
                <w:szCs w:val="24"/>
              </w:rPr>
            </w:pPr>
            <w:r w:rsidRPr="007B443D">
              <w:rPr>
                <w:rFonts w:ascii="Times New Roman" w:hAnsi="Times New Roman" w:cs="Times New Roman"/>
                <w:sz w:val="24"/>
                <w:szCs w:val="24"/>
              </w:rPr>
              <w:t>1 кОм</w:t>
            </w:r>
          </w:p>
          <w:p w14:paraId="58CD6FAD" w14:textId="77777777" w:rsidR="007B443D" w:rsidRPr="007B443D" w:rsidRDefault="007B443D" w:rsidP="007B443D">
            <w:pPr>
              <w:pStyle w:val="a3"/>
              <w:numPr>
                <w:ilvl w:val="0"/>
                <w:numId w:val="3"/>
              </w:numPr>
              <w:tabs>
                <w:tab w:val="left" w:pos="975"/>
              </w:tabs>
              <w:rPr>
                <w:rFonts w:ascii="Times New Roman" w:hAnsi="Times New Roman" w:cs="Times New Roman"/>
                <w:sz w:val="24"/>
                <w:szCs w:val="24"/>
              </w:rPr>
            </w:pPr>
            <w:r w:rsidRPr="007B443D">
              <w:rPr>
                <w:rFonts w:ascii="Times New Roman" w:hAnsi="Times New Roman" w:cs="Times New Roman"/>
                <w:sz w:val="24"/>
                <w:szCs w:val="24"/>
              </w:rPr>
              <w:t>10 кОм</w:t>
            </w:r>
          </w:p>
        </w:tc>
        <w:tc>
          <w:tcPr>
            <w:tcW w:w="1275" w:type="dxa"/>
          </w:tcPr>
          <w:p w14:paraId="733E744C" w14:textId="77777777" w:rsidR="007B443D" w:rsidRPr="007B443D" w:rsidRDefault="007B443D" w:rsidP="0078337D">
            <w:pPr>
              <w:rPr>
                <w:rFonts w:ascii="Times New Roman" w:hAnsi="Times New Roman" w:cs="Times New Roman"/>
                <w:sz w:val="24"/>
                <w:szCs w:val="24"/>
              </w:rPr>
            </w:pPr>
          </w:p>
          <w:p w14:paraId="3E008F88"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10 </w:t>
            </w:r>
            <w:proofErr w:type="spellStart"/>
            <w:r w:rsidRPr="007B443D">
              <w:rPr>
                <w:rFonts w:ascii="Times New Roman" w:hAnsi="Times New Roman" w:cs="Times New Roman"/>
                <w:sz w:val="24"/>
                <w:szCs w:val="24"/>
              </w:rPr>
              <w:t>шт</w:t>
            </w:r>
            <w:proofErr w:type="spellEnd"/>
          </w:p>
          <w:p w14:paraId="368F1B11"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10 </w:t>
            </w:r>
            <w:proofErr w:type="spellStart"/>
            <w:r w:rsidRPr="007B443D">
              <w:rPr>
                <w:rFonts w:ascii="Times New Roman" w:hAnsi="Times New Roman" w:cs="Times New Roman"/>
                <w:sz w:val="24"/>
                <w:szCs w:val="24"/>
              </w:rPr>
              <w:t>шт</w:t>
            </w:r>
            <w:proofErr w:type="spellEnd"/>
          </w:p>
          <w:p w14:paraId="2B0E19AB"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10 </w:t>
            </w:r>
            <w:proofErr w:type="spellStart"/>
            <w:r w:rsidRPr="007B443D">
              <w:rPr>
                <w:rFonts w:ascii="Times New Roman" w:hAnsi="Times New Roman" w:cs="Times New Roman"/>
                <w:sz w:val="24"/>
                <w:szCs w:val="24"/>
              </w:rPr>
              <w:t>шт</w:t>
            </w:r>
            <w:proofErr w:type="spellEnd"/>
          </w:p>
        </w:tc>
      </w:tr>
      <w:tr w:rsidR="007B443D" w14:paraId="0D6F2149" w14:textId="77777777" w:rsidTr="0078337D">
        <w:tc>
          <w:tcPr>
            <w:tcW w:w="7229" w:type="dxa"/>
          </w:tcPr>
          <w:p w14:paraId="08B726ED"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Соединительные провода для коммутации элементов на плате</w:t>
            </w:r>
          </w:p>
        </w:tc>
        <w:tc>
          <w:tcPr>
            <w:tcW w:w="1275" w:type="dxa"/>
          </w:tcPr>
          <w:p w14:paraId="755D0AAA" w14:textId="77777777" w:rsidR="007B443D" w:rsidRPr="007B443D" w:rsidRDefault="007B443D" w:rsidP="0078337D">
            <w:pPr>
              <w:rPr>
                <w:rFonts w:ascii="Times New Roman" w:hAnsi="Times New Roman" w:cs="Times New Roman"/>
                <w:sz w:val="24"/>
                <w:szCs w:val="24"/>
              </w:rPr>
            </w:pPr>
          </w:p>
        </w:tc>
      </w:tr>
      <w:tr w:rsidR="007B443D" w14:paraId="41AA09BC" w14:textId="77777777" w:rsidTr="0078337D">
        <w:tc>
          <w:tcPr>
            <w:tcW w:w="7229" w:type="dxa"/>
          </w:tcPr>
          <w:p w14:paraId="7B5C9501"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Сервомотор</w:t>
            </w:r>
          </w:p>
        </w:tc>
        <w:tc>
          <w:tcPr>
            <w:tcW w:w="1275" w:type="dxa"/>
          </w:tcPr>
          <w:p w14:paraId="29CD3D01"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2 </w:t>
            </w:r>
            <w:proofErr w:type="spellStart"/>
            <w:r w:rsidRPr="007B443D">
              <w:rPr>
                <w:rFonts w:ascii="Times New Roman" w:hAnsi="Times New Roman" w:cs="Times New Roman"/>
                <w:sz w:val="24"/>
                <w:szCs w:val="24"/>
              </w:rPr>
              <w:t>шт</w:t>
            </w:r>
            <w:proofErr w:type="spellEnd"/>
          </w:p>
        </w:tc>
      </w:tr>
      <w:tr w:rsidR="007B443D" w14:paraId="0B591475" w14:textId="77777777" w:rsidTr="0078337D">
        <w:tc>
          <w:tcPr>
            <w:tcW w:w="7229" w:type="dxa"/>
          </w:tcPr>
          <w:p w14:paraId="334437E1" w14:textId="77777777" w:rsidR="007B443D" w:rsidRPr="007B443D" w:rsidRDefault="007B443D" w:rsidP="0078337D">
            <w:pPr>
              <w:rPr>
                <w:rFonts w:ascii="Times New Roman" w:hAnsi="Times New Roman" w:cs="Times New Roman"/>
                <w:sz w:val="24"/>
                <w:szCs w:val="24"/>
              </w:rPr>
            </w:pPr>
            <w:proofErr w:type="spellStart"/>
            <w:r w:rsidRPr="007B443D">
              <w:rPr>
                <w:rFonts w:ascii="Times New Roman" w:hAnsi="Times New Roman" w:cs="Times New Roman"/>
                <w:sz w:val="24"/>
                <w:szCs w:val="24"/>
              </w:rPr>
              <w:t>Пьезоэлемент</w:t>
            </w:r>
            <w:proofErr w:type="spellEnd"/>
          </w:p>
        </w:tc>
        <w:tc>
          <w:tcPr>
            <w:tcW w:w="1275" w:type="dxa"/>
          </w:tcPr>
          <w:p w14:paraId="5B20909F" w14:textId="77777777" w:rsidR="007B443D" w:rsidRPr="007B443D" w:rsidRDefault="007B443D" w:rsidP="0078337D">
            <w:pPr>
              <w:rPr>
                <w:rFonts w:ascii="Times New Roman" w:hAnsi="Times New Roman" w:cs="Times New Roman"/>
                <w:sz w:val="24"/>
                <w:szCs w:val="24"/>
              </w:rPr>
            </w:pPr>
            <w:r w:rsidRPr="007B443D">
              <w:rPr>
                <w:rFonts w:ascii="Times New Roman" w:hAnsi="Times New Roman" w:cs="Times New Roman"/>
                <w:sz w:val="24"/>
                <w:szCs w:val="24"/>
              </w:rPr>
              <w:t xml:space="preserve">2 </w:t>
            </w:r>
            <w:proofErr w:type="spellStart"/>
            <w:r w:rsidRPr="007B443D">
              <w:rPr>
                <w:rFonts w:ascii="Times New Roman" w:hAnsi="Times New Roman" w:cs="Times New Roman"/>
                <w:sz w:val="24"/>
                <w:szCs w:val="24"/>
              </w:rPr>
              <w:t>шт</w:t>
            </w:r>
            <w:proofErr w:type="spellEnd"/>
          </w:p>
        </w:tc>
      </w:tr>
    </w:tbl>
    <w:p w14:paraId="2587CDA8" w14:textId="420C7C98" w:rsidR="007B443D" w:rsidRPr="00543A57" w:rsidRDefault="007B443D" w:rsidP="00543A57">
      <w:pPr>
        <w:pStyle w:val="1"/>
        <w:spacing w:before="0" w:line="360" w:lineRule="auto"/>
        <w:ind w:firstLine="709"/>
        <w:jc w:val="both"/>
        <w:rPr>
          <w:rFonts w:ascii="Times New Roman" w:hAnsi="Times New Roman" w:cs="Times New Roman"/>
          <w:b/>
          <w:color w:val="auto"/>
          <w:sz w:val="28"/>
          <w:szCs w:val="28"/>
        </w:rPr>
      </w:pPr>
      <w:bookmarkStart w:id="14" w:name="_Toc215787897"/>
      <w:r w:rsidRPr="00543A57">
        <w:rPr>
          <w:rFonts w:ascii="Times New Roman" w:hAnsi="Times New Roman" w:cs="Times New Roman"/>
          <w:b/>
          <w:color w:val="auto"/>
          <w:sz w:val="28"/>
          <w:szCs w:val="28"/>
        </w:rPr>
        <w:t xml:space="preserve">8. </w:t>
      </w:r>
      <w:r w:rsidR="00E7011C" w:rsidRPr="00543A57">
        <w:rPr>
          <w:rFonts w:ascii="Times New Roman" w:hAnsi="Times New Roman" w:cs="Times New Roman"/>
          <w:b/>
          <w:color w:val="auto"/>
          <w:sz w:val="28"/>
          <w:szCs w:val="28"/>
        </w:rPr>
        <w:t>О</w:t>
      </w:r>
      <w:r w:rsidRPr="00543A57">
        <w:rPr>
          <w:rFonts w:ascii="Times New Roman" w:hAnsi="Times New Roman" w:cs="Times New Roman"/>
          <w:b/>
          <w:color w:val="auto"/>
          <w:sz w:val="28"/>
          <w:szCs w:val="28"/>
        </w:rPr>
        <w:t>собенности процедуры апелляции</w:t>
      </w:r>
      <w:bookmarkEnd w:id="14"/>
    </w:p>
    <w:p w14:paraId="38425131" w14:textId="77777777" w:rsidR="007B443D"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xml:space="preserve">Участник, не согласный с полученными им оценками, имеет право подать апелляцию. Предметом апелляции является несоответствие выставленной оценки критериям оценивания. Содержание заданий, критерии и методика оценивания не могут быть предметом апелляции и пересмотру не подлежат. В частности, предметом апелляции не может быть распределение </w:t>
      </w:r>
      <w:r w:rsidRPr="007B443D">
        <w:rPr>
          <w:rFonts w:ascii="Times New Roman" w:hAnsi="Times New Roman" w:cs="Times New Roman"/>
          <w:sz w:val="28"/>
          <w:szCs w:val="28"/>
        </w:rPr>
        <w:lastRenderedPageBreak/>
        <w:t xml:space="preserve">баллов за какие-то конкретные конфигурации полигона, частные случаи решений и т. д. </w:t>
      </w:r>
    </w:p>
    <w:p w14:paraId="181B86E9" w14:textId="2223060E" w:rsidR="007B443D" w:rsidRPr="007B443D"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Предметом ап</w:t>
      </w:r>
      <w:r w:rsidR="00155FE5">
        <w:rPr>
          <w:rFonts w:ascii="Times New Roman" w:hAnsi="Times New Roman" w:cs="Times New Roman"/>
          <w:sz w:val="28"/>
          <w:szCs w:val="28"/>
        </w:rPr>
        <w:t xml:space="preserve">елляции </w:t>
      </w:r>
      <w:r w:rsidR="007B443D" w:rsidRPr="007B443D">
        <w:rPr>
          <w:rFonts w:ascii="Times New Roman" w:hAnsi="Times New Roman" w:cs="Times New Roman"/>
          <w:sz w:val="28"/>
          <w:szCs w:val="28"/>
        </w:rPr>
        <w:t>может быть:</w:t>
      </w:r>
    </w:p>
    <w:p w14:paraId="3E60A8BE" w14:textId="77777777" w:rsidR="007B443D" w:rsidRPr="007B443D"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несоответствие тес</w:t>
      </w:r>
      <w:r w:rsidR="007B443D" w:rsidRPr="007B443D">
        <w:rPr>
          <w:rFonts w:ascii="Times New Roman" w:hAnsi="Times New Roman" w:cs="Times New Roman"/>
          <w:sz w:val="28"/>
          <w:szCs w:val="28"/>
        </w:rPr>
        <w:t xml:space="preserve">тов или ключей условию задачи; </w:t>
      </w:r>
    </w:p>
    <w:p w14:paraId="5507F86D" w14:textId="77777777" w:rsidR="007B443D" w:rsidRPr="007B443D"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некорректная работа тестирующей системы, т. е. правильный вывод решения участника олимпиады з</w:t>
      </w:r>
      <w:r w:rsidR="007B443D" w:rsidRPr="007B443D">
        <w:rPr>
          <w:rFonts w:ascii="Times New Roman" w:hAnsi="Times New Roman" w:cs="Times New Roman"/>
          <w:sz w:val="28"/>
          <w:szCs w:val="28"/>
        </w:rPr>
        <w:t xml:space="preserve">асчитывается как неправильный; </w:t>
      </w:r>
    </w:p>
    <w:p w14:paraId="34ABFDC9" w14:textId="0BCB1923" w:rsidR="00155FE5"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техническая ошибка при ручном вводе результато</w:t>
      </w:r>
      <w:r w:rsidR="00155FE5">
        <w:rPr>
          <w:rFonts w:ascii="Times New Roman" w:hAnsi="Times New Roman" w:cs="Times New Roman"/>
          <w:sz w:val="28"/>
          <w:szCs w:val="28"/>
        </w:rPr>
        <w:t>в.</w:t>
      </w:r>
    </w:p>
    <w:p w14:paraId="5CA1B8CA" w14:textId="73A4C929" w:rsidR="007B443D" w:rsidRPr="007B443D" w:rsidRDefault="00155FE5" w:rsidP="004406E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7B443D" w:rsidRPr="007B443D">
        <w:rPr>
          <w:rFonts w:ascii="Times New Roman" w:hAnsi="Times New Roman" w:cs="Times New Roman"/>
          <w:sz w:val="28"/>
          <w:szCs w:val="28"/>
        </w:rPr>
        <w:t xml:space="preserve">е подлежат апелляции: </w:t>
      </w:r>
    </w:p>
    <w:p w14:paraId="5BBF06F4" w14:textId="77777777" w:rsidR="007B443D" w:rsidRPr="007B443D"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экспертная оценка пр</w:t>
      </w:r>
      <w:r w:rsidR="007B443D" w:rsidRPr="007B443D">
        <w:rPr>
          <w:rFonts w:ascii="Times New Roman" w:hAnsi="Times New Roman" w:cs="Times New Roman"/>
          <w:sz w:val="28"/>
          <w:szCs w:val="28"/>
        </w:rPr>
        <w:t xml:space="preserve">оекта и пояснительной записки; </w:t>
      </w:r>
    </w:p>
    <w:p w14:paraId="777B2E0A" w14:textId="77777777" w:rsidR="007B443D" w:rsidRPr="007B443D"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результаты действий робота на</w:t>
      </w:r>
      <w:r w:rsidR="007B443D" w:rsidRPr="007B443D">
        <w:rPr>
          <w:rFonts w:ascii="Times New Roman" w:hAnsi="Times New Roman" w:cs="Times New Roman"/>
          <w:sz w:val="28"/>
          <w:szCs w:val="28"/>
        </w:rPr>
        <w:t xml:space="preserve"> полигоне в практическом туре; </w:t>
      </w:r>
    </w:p>
    <w:p w14:paraId="53EB2988" w14:textId="77777777" w:rsidR="00155FE5"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w:t>
      </w:r>
      <w:r w:rsidR="00155FE5">
        <w:rPr>
          <w:rFonts w:ascii="Times New Roman" w:hAnsi="Times New Roman" w:cs="Times New Roman"/>
          <w:sz w:val="28"/>
          <w:szCs w:val="28"/>
        </w:rPr>
        <w:t xml:space="preserve"> </w:t>
      </w:r>
      <w:r w:rsidRPr="007B443D">
        <w:rPr>
          <w:rFonts w:ascii="Times New Roman" w:hAnsi="Times New Roman" w:cs="Times New Roman"/>
          <w:sz w:val="28"/>
          <w:szCs w:val="28"/>
        </w:rPr>
        <w:t xml:space="preserve">условия проведения тура. </w:t>
      </w:r>
    </w:p>
    <w:p w14:paraId="35E94227" w14:textId="70B083DD" w:rsidR="00155FE5" w:rsidRDefault="00ED06C0" w:rsidP="004406E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Апелляции подаются в течении трёх рабочих дней с момента публикации результатов. </w:t>
      </w:r>
      <w:r w:rsidR="00E7011C" w:rsidRPr="007B443D">
        <w:rPr>
          <w:rFonts w:ascii="Times New Roman" w:hAnsi="Times New Roman" w:cs="Times New Roman"/>
          <w:sz w:val="28"/>
          <w:szCs w:val="28"/>
        </w:rPr>
        <w:t>Основанием для проведения апелляции является заявление участника на имя председателя апелляционной комиссии, написанное по установленной форме. По результатам рассмотрения апелляции вынос</w:t>
      </w:r>
      <w:r w:rsidR="00155FE5">
        <w:rPr>
          <w:rFonts w:ascii="Times New Roman" w:hAnsi="Times New Roman" w:cs="Times New Roman"/>
          <w:sz w:val="28"/>
          <w:szCs w:val="28"/>
        </w:rPr>
        <w:t>ится одно из следующих решений:</w:t>
      </w:r>
    </w:p>
    <w:p w14:paraId="7B400724" w14:textId="77777777" w:rsidR="00155FE5"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xml:space="preserve">− отклонить апелляцию, сохранив количество баллов; </w:t>
      </w:r>
    </w:p>
    <w:p w14:paraId="701AC18E" w14:textId="77777777" w:rsidR="00155FE5"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xml:space="preserve">− удовлетворить апелляцию с понижением количества баллов; </w:t>
      </w:r>
    </w:p>
    <w:p w14:paraId="4F37A745" w14:textId="77777777" w:rsidR="00155FE5"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xml:space="preserve">− удовлетворить апелляцию с повышением количества баллов. </w:t>
      </w:r>
    </w:p>
    <w:p w14:paraId="72C4EF04" w14:textId="3FAC242B" w:rsidR="00E7011C" w:rsidRDefault="00E7011C" w:rsidP="004406E8">
      <w:pPr>
        <w:pStyle w:val="a3"/>
        <w:spacing w:after="0" w:line="360" w:lineRule="auto"/>
        <w:ind w:left="0" w:firstLine="709"/>
        <w:jc w:val="both"/>
        <w:rPr>
          <w:rFonts w:ascii="Times New Roman" w:hAnsi="Times New Roman" w:cs="Times New Roman"/>
          <w:sz w:val="28"/>
          <w:szCs w:val="28"/>
        </w:rPr>
      </w:pPr>
      <w:r w:rsidRPr="007B443D">
        <w:rPr>
          <w:rFonts w:ascii="Times New Roman" w:hAnsi="Times New Roman" w:cs="Times New Roman"/>
          <w:sz w:val="28"/>
          <w:szCs w:val="28"/>
        </w:rPr>
        <w:t xml:space="preserve">Решение по каждой апелляции оформляется протоколом установленного вида, который подписывается членами апелляционной комиссии, принимавшими участие в рассмотрении апелляции. На основании протоколов рассмотрения апелляций вносятся соответствующие изменения в </w:t>
      </w:r>
      <w:r w:rsidRPr="00677F3A">
        <w:rPr>
          <w:rFonts w:ascii="Times New Roman" w:hAnsi="Times New Roman" w:cs="Times New Roman"/>
          <w:sz w:val="28"/>
          <w:szCs w:val="28"/>
        </w:rPr>
        <w:t>итоговые документы. Окончательные итоги утверждаются жюри с учётом</w:t>
      </w:r>
      <w:r w:rsidRPr="007B443D">
        <w:rPr>
          <w:rFonts w:ascii="Times New Roman" w:hAnsi="Times New Roman" w:cs="Times New Roman"/>
          <w:sz w:val="28"/>
          <w:szCs w:val="28"/>
        </w:rPr>
        <w:t xml:space="preserve"> результатов рассмотрения апелляций и доводятся до сведения всех участников олимпиады.</w:t>
      </w:r>
    </w:p>
    <w:p w14:paraId="49F459D7" w14:textId="77777777" w:rsidR="00677F3A" w:rsidRDefault="00677F3A" w:rsidP="004406E8">
      <w:pPr>
        <w:pStyle w:val="a3"/>
        <w:spacing w:after="0" w:line="360" w:lineRule="auto"/>
        <w:ind w:left="0" w:firstLine="709"/>
        <w:jc w:val="both"/>
        <w:rPr>
          <w:rFonts w:ascii="Times New Roman" w:hAnsi="Times New Roman" w:cs="Times New Roman"/>
          <w:sz w:val="28"/>
          <w:szCs w:val="28"/>
        </w:rPr>
      </w:pPr>
    </w:p>
    <w:p w14:paraId="4F6D8BD3" w14:textId="77777777" w:rsidR="00677F3A" w:rsidRPr="00543A57" w:rsidRDefault="00677F3A" w:rsidP="00677F3A">
      <w:pPr>
        <w:pStyle w:val="a3"/>
        <w:spacing w:after="0" w:line="360" w:lineRule="auto"/>
        <w:ind w:left="0" w:firstLine="709"/>
        <w:jc w:val="both"/>
        <w:rPr>
          <w:rStyle w:val="10"/>
          <w:rFonts w:ascii="Times New Roman" w:hAnsi="Times New Roman" w:cs="Times New Roman"/>
          <w:b/>
          <w:color w:val="auto"/>
          <w:sz w:val="28"/>
          <w:szCs w:val="28"/>
        </w:rPr>
      </w:pPr>
      <w:bookmarkStart w:id="15" w:name="_Toc215787898"/>
      <w:r w:rsidRPr="00543A57">
        <w:rPr>
          <w:rStyle w:val="10"/>
          <w:rFonts w:ascii="Times New Roman" w:hAnsi="Times New Roman" w:cs="Times New Roman"/>
          <w:b/>
          <w:color w:val="auto"/>
          <w:sz w:val="28"/>
          <w:szCs w:val="28"/>
        </w:rPr>
        <w:t>9. Подведение итогов муниципального этапа олимпиады</w:t>
      </w:r>
      <w:bookmarkEnd w:id="15"/>
    </w:p>
    <w:p w14:paraId="3049D3B3" w14:textId="40B24060" w:rsidR="00C048F9" w:rsidRDefault="004406E8" w:rsidP="00C048F9">
      <w:pPr>
        <w:pStyle w:val="a3"/>
        <w:spacing w:after="0" w:line="360" w:lineRule="auto"/>
        <w:ind w:left="0" w:firstLine="709"/>
        <w:jc w:val="both"/>
        <w:rPr>
          <w:rFonts w:ascii="Times New Roman" w:hAnsi="Times New Roman" w:cs="Times New Roman"/>
          <w:sz w:val="28"/>
          <w:szCs w:val="28"/>
        </w:rPr>
      </w:pPr>
      <w:r w:rsidRPr="00C048F9">
        <w:rPr>
          <w:rFonts w:ascii="Times New Roman" w:hAnsi="Times New Roman" w:cs="Times New Roman"/>
          <w:sz w:val="28"/>
          <w:szCs w:val="28"/>
        </w:rPr>
        <w:t xml:space="preserve">Индивидуальные результаты участников с указанием сведений об участниках (фамилия, имя, отчество (при наличии), субъект Российской </w:t>
      </w:r>
      <w:r w:rsidRPr="00C048F9">
        <w:rPr>
          <w:rFonts w:ascii="Times New Roman" w:hAnsi="Times New Roman" w:cs="Times New Roman"/>
          <w:sz w:val="28"/>
          <w:szCs w:val="28"/>
        </w:rPr>
        <w:lastRenderedPageBreak/>
        <w:t xml:space="preserve">Федерации, наименование образовательной организации, класс обучения, результат (баллы), заносятся в рейтинговую таблицу результатов участников регионального этапа </w:t>
      </w:r>
      <w:proofErr w:type="spellStart"/>
      <w:r w:rsidRPr="00C048F9">
        <w:rPr>
          <w:rFonts w:ascii="Times New Roman" w:hAnsi="Times New Roman" w:cs="Times New Roman"/>
          <w:sz w:val="28"/>
          <w:szCs w:val="28"/>
        </w:rPr>
        <w:t>ВсОШ</w:t>
      </w:r>
      <w:proofErr w:type="spellEnd"/>
      <w:r w:rsidRPr="00C048F9">
        <w:rPr>
          <w:rFonts w:ascii="Times New Roman" w:hAnsi="Times New Roman" w:cs="Times New Roman"/>
          <w:sz w:val="28"/>
          <w:szCs w:val="28"/>
        </w:rPr>
        <w:t xml:space="preserve">,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На основании рейтинговой таблицы и в соответствии с квотой, установленной организатором, жюри определяет победителей и призёров муниципального этапа </w:t>
      </w:r>
      <w:proofErr w:type="spellStart"/>
      <w:r w:rsidRPr="00C048F9">
        <w:rPr>
          <w:rFonts w:ascii="Times New Roman" w:hAnsi="Times New Roman" w:cs="Times New Roman"/>
          <w:sz w:val="28"/>
          <w:szCs w:val="28"/>
        </w:rPr>
        <w:t>ВсОШ</w:t>
      </w:r>
      <w:proofErr w:type="spellEnd"/>
      <w:r w:rsidRPr="00C048F9">
        <w:rPr>
          <w:rFonts w:ascii="Times New Roman" w:hAnsi="Times New Roman" w:cs="Times New Roman"/>
          <w:sz w:val="28"/>
          <w:szCs w:val="28"/>
        </w:rPr>
        <w:t xml:space="preserve">. Публикация индивидуальных результатов участников регионального этапа </w:t>
      </w:r>
      <w:proofErr w:type="spellStart"/>
      <w:r w:rsidRPr="00C048F9">
        <w:rPr>
          <w:rFonts w:ascii="Times New Roman" w:hAnsi="Times New Roman" w:cs="Times New Roman"/>
          <w:sz w:val="28"/>
          <w:szCs w:val="28"/>
        </w:rPr>
        <w:t>ВсОШ</w:t>
      </w:r>
      <w:proofErr w:type="spellEnd"/>
      <w:r w:rsidRPr="00C048F9">
        <w:rPr>
          <w:rFonts w:ascii="Times New Roman" w:hAnsi="Times New Roman" w:cs="Times New Roman"/>
          <w:sz w:val="28"/>
          <w:szCs w:val="28"/>
        </w:rPr>
        <w:t xml:space="preserve"> осуществляется не позднее 30 декабря 2025 года.</w:t>
      </w:r>
    </w:p>
    <w:p w14:paraId="115C8196" w14:textId="77777777" w:rsidR="00C048F9" w:rsidRDefault="00C048F9">
      <w:pPr>
        <w:rPr>
          <w:rFonts w:ascii="Times New Roman" w:hAnsi="Times New Roman" w:cs="Times New Roman"/>
          <w:sz w:val="28"/>
          <w:szCs w:val="28"/>
        </w:rPr>
      </w:pPr>
      <w:r>
        <w:rPr>
          <w:rFonts w:ascii="Times New Roman" w:hAnsi="Times New Roman" w:cs="Times New Roman"/>
          <w:sz w:val="28"/>
          <w:szCs w:val="28"/>
        </w:rPr>
        <w:br w:type="page"/>
      </w:r>
    </w:p>
    <w:p w14:paraId="3CA929B8" w14:textId="585C017F" w:rsidR="004406E8" w:rsidRDefault="00C84EC6" w:rsidP="00C84EC6">
      <w:pPr>
        <w:pStyle w:val="a3"/>
        <w:spacing w:after="0" w:line="360" w:lineRule="auto"/>
        <w:ind w:left="0"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3FAD56D0" w14:textId="21408EDD" w:rsidR="008618AB" w:rsidRPr="008618AB" w:rsidRDefault="008618AB" w:rsidP="008618AB">
      <w:r>
        <w:rPr>
          <w:noProof/>
          <w:lang w:eastAsia="ru-RU"/>
        </w:rPr>
        <w:drawing>
          <wp:inline distT="0" distB="0" distL="0" distR="0" wp14:anchorId="44B583C9" wp14:editId="391B6BD3">
            <wp:extent cx="6227445" cy="7892311"/>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35344" cy="7902322"/>
                    </a:xfrm>
                    <a:prstGeom prst="rect">
                      <a:avLst/>
                    </a:prstGeom>
                  </pic:spPr>
                </pic:pic>
              </a:graphicData>
            </a:graphic>
          </wp:inline>
        </w:drawing>
      </w:r>
    </w:p>
    <w:p w14:paraId="02A43DBA" w14:textId="77777777" w:rsidR="008618AB" w:rsidRPr="008618AB" w:rsidRDefault="008618AB" w:rsidP="008618AB"/>
    <w:p w14:paraId="79B66C2A" w14:textId="782E2C34" w:rsidR="008618AB" w:rsidRDefault="008618AB">
      <w:r>
        <w:br w:type="page"/>
      </w:r>
    </w:p>
    <w:p w14:paraId="1E62BEDA" w14:textId="7FD98F51" w:rsidR="00C84EC6" w:rsidRDefault="008618AB" w:rsidP="008618AB">
      <w:pPr>
        <w:tabs>
          <w:tab w:val="left" w:pos="1640"/>
        </w:tabs>
        <w:jc w:val="right"/>
        <w:rPr>
          <w:rFonts w:ascii="Times New Roman" w:hAnsi="Times New Roman" w:cs="Times New Roman"/>
          <w:sz w:val="28"/>
          <w:szCs w:val="28"/>
        </w:rPr>
      </w:pPr>
      <w:r w:rsidRPr="008618AB">
        <w:rPr>
          <w:rFonts w:ascii="Times New Roman" w:hAnsi="Times New Roman" w:cs="Times New Roman"/>
          <w:sz w:val="28"/>
          <w:szCs w:val="28"/>
        </w:rPr>
        <w:lastRenderedPageBreak/>
        <w:t>Приложение 2</w:t>
      </w:r>
    </w:p>
    <w:p w14:paraId="377D4F25" w14:textId="21ABE0DD" w:rsidR="008618AB" w:rsidRDefault="00056FA7">
      <w:pPr>
        <w:rPr>
          <w:rFonts w:ascii="Times New Roman" w:hAnsi="Times New Roman" w:cs="Times New Roman"/>
          <w:sz w:val="28"/>
          <w:szCs w:val="28"/>
        </w:rPr>
      </w:pPr>
      <w:r>
        <w:rPr>
          <w:noProof/>
          <w:lang w:eastAsia="ru-RU"/>
        </w:rPr>
        <w:drawing>
          <wp:inline distT="0" distB="0" distL="0" distR="0" wp14:anchorId="59DE34E8" wp14:editId="79F6635C">
            <wp:extent cx="6321425" cy="815842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28616" cy="8167701"/>
                    </a:xfrm>
                    <a:prstGeom prst="rect">
                      <a:avLst/>
                    </a:prstGeom>
                  </pic:spPr>
                </pic:pic>
              </a:graphicData>
            </a:graphic>
          </wp:inline>
        </w:drawing>
      </w:r>
      <w:r w:rsidR="008618AB">
        <w:rPr>
          <w:rFonts w:ascii="Times New Roman" w:hAnsi="Times New Roman" w:cs="Times New Roman"/>
          <w:sz w:val="28"/>
          <w:szCs w:val="28"/>
        </w:rPr>
        <w:br w:type="page"/>
      </w:r>
    </w:p>
    <w:p w14:paraId="574BEF59" w14:textId="7160ACFA" w:rsidR="008618AB" w:rsidRDefault="00056FA7" w:rsidP="00056FA7">
      <w:pPr>
        <w:tabs>
          <w:tab w:val="left" w:pos="1700"/>
        </w:tabs>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24D8E670" w14:textId="1766B2E1" w:rsidR="00056FA7" w:rsidRDefault="005D1E3B" w:rsidP="00056FA7">
      <w:pPr>
        <w:tabs>
          <w:tab w:val="left" w:pos="1700"/>
        </w:tabs>
        <w:jc w:val="right"/>
        <w:rPr>
          <w:rFonts w:ascii="Times New Roman" w:hAnsi="Times New Roman" w:cs="Times New Roman"/>
          <w:sz w:val="28"/>
          <w:szCs w:val="28"/>
        </w:rPr>
      </w:pPr>
      <w:r>
        <w:rPr>
          <w:noProof/>
          <w:lang w:eastAsia="ru-RU"/>
        </w:rPr>
        <w:drawing>
          <wp:inline distT="0" distB="0" distL="0" distR="0" wp14:anchorId="59E920D4" wp14:editId="7D212775">
            <wp:extent cx="6353459" cy="8641157"/>
            <wp:effectExtent l="0" t="0" r="952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67444" cy="8660177"/>
                    </a:xfrm>
                    <a:prstGeom prst="rect">
                      <a:avLst/>
                    </a:prstGeom>
                  </pic:spPr>
                </pic:pic>
              </a:graphicData>
            </a:graphic>
          </wp:inline>
        </w:drawing>
      </w:r>
    </w:p>
    <w:p w14:paraId="27C360F3" w14:textId="4F9CCCF7" w:rsidR="00056FA7" w:rsidRDefault="007E722E" w:rsidP="00056FA7">
      <w:pPr>
        <w:tabs>
          <w:tab w:val="left" w:pos="1700"/>
        </w:tabs>
        <w:jc w:val="right"/>
        <w:rPr>
          <w:rFonts w:ascii="Times New Roman" w:hAnsi="Times New Roman" w:cs="Times New Roman"/>
          <w:sz w:val="28"/>
          <w:szCs w:val="28"/>
        </w:rPr>
      </w:pPr>
      <w:r>
        <w:rPr>
          <w:noProof/>
          <w:lang w:eastAsia="ru-RU"/>
        </w:rPr>
        <w:lastRenderedPageBreak/>
        <w:drawing>
          <wp:anchor distT="0" distB="0" distL="114300" distR="114300" simplePos="0" relativeHeight="251658240" behindDoc="1" locked="0" layoutInCell="1" allowOverlap="1" wp14:anchorId="75E6A010" wp14:editId="746800BC">
            <wp:simplePos x="0" y="0"/>
            <wp:positionH relativeFrom="column">
              <wp:posOffset>-302212</wp:posOffset>
            </wp:positionH>
            <wp:positionV relativeFrom="paragraph">
              <wp:posOffset>317139</wp:posOffset>
            </wp:positionV>
            <wp:extent cx="6505272" cy="8880793"/>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16217" cy="8895734"/>
                    </a:xfrm>
                    <a:prstGeom prst="rect">
                      <a:avLst/>
                    </a:prstGeom>
                  </pic:spPr>
                </pic:pic>
              </a:graphicData>
            </a:graphic>
            <wp14:sizeRelH relativeFrom="margin">
              <wp14:pctWidth>0</wp14:pctWidth>
            </wp14:sizeRelH>
            <wp14:sizeRelV relativeFrom="margin">
              <wp14:pctHeight>0</wp14:pctHeight>
            </wp14:sizeRelV>
          </wp:anchor>
        </w:drawing>
      </w:r>
      <w:r w:rsidR="00056FA7">
        <w:rPr>
          <w:rFonts w:ascii="Times New Roman" w:hAnsi="Times New Roman" w:cs="Times New Roman"/>
          <w:sz w:val="28"/>
          <w:szCs w:val="28"/>
        </w:rPr>
        <w:t>Приложение 4</w:t>
      </w:r>
    </w:p>
    <w:p w14:paraId="20D882A9" w14:textId="2FB1B5EB" w:rsidR="005F6CE9" w:rsidRPr="008618AB" w:rsidRDefault="005F6CE9" w:rsidP="005F6CE9">
      <w:pPr>
        <w:tabs>
          <w:tab w:val="left" w:pos="1700"/>
        </w:tabs>
        <w:jc w:val="right"/>
        <w:rPr>
          <w:rFonts w:ascii="Times New Roman" w:hAnsi="Times New Roman" w:cs="Times New Roman"/>
          <w:sz w:val="28"/>
          <w:szCs w:val="28"/>
        </w:rPr>
      </w:pPr>
    </w:p>
    <w:sectPr w:rsidR="005F6CE9" w:rsidRPr="00861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931"/>
    <w:multiLevelType w:val="hybridMultilevel"/>
    <w:tmpl w:val="A3207BAA"/>
    <w:lvl w:ilvl="0" w:tplc="B8CAA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3C28D0"/>
    <w:multiLevelType w:val="multilevel"/>
    <w:tmpl w:val="EAC65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A36496B"/>
    <w:multiLevelType w:val="multilevel"/>
    <w:tmpl w:val="80165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DD"/>
    <w:rsid w:val="00056FA7"/>
    <w:rsid w:val="00086918"/>
    <w:rsid w:val="00155FE5"/>
    <w:rsid w:val="001B2068"/>
    <w:rsid w:val="002371DD"/>
    <w:rsid w:val="00322664"/>
    <w:rsid w:val="00371A8A"/>
    <w:rsid w:val="003E0679"/>
    <w:rsid w:val="003F7D20"/>
    <w:rsid w:val="004406E8"/>
    <w:rsid w:val="00533B0B"/>
    <w:rsid w:val="00543A57"/>
    <w:rsid w:val="00582EF7"/>
    <w:rsid w:val="00583480"/>
    <w:rsid w:val="005D1E3B"/>
    <w:rsid w:val="005F6CE9"/>
    <w:rsid w:val="00677F3A"/>
    <w:rsid w:val="007B443D"/>
    <w:rsid w:val="007D2B91"/>
    <w:rsid w:val="007E722E"/>
    <w:rsid w:val="008618AB"/>
    <w:rsid w:val="008F7E05"/>
    <w:rsid w:val="00903CFF"/>
    <w:rsid w:val="009F0186"/>
    <w:rsid w:val="00BF0159"/>
    <w:rsid w:val="00C048F9"/>
    <w:rsid w:val="00C84EC6"/>
    <w:rsid w:val="00D06003"/>
    <w:rsid w:val="00D17981"/>
    <w:rsid w:val="00DE75C9"/>
    <w:rsid w:val="00E1208E"/>
    <w:rsid w:val="00E7011C"/>
    <w:rsid w:val="00EB36C4"/>
    <w:rsid w:val="00ED06C0"/>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CE39"/>
  <w15:chartTrackingRefBased/>
  <w15:docId w15:val="{F4DD21E0-E194-45F2-87D4-43AE2EC1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48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981"/>
    <w:pPr>
      <w:ind w:left="720"/>
      <w:contextualSpacing/>
    </w:pPr>
  </w:style>
  <w:style w:type="table" w:styleId="4">
    <w:name w:val="Plain Table 4"/>
    <w:basedOn w:val="a1"/>
    <w:uiPriority w:val="99"/>
    <w:rsid w:val="008F7E05"/>
    <w:pPr>
      <w:spacing w:after="0" w:line="240" w:lineRule="auto"/>
    </w:pPr>
    <w:rPr>
      <w:rFonts w:eastAsiaTheme="minorEastAsia"/>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Table Grid"/>
    <w:basedOn w:val="a1"/>
    <w:uiPriority w:val="59"/>
    <w:rsid w:val="007B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48F9"/>
    <w:rPr>
      <w:rFonts w:asciiTheme="majorHAnsi" w:eastAsiaTheme="majorEastAsia" w:hAnsiTheme="majorHAnsi" w:cstheme="majorBidi"/>
      <w:color w:val="2E74B5" w:themeColor="accent1" w:themeShade="BF"/>
      <w:sz w:val="32"/>
      <w:szCs w:val="32"/>
    </w:rPr>
  </w:style>
  <w:style w:type="paragraph" w:styleId="a5">
    <w:name w:val="Subtitle"/>
    <w:basedOn w:val="a"/>
    <w:next w:val="a"/>
    <w:link w:val="a6"/>
    <w:uiPriority w:val="11"/>
    <w:qFormat/>
    <w:rsid w:val="00C048F9"/>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C048F9"/>
    <w:rPr>
      <w:rFonts w:eastAsiaTheme="minorEastAsia"/>
      <w:color w:val="5A5A5A" w:themeColor="text1" w:themeTint="A5"/>
      <w:spacing w:val="15"/>
    </w:rPr>
  </w:style>
  <w:style w:type="paragraph" w:styleId="a7">
    <w:name w:val="TOC Heading"/>
    <w:basedOn w:val="1"/>
    <w:next w:val="a"/>
    <w:uiPriority w:val="39"/>
    <w:unhideWhenUsed/>
    <w:qFormat/>
    <w:rsid w:val="00543A57"/>
    <w:pPr>
      <w:outlineLvl w:val="9"/>
    </w:pPr>
    <w:rPr>
      <w:lang w:eastAsia="ru-RU"/>
    </w:rPr>
  </w:style>
  <w:style w:type="paragraph" w:styleId="11">
    <w:name w:val="toc 1"/>
    <w:basedOn w:val="a"/>
    <w:next w:val="a"/>
    <w:autoRedefine/>
    <w:uiPriority w:val="39"/>
    <w:unhideWhenUsed/>
    <w:rsid w:val="00543A57"/>
    <w:pPr>
      <w:spacing w:after="100"/>
    </w:pPr>
  </w:style>
  <w:style w:type="character" w:styleId="a8">
    <w:name w:val="Hyperlink"/>
    <w:basedOn w:val="a0"/>
    <w:uiPriority w:val="99"/>
    <w:unhideWhenUsed/>
    <w:rsid w:val="00543A57"/>
    <w:rPr>
      <w:color w:val="0563C1" w:themeColor="hyperlink"/>
      <w:u w:val="single"/>
    </w:rPr>
  </w:style>
  <w:style w:type="paragraph" w:styleId="2">
    <w:name w:val="toc 2"/>
    <w:basedOn w:val="a"/>
    <w:next w:val="a"/>
    <w:autoRedefine/>
    <w:uiPriority w:val="39"/>
    <w:unhideWhenUsed/>
    <w:rsid w:val="00543A57"/>
    <w:pPr>
      <w:spacing w:after="100"/>
      <w:ind w:left="220"/>
    </w:pPr>
    <w:rPr>
      <w:rFonts w:eastAsiaTheme="minorEastAsia" w:cs="Times New Roman"/>
      <w:lang w:eastAsia="ru-RU"/>
    </w:rPr>
  </w:style>
  <w:style w:type="paragraph" w:styleId="3">
    <w:name w:val="toc 3"/>
    <w:basedOn w:val="a"/>
    <w:next w:val="a"/>
    <w:autoRedefine/>
    <w:uiPriority w:val="39"/>
    <w:unhideWhenUsed/>
    <w:rsid w:val="00543A57"/>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3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F63B-EEA6-42A1-B875-176B3D1E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2508</Words>
  <Characters>14297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Балашов</dc:creator>
  <cp:keywords/>
  <dc:description/>
  <cp:lastModifiedBy>user</cp:lastModifiedBy>
  <cp:revision>3</cp:revision>
  <dcterms:created xsi:type="dcterms:W3CDTF">2025-12-05T08:34:00Z</dcterms:created>
  <dcterms:modified xsi:type="dcterms:W3CDTF">2025-12-05T12:06:00Z</dcterms:modified>
</cp:coreProperties>
</file>