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B182D" w14:textId="77777777" w:rsidR="009774A1" w:rsidRDefault="009774A1" w:rsidP="009774A1">
      <w:pPr>
        <w:spacing w:after="0" w:line="240" w:lineRule="auto"/>
        <w:jc w:val="center"/>
        <w:rPr>
          <w:b/>
          <w:bCs/>
          <w:kern w:val="1"/>
          <w:sz w:val="28"/>
          <w:szCs w:val="28"/>
          <w:lang w:bidi="hi-IN"/>
        </w:rPr>
      </w:pPr>
      <w:r>
        <w:rPr>
          <w:b/>
          <w:bCs/>
          <w:kern w:val="1"/>
          <w:sz w:val="28"/>
          <w:szCs w:val="28"/>
          <w:lang w:bidi="hi-IN"/>
        </w:rPr>
        <w:t>Методические р</w:t>
      </w:r>
      <w:r w:rsidRPr="00374F4A">
        <w:rPr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547B54FB" w14:textId="77777777" w:rsidR="009774A1" w:rsidRDefault="009774A1" w:rsidP="009774A1">
      <w:pPr>
        <w:spacing w:after="0" w:line="240" w:lineRule="auto"/>
        <w:jc w:val="center"/>
        <w:rPr>
          <w:b/>
          <w:bCs/>
          <w:kern w:val="1"/>
          <w:sz w:val="28"/>
          <w:szCs w:val="28"/>
          <w:lang w:bidi="hi-IN"/>
        </w:rPr>
      </w:pPr>
      <w:r w:rsidRPr="00374F4A">
        <w:rPr>
          <w:b/>
          <w:bCs/>
          <w:kern w:val="1"/>
          <w:sz w:val="28"/>
          <w:szCs w:val="28"/>
          <w:lang w:bidi="hi-IN"/>
        </w:rPr>
        <w:t xml:space="preserve">по </w:t>
      </w:r>
      <w:r w:rsidRPr="00C51BDF">
        <w:rPr>
          <w:b/>
          <w:color w:val="000000"/>
          <w:sz w:val="28"/>
          <w:szCs w:val="28"/>
          <w:shd w:val="clear" w:color="auto" w:fill="FFFFFF"/>
        </w:rPr>
        <w:t>корректировке учебных программ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b/>
          <w:bCs/>
          <w:kern w:val="1"/>
          <w:sz w:val="28"/>
          <w:szCs w:val="28"/>
          <w:lang w:bidi="hi-IN"/>
        </w:rPr>
        <w:t xml:space="preserve">предмета «Химия» </w:t>
      </w:r>
    </w:p>
    <w:p w14:paraId="1A780AD6" w14:textId="77777777" w:rsidR="009774A1" w:rsidRPr="00374F4A" w:rsidRDefault="009774A1" w:rsidP="009774A1">
      <w:pPr>
        <w:spacing w:after="0" w:line="240" w:lineRule="auto"/>
        <w:jc w:val="center"/>
        <w:rPr>
          <w:b/>
          <w:bCs/>
          <w:kern w:val="1"/>
          <w:sz w:val="28"/>
          <w:szCs w:val="28"/>
          <w:lang w:bidi="hi-IN"/>
        </w:rPr>
      </w:pPr>
      <w:r>
        <w:rPr>
          <w:b/>
          <w:bCs/>
          <w:kern w:val="1"/>
          <w:sz w:val="28"/>
          <w:szCs w:val="28"/>
          <w:lang w:bidi="hi-IN"/>
        </w:rPr>
        <w:t>2020-2021 учебного года</w:t>
      </w:r>
    </w:p>
    <w:p w14:paraId="69FE83F6" w14:textId="77777777" w:rsidR="005A6B1A" w:rsidRDefault="005A6B1A" w:rsidP="009774A1">
      <w:pPr>
        <w:autoSpaceDE w:val="0"/>
        <w:autoSpaceDN w:val="0"/>
        <w:adjustRightInd w:val="0"/>
        <w:spacing w:after="0" w:line="240" w:lineRule="auto"/>
        <w:ind w:left="3540" w:right="-284"/>
        <w:rPr>
          <w:bCs/>
          <w:sz w:val="28"/>
          <w:szCs w:val="28"/>
        </w:rPr>
      </w:pPr>
    </w:p>
    <w:p w14:paraId="0A446B91" w14:textId="18F78037" w:rsidR="009774A1" w:rsidRPr="00374F4A" w:rsidRDefault="009774A1" w:rsidP="009774A1">
      <w:pPr>
        <w:autoSpaceDE w:val="0"/>
        <w:autoSpaceDN w:val="0"/>
        <w:adjustRightInd w:val="0"/>
        <w:spacing w:after="0" w:line="240" w:lineRule="auto"/>
        <w:ind w:left="3540" w:right="-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Зубенко </w:t>
      </w:r>
      <w:proofErr w:type="gramStart"/>
      <w:r>
        <w:rPr>
          <w:bCs/>
          <w:sz w:val="28"/>
          <w:szCs w:val="28"/>
        </w:rPr>
        <w:t>В.А</w:t>
      </w:r>
      <w:r w:rsidRPr="00374F4A"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>,</w:t>
      </w:r>
      <w:r w:rsidRPr="00374F4A">
        <w:rPr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bCs/>
          <w:sz w:val="28"/>
          <w:szCs w:val="28"/>
        </w:rPr>
        <w:t xml:space="preserve">профессионального образования города Севастополя </w:t>
      </w:r>
      <w:r w:rsidRPr="00374F4A">
        <w:rPr>
          <w:bCs/>
          <w:sz w:val="28"/>
          <w:szCs w:val="28"/>
        </w:rPr>
        <w:t>«Институт развития образования»</w:t>
      </w:r>
    </w:p>
    <w:p w14:paraId="7DDF5983" w14:textId="77777777" w:rsidR="009774A1" w:rsidRPr="00374F4A" w:rsidRDefault="009774A1" w:rsidP="009774A1">
      <w:pPr>
        <w:spacing w:after="0" w:line="240" w:lineRule="auto"/>
        <w:ind w:firstLine="708"/>
        <w:jc w:val="both"/>
        <w:rPr>
          <w:bCs/>
          <w:kern w:val="1"/>
          <w:sz w:val="28"/>
          <w:szCs w:val="28"/>
          <w:lang w:bidi="hi-IN"/>
        </w:rPr>
      </w:pPr>
    </w:p>
    <w:p w14:paraId="7C79ED7F" w14:textId="77777777" w:rsidR="008936F8" w:rsidRDefault="008936F8" w:rsidP="008936F8">
      <w:pPr>
        <w:spacing w:after="0" w:line="360" w:lineRule="auto"/>
        <w:jc w:val="center"/>
        <w:rPr>
          <w:b/>
          <w:sz w:val="28"/>
          <w:szCs w:val="28"/>
        </w:rPr>
      </w:pPr>
    </w:p>
    <w:p w14:paraId="6C992B87" w14:textId="5B24B4D1" w:rsidR="002B23A4" w:rsidRDefault="002B23A4" w:rsidP="00D65ABF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4A1">
        <w:rPr>
          <w:sz w:val="28"/>
          <w:szCs w:val="28"/>
        </w:rPr>
        <w:t xml:space="preserve">Окончание </w:t>
      </w:r>
      <w:r w:rsidR="002B6844">
        <w:rPr>
          <w:sz w:val="28"/>
          <w:szCs w:val="28"/>
        </w:rPr>
        <w:t xml:space="preserve">второй и начало третьей четверти </w:t>
      </w:r>
      <w:r w:rsidR="007A0E23">
        <w:rPr>
          <w:sz w:val="28"/>
          <w:szCs w:val="28"/>
        </w:rPr>
        <w:t>2020</w:t>
      </w:r>
      <w:r w:rsidR="005A6B1A">
        <w:rPr>
          <w:sz w:val="28"/>
          <w:szCs w:val="28"/>
        </w:rPr>
        <w:t>–</w:t>
      </w:r>
      <w:r w:rsidR="002B6844">
        <w:rPr>
          <w:sz w:val="28"/>
          <w:szCs w:val="28"/>
        </w:rPr>
        <w:t>2021</w:t>
      </w:r>
      <w:r>
        <w:rPr>
          <w:sz w:val="28"/>
          <w:szCs w:val="28"/>
        </w:rPr>
        <w:t xml:space="preserve"> учебного года проходило в особ</w:t>
      </w:r>
      <w:r w:rsidR="002B6844">
        <w:rPr>
          <w:sz w:val="28"/>
          <w:szCs w:val="28"/>
        </w:rPr>
        <w:t xml:space="preserve">ых условиях, что </w:t>
      </w:r>
      <w:proofErr w:type="gramStart"/>
      <w:r w:rsidR="002B6844">
        <w:rPr>
          <w:sz w:val="28"/>
          <w:szCs w:val="28"/>
        </w:rPr>
        <w:t xml:space="preserve">обусловливает </w:t>
      </w:r>
      <w:r>
        <w:rPr>
          <w:sz w:val="28"/>
          <w:szCs w:val="28"/>
        </w:rPr>
        <w:t xml:space="preserve"> неко</w:t>
      </w:r>
      <w:r w:rsidR="002B6844">
        <w:rPr>
          <w:sz w:val="28"/>
          <w:szCs w:val="28"/>
        </w:rPr>
        <w:t>торые</w:t>
      </w:r>
      <w:proofErr w:type="gramEnd"/>
      <w:r w:rsidR="002B6844">
        <w:rPr>
          <w:sz w:val="28"/>
          <w:szCs w:val="28"/>
        </w:rPr>
        <w:t xml:space="preserve"> изменения в</w:t>
      </w:r>
      <w:r w:rsidR="005A6B1A">
        <w:rPr>
          <w:sz w:val="28"/>
          <w:szCs w:val="28"/>
        </w:rPr>
        <w:t> </w:t>
      </w:r>
      <w:r>
        <w:rPr>
          <w:sz w:val="28"/>
          <w:szCs w:val="28"/>
        </w:rPr>
        <w:t>распределении учебного мат</w:t>
      </w:r>
      <w:r w:rsidR="002B6844">
        <w:rPr>
          <w:sz w:val="28"/>
          <w:szCs w:val="28"/>
        </w:rPr>
        <w:t>ериала</w:t>
      </w:r>
      <w:r w:rsidR="005A6B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B27C6C3" w14:textId="77777777" w:rsidR="002B23A4" w:rsidRDefault="002B23A4" w:rsidP="00D65ABF">
      <w:pPr>
        <w:spacing w:after="0"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Данные рекомендации предназначены для </w:t>
      </w:r>
      <w:r w:rsidRPr="002B23A4">
        <w:rPr>
          <w:bCs/>
          <w:sz w:val="28"/>
          <w:szCs w:val="28"/>
        </w:rPr>
        <w:t>корректировки рабочей программы учите</w:t>
      </w:r>
      <w:r w:rsidR="002B6844">
        <w:rPr>
          <w:bCs/>
          <w:sz w:val="28"/>
          <w:szCs w:val="28"/>
        </w:rPr>
        <w:t>ля</w:t>
      </w:r>
      <w:r w:rsidRPr="002B23A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D65ABF">
        <w:rPr>
          <w:bCs/>
          <w:sz w:val="28"/>
          <w:szCs w:val="28"/>
        </w:rPr>
        <w:t xml:space="preserve">Рассмотрим подходы к коррекции рабочих программ более подробно. </w:t>
      </w:r>
    </w:p>
    <w:p w14:paraId="50011642" w14:textId="77777777" w:rsidR="00D65ABF" w:rsidRPr="00D65ABF" w:rsidRDefault="00D65ABF" w:rsidP="00D65ABF">
      <w:pPr>
        <w:spacing w:after="0" w:line="360" w:lineRule="auto"/>
        <w:jc w:val="both"/>
        <w:rPr>
          <w:b/>
          <w:bCs/>
          <w:sz w:val="28"/>
          <w:szCs w:val="28"/>
        </w:rPr>
      </w:pPr>
      <w:r w:rsidRPr="00D65ABF">
        <w:rPr>
          <w:b/>
          <w:bCs/>
          <w:sz w:val="28"/>
          <w:szCs w:val="28"/>
        </w:rPr>
        <w:t>8 класс</w:t>
      </w:r>
    </w:p>
    <w:p w14:paraId="54BFBFA3" w14:textId="0271C080" w:rsidR="00D65ABF" w:rsidRDefault="00D65ABF" w:rsidP="00D65ABF">
      <w:pPr>
        <w:spacing w:after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 8 </w:t>
      </w:r>
      <w:r w:rsidR="002B6844">
        <w:rPr>
          <w:bCs/>
          <w:sz w:val="28"/>
          <w:szCs w:val="28"/>
        </w:rPr>
        <w:t>классе, учитывая малое количество часов</w:t>
      </w:r>
      <w:r w:rsidR="005A6B1A">
        <w:rPr>
          <w:bCs/>
          <w:sz w:val="28"/>
          <w:szCs w:val="28"/>
        </w:rPr>
        <w:t>,</w:t>
      </w:r>
      <w:r w:rsidR="002B6844">
        <w:rPr>
          <w:bCs/>
          <w:sz w:val="28"/>
          <w:szCs w:val="28"/>
        </w:rPr>
        <w:t xml:space="preserve"> можно тем</w:t>
      </w:r>
      <w:r w:rsidR="005A6B1A">
        <w:rPr>
          <w:bCs/>
          <w:sz w:val="28"/>
          <w:szCs w:val="28"/>
        </w:rPr>
        <w:t xml:space="preserve">у </w:t>
      </w:r>
      <w:r w:rsidR="002B6844">
        <w:rPr>
          <w:bCs/>
          <w:sz w:val="28"/>
          <w:szCs w:val="28"/>
        </w:rPr>
        <w:t>«Растворы», кроме решения задач по этой теме</w:t>
      </w:r>
      <w:r w:rsidR="005A6B1A">
        <w:rPr>
          <w:bCs/>
          <w:sz w:val="28"/>
          <w:szCs w:val="28"/>
        </w:rPr>
        <w:t>,</w:t>
      </w:r>
      <w:r w:rsidR="002B6844">
        <w:rPr>
          <w:bCs/>
          <w:sz w:val="28"/>
          <w:szCs w:val="28"/>
        </w:rPr>
        <w:t xml:space="preserve"> изучить в дистанционном режиме. Самостоятельную работу по теме также </w:t>
      </w:r>
      <w:r w:rsidR="005A6B1A">
        <w:rPr>
          <w:bCs/>
          <w:sz w:val="28"/>
          <w:szCs w:val="28"/>
        </w:rPr>
        <w:t xml:space="preserve">можно изучить </w:t>
      </w:r>
      <w:r w:rsidR="002B6844">
        <w:rPr>
          <w:bCs/>
          <w:sz w:val="28"/>
          <w:szCs w:val="28"/>
        </w:rPr>
        <w:t>в дистанционном режиме. Корректировка будет выполнена.</w:t>
      </w:r>
    </w:p>
    <w:p w14:paraId="5B27AC00" w14:textId="77777777" w:rsidR="00D65ABF" w:rsidRPr="00D65ABF" w:rsidRDefault="00D65ABF" w:rsidP="002B23A4">
      <w:pPr>
        <w:jc w:val="both"/>
        <w:rPr>
          <w:b/>
          <w:bCs/>
          <w:sz w:val="28"/>
          <w:szCs w:val="28"/>
        </w:rPr>
      </w:pPr>
      <w:r w:rsidRPr="00D65ABF">
        <w:rPr>
          <w:b/>
          <w:bCs/>
          <w:sz w:val="28"/>
          <w:szCs w:val="28"/>
        </w:rPr>
        <w:t>9 класс</w:t>
      </w:r>
    </w:p>
    <w:p w14:paraId="1BFE6966" w14:textId="0D11BBA2" w:rsidR="001C0E9D" w:rsidRPr="00D070DF" w:rsidRDefault="00FD5761" w:rsidP="00D070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 9-м классе </w:t>
      </w:r>
      <w:r w:rsidR="00EB313F">
        <w:rPr>
          <w:bCs/>
          <w:sz w:val="28"/>
          <w:szCs w:val="28"/>
        </w:rPr>
        <w:t>учащиеся осваивают важнейши</w:t>
      </w:r>
      <w:r w:rsidR="002B6844">
        <w:rPr>
          <w:bCs/>
          <w:sz w:val="28"/>
          <w:szCs w:val="28"/>
        </w:rPr>
        <w:t>е закономерности химии и</w:t>
      </w:r>
      <w:r w:rsidR="005A6B1A">
        <w:rPr>
          <w:bCs/>
          <w:sz w:val="28"/>
          <w:szCs w:val="28"/>
        </w:rPr>
        <w:t> </w:t>
      </w:r>
      <w:r w:rsidR="00EB313F">
        <w:rPr>
          <w:bCs/>
          <w:sz w:val="28"/>
          <w:szCs w:val="28"/>
        </w:rPr>
        <w:t xml:space="preserve">знакомятся со свойствами элементов </w:t>
      </w:r>
      <w:r w:rsidR="00EB313F">
        <w:rPr>
          <w:bCs/>
          <w:sz w:val="28"/>
          <w:szCs w:val="28"/>
          <w:lang w:val="it-IT"/>
        </w:rPr>
        <w:t>I</w:t>
      </w:r>
      <w:r w:rsidR="00EB313F">
        <w:rPr>
          <w:bCs/>
          <w:sz w:val="28"/>
          <w:szCs w:val="28"/>
        </w:rPr>
        <w:t>А</w:t>
      </w:r>
      <w:r w:rsidR="00EB313F" w:rsidRPr="00EB313F">
        <w:rPr>
          <w:bCs/>
          <w:sz w:val="28"/>
          <w:szCs w:val="28"/>
        </w:rPr>
        <w:t>-</w:t>
      </w:r>
      <w:r w:rsidR="00EB313F">
        <w:rPr>
          <w:bCs/>
          <w:sz w:val="28"/>
          <w:szCs w:val="28"/>
          <w:lang w:val="it-IT"/>
        </w:rPr>
        <w:t>VIIA</w:t>
      </w:r>
      <w:r w:rsidR="002B6844">
        <w:rPr>
          <w:bCs/>
          <w:sz w:val="28"/>
          <w:szCs w:val="28"/>
        </w:rPr>
        <w:t xml:space="preserve"> </w:t>
      </w:r>
      <w:r w:rsidR="00EB313F">
        <w:rPr>
          <w:bCs/>
          <w:sz w:val="28"/>
          <w:szCs w:val="28"/>
        </w:rPr>
        <w:t xml:space="preserve">групп и их важнейших соединений. </w:t>
      </w:r>
      <w:r w:rsidR="002B6844">
        <w:rPr>
          <w:bCs/>
          <w:sz w:val="28"/>
          <w:szCs w:val="28"/>
        </w:rPr>
        <w:t xml:space="preserve">Вопросы получения </w:t>
      </w:r>
      <w:r w:rsidR="00D070DF">
        <w:rPr>
          <w:bCs/>
          <w:sz w:val="28"/>
          <w:szCs w:val="28"/>
        </w:rPr>
        <w:t>некоторых соединений, изучение минеральных удобрений можно рассмотреть в дистанционном режиме.</w:t>
      </w:r>
    </w:p>
    <w:p w14:paraId="0A1E2907" w14:textId="77777777" w:rsidR="00D65ABF" w:rsidRPr="00D65ABF" w:rsidRDefault="00D65ABF" w:rsidP="002B23A4">
      <w:pPr>
        <w:jc w:val="both"/>
        <w:rPr>
          <w:b/>
          <w:bCs/>
          <w:sz w:val="28"/>
          <w:szCs w:val="28"/>
        </w:rPr>
      </w:pPr>
      <w:r w:rsidRPr="00D65ABF">
        <w:rPr>
          <w:b/>
          <w:bCs/>
          <w:sz w:val="28"/>
          <w:szCs w:val="28"/>
        </w:rPr>
        <w:t>10 класс</w:t>
      </w:r>
    </w:p>
    <w:p w14:paraId="4218A325" w14:textId="0A89FB56" w:rsidR="007F6E6F" w:rsidRPr="00D070DF" w:rsidRDefault="00B2219E" w:rsidP="00D070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10 классе в соответствии со всеми УМК, рекомендованными Федеральным перечнем</w:t>
      </w:r>
      <w:r w:rsidR="005A6B1A">
        <w:rPr>
          <w:bCs/>
          <w:sz w:val="28"/>
          <w:szCs w:val="28"/>
        </w:rPr>
        <w:t xml:space="preserve"> учебников</w:t>
      </w:r>
      <w:r>
        <w:rPr>
          <w:bCs/>
          <w:sz w:val="28"/>
          <w:szCs w:val="28"/>
        </w:rPr>
        <w:t xml:space="preserve">, </w:t>
      </w:r>
      <w:r w:rsidR="00ED54B9">
        <w:rPr>
          <w:bCs/>
          <w:sz w:val="28"/>
          <w:szCs w:val="28"/>
        </w:rPr>
        <w:t xml:space="preserve">начинается обучение </w:t>
      </w:r>
      <w:r w:rsidR="00ED54B9" w:rsidRPr="00ED54B9">
        <w:rPr>
          <w:b/>
          <w:bCs/>
          <w:sz w:val="28"/>
          <w:szCs w:val="28"/>
        </w:rPr>
        <w:t>органической химии</w:t>
      </w:r>
      <w:r w:rsidR="00D070DF">
        <w:rPr>
          <w:bCs/>
          <w:sz w:val="28"/>
          <w:szCs w:val="28"/>
        </w:rPr>
        <w:t xml:space="preserve"> (1 час в неделю). Можно в дистанционном режиме провести уроки по теме «Применение спиртов и влияние спиртов на организм человека».</w:t>
      </w:r>
    </w:p>
    <w:p w14:paraId="4637A5B9" w14:textId="77777777" w:rsidR="00D65ABF" w:rsidRPr="00D65ABF" w:rsidRDefault="00D65ABF" w:rsidP="002B23A4">
      <w:pPr>
        <w:jc w:val="both"/>
        <w:rPr>
          <w:b/>
          <w:bCs/>
          <w:sz w:val="28"/>
          <w:szCs w:val="28"/>
        </w:rPr>
      </w:pPr>
      <w:r w:rsidRPr="00D65ABF">
        <w:rPr>
          <w:b/>
          <w:bCs/>
          <w:sz w:val="28"/>
          <w:szCs w:val="28"/>
        </w:rPr>
        <w:t>11 класс</w:t>
      </w:r>
    </w:p>
    <w:p w14:paraId="5FDD7788" w14:textId="09069BD7" w:rsidR="00E17CDC" w:rsidRPr="00D070DF" w:rsidRDefault="00E17CDC" w:rsidP="00E17CDC">
      <w:pPr>
        <w:spacing w:line="360" w:lineRule="auto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В 11 классе приступают к изучению курса общей химии. При освоении этого курса происходит систематизация и обобщение изученного ранее (в 8-10 классах) учебного материала, углубляются и расширяются знания по химии, совершенствуются основные умения и навыки. Учитывая небольшое количество часов в 11 к</w:t>
      </w:r>
      <w:r w:rsidR="00D070DF">
        <w:rPr>
          <w:bCs/>
          <w:sz w:val="28"/>
          <w:szCs w:val="28"/>
        </w:rPr>
        <w:t>лассе (34 ч. в базовом классе)</w:t>
      </w:r>
      <w:r w:rsidR="005A6B1A">
        <w:rPr>
          <w:bCs/>
          <w:sz w:val="28"/>
          <w:szCs w:val="28"/>
        </w:rPr>
        <w:t>, могут проводиться д</w:t>
      </w:r>
      <w:r w:rsidR="002D2BDC">
        <w:rPr>
          <w:bCs/>
          <w:sz w:val="28"/>
          <w:szCs w:val="28"/>
        </w:rPr>
        <w:t>истанционные</w:t>
      </w:r>
      <w:r w:rsidR="00966E30">
        <w:rPr>
          <w:bCs/>
          <w:sz w:val="28"/>
          <w:szCs w:val="28"/>
        </w:rPr>
        <w:t xml:space="preserve"> </w:t>
      </w:r>
      <w:r w:rsidR="002D2BDC">
        <w:rPr>
          <w:bCs/>
          <w:sz w:val="28"/>
          <w:szCs w:val="28"/>
        </w:rPr>
        <w:t>уроки.</w:t>
      </w:r>
    </w:p>
    <w:p w14:paraId="7643028D" w14:textId="77777777" w:rsidR="009124DA" w:rsidRPr="002D2BDC" w:rsidRDefault="002D2BDC" w:rsidP="002D2BDC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</w:t>
      </w:r>
      <w:r w:rsidR="00E17CDC" w:rsidRPr="002D2BDC">
        <w:rPr>
          <w:b/>
          <w:bCs/>
          <w:sz w:val="28"/>
          <w:szCs w:val="28"/>
        </w:rPr>
        <w:t xml:space="preserve"> для дистанционного обучения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2438"/>
        <w:gridCol w:w="2693"/>
        <w:gridCol w:w="1673"/>
        <w:gridCol w:w="737"/>
      </w:tblGrid>
      <w:tr w:rsidR="00561413" w:rsidRPr="00561413" w14:paraId="4936CE0C" w14:textId="77777777" w:rsidTr="005A6B1A">
        <w:trPr>
          <w:cantSplit/>
          <w:trHeight w:val="1134"/>
        </w:trPr>
        <w:tc>
          <w:tcPr>
            <w:tcW w:w="568" w:type="dxa"/>
            <w:vAlign w:val="center"/>
          </w:tcPr>
          <w:p w14:paraId="03C5DDFA" w14:textId="77777777" w:rsidR="00C018F6" w:rsidRPr="00561413" w:rsidRDefault="00C018F6" w:rsidP="00073D00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vAlign w:val="center"/>
          </w:tcPr>
          <w:p w14:paraId="58E171F2" w14:textId="77777777" w:rsidR="00C018F6" w:rsidRPr="00561413" w:rsidRDefault="00C018F6" w:rsidP="00073D00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38" w:type="dxa"/>
            <w:vAlign w:val="center"/>
          </w:tcPr>
          <w:p w14:paraId="5BDD3E9C" w14:textId="77777777" w:rsidR="00C018F6" w:rsidRPr="00561413" w:rsidRDefault="00C018F6" w:rsidP="00073D00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Краткая аннотация</w:t>
            </w:r>
          </w:p>
        </w:tc>
        <w:tc>
          <w:tcPr>
            <w:tcW w:w="2693" w:type="dxa"/>
            <w:vAlign w:val="center"/>
          </w:tcPr>
          <w:p w14:paraId="51B7BD83" w14:textId="77777777" w:rsidR="00C018F6" w:rsidRPr="00561413" w:rsidRDefault="00C018F6" w:rsidP="00073D00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Адрес в сети Интернет</w:t>
            </w:r>
          </w:p>
        </w:tc>
        <w:tc>
          <w:tcPr>
            <w:tcW w:w="1673" w:type="dxa"/>
            <w:vAlign w:val="center"/>
          </w:tcPr>
          <w:p w14:paraId="10EE3870" w14:textId="77777777" w:rsidR="00C018F6" w:rsidRPr="00561413" w:rsidRDefault="00C018F6" w:rsidP="00073D00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Условия доступа</w:t>
            </w:r>
          </w:p>
        </w:tc>
        <w:tc>
          <w:tcPr>
            <w:tcW w:w="737" w:type="dxa"/>
            <w:textDirection w:val="btLr"/>
            <w:vAlign w:val="center"/>
          </w:tcPr>
          <w:p w14:paraId="1DF7DF1B" w14:textId="77777777" w:rsidR="00C018F6" w:rsidRPr="00561413" w:rsidRDefault="00C018F6" w:rsidP="00073D00">
            <w:pPr>
              <w:spacing w:after="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61413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2D2BDC" w:rsidRPr="00591CD2" w14:paraId="00C27A99" w14:textId="77777777" w:rsidTr="005A6B1A">
        <w:trPr>
          <w:cantSplit/>
          <w:trHeight w:val="1134"/>
        </w:trPr>
        <w:tc>
          <w:tcPr>
            <w:tcW w:w="568" w:type="dxa"/>
          </w:tcPr>
          <w:p w14:paraId="568B87E3" w14:textId="77777777" w:rsidR="002D2BDC" w:rsidRPr="00591CD2" w:rsidRDefault="002D2BDC" w:rsidP="002D2BDC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1" w:type="dxa"/>
          </w:tcPr>
          <w:p w14:paraId="41E8EE06" w14:textId="77777777" w:rsidR="002D2BDC" w:rsidRPr="00591CD2" w:rsidRDefault="002D2BDC" w:rsidP="002D2BDC">
            <w:pPr>
              <w:spacing w:after="0"/>
              <w:rPr>
                <w:szCs w:val="24"/>
              </w:rPr>
            </w:pPr>
            <w:r w:rsidRPr="00591CD2">
              <w:rPr>
                <w:color w:val="000000"/>
                <w:szCs w:val="24"/>
              </w:rPr>
              <w:t>Я</w:t>
            </w:r>
            <w:r>
              <w:rPr>
                <w:color w:val="000000"/>
                <w:szCs w:val="24"/>
              </w:rPr>
              <w:t>-</w:t>
            </w:r>
            <w:r w:rsidRPr="00591CD2">
              <w:rPr>
                <w:color w:val="000000"/>
                <w:szCs w:val="24"/>
              </w:rPr>
              <w:t>класс</w:t>
            </w:r>
          </w:p>
        </w:tc>
        <w:tc>
          <w:tcPr>
            <w:tcW w:w="2438" w:type="dxa"/>
          </w:tcPr>
          <w:p w14:paraId="20003EDD" w14:textId="77777777" w:rsidR="002D2BDC" w:rsidRPr="00591CD2" w:rsidRDefault="002D2BDC" w:rsidP="005A6B1A">
            <w:pPr>
              <w:shd w:val="clear" w:color="auto" w:fill="FFFFFF"/>
              <w:spacing w:after="0"/>
              <w:rPr>
                <w:color w:val="333333"/>
                <w:szCs w:val="24"/>
              </w:rPr>
            </w:pPr>
            <w:r w:rsidRPr="00591CD2">
              <w:rPr>
                <w:color w:val="000000"/>
                <w:szCs w:val="24"/>
              </w:rPr>
              <w:t xml:space="preserve">Видеоуроки и тренажеры по </w:t>
            </w:r>
            <w:r w:rsidRPr="00591CD2">
              <w:rPr>
                <w:szCs w:val="24"/>
              </w:rPr>
              <w:t>химии</w:t>
            </w:r>
            <w:r w:rsidRPr="00591CD2">
              <w:rPr>
                <w:color w:val="000000"/>
                <w:szCs w:val="24"/>
              </w:rPr>
              <w:t>.</w:t>
            </w:r>
          </w:p>
          <w:p w14:paraId="4478603A" w14:textId="77777777" w:rsidR="002D2BDC" w:rsidRPr="00591CD2" w:rsidRDefault="002D2BDC" w:rsidP="005A6B1A">
            <w:pPr>
              <w:spacing w:after="0"/>
              <w:rPr>
                <w:szCs w:val="24"/>
              </w:rPr>
            </w:pPr>
            <w:r w:rsidRPr="00591CD2">
              <w:rPr>
                <w:szCs w:val="24"/>
              </w:rPr>
              <w:t xml:space="preserve">Можно создавать контрольные и проверочные работы, используя вопросы из имеющейся базы. Рациональные методы проверки и оценивания учащихся. Можно создавать свои тесты, используя данную платформу. </w:t>
            </w:r>
          </w:p>
        </w:tc>
        <w:tc>
          <w:tcPr>
            <w:tcW w:w="2693" w:type="dxa"/>
          </w:tcPr>
          <w:p w14:paraId="591076E6" w14:textId="77777777" w:rsidR="002D2BDC" w:rsidRPr="00591CD2" w:rsidRDefault="002D2BDC" w:rsidP="005A6B1A">
            <w:pPr>
              <w:spacing w:after="0"/>
              <w:rPr>
                <w:szCs w:val="24"/>
              </w:rPr>
            </w:pPr>
            <w:r w:rsidRPr="00591CD2">
              <w:rPr>
                <w:color w:val="000000"/>
                <w:sz w:val="27"/>
                <w:szCs w:val="27"/>
              </w:rPr>
              <w:t> </w:t>
            </w:r>
            <w:hyperlink r:id="rId5" w:tgtFrame="_blank" w:history="1">
              <w:r w:rsidRPr="00591CD2">
                <w:rPr>
                  <w:color w:val="3870CF"/>
                  <w:sz w:val="27"/>
                  <w:u w:val="single"/>
                </w:rPr>
                <w:t>https://www.yaklass.ru/</w:t>
              </w:r>
            </w:hyperlink>
          </w:p>
        </w:tc>
        <w:tc>
          <w:tcPr>
            <w:tcW w:w="1673" w:type="dxa"/>
          </w:tcPr>
          <w:p w14:paraId="67AE299F" w14:textId="77777777" w:rsidR="002D2BDC" w:rsidRPr="00591CD2" w:rsidRDefault="002D2BDC" w:rsidP="005A6B1A">
            <w:pPr>
              <w:spacing w:after="0"/>
              <w:rPr>
                <w:szCs w:val="24"/>
              </w:rPr>
            </w:pPr>
            <w:r w:rsidRPr="00591CD2">
              <w:rPr>
                <w:szCs w:val="24"/>
              </w:rPr>
              <w:t xml:space="preserve">Вход в систему требует регистрации. Ресурс условно бесплатный (в данное время – бесплатный) </w:t>
            </w:r>
          </w:p>
        </w:tc>
        <w:tc>
          <w:tcPr>
            <w:tcW w:w="737" w:type="dxa"/>
            <w:textDirection w:val="btLr"/>
          </w:tcPr>
          <w:p w14:paraId="1F7FB153" w14:textId="77777777" w:rsidR="002D2BDC" w:rsidRPr="00591CD2" w:rsidRDefault="002D2BDC" w:rsidP="002D2BDC">
            <w:pPr>
              <w:spacing w:after="0"/>
              <w:ind w:left="113" w:right="113"/>
              <w:rPr>
                <w:szCs w:val="24"/>
              </w:rPr>
            </w:pPr>
          </w:p>
        </w:tc>
      </w:tr>
    </w:tbl>
    <w:p w14:paraId="3FE5F0F6" w14:textId="77777777" w:rsidR="00D65ABF" w:rsidRPr="002B23A4" w:rsidRDefault="00D65ABF" w:rsidP="002D2BDC">
      <w:pPr>
        <w:jc w:val="both"/>
        <w:rPr>
          <w:bCs/>
          <w:sz w:val="28"/>
          <w:szCs w:val="28"/>
        </w:rPr>
      </w:pPr>
    </w:p>
    <w:p w14:paraId="7359DBBE" w14:textId="77777777" w:rsidR="002B23A4" w:rsidRPr="002B23A4" w:rsidRDefault="002B23A4" w:rsidP="002B23A4">
      <w:pPr>
        <w:spacing w:after="0" w:line="360" w:lineRule="auto"/>
        <w:jc w:val="both"/>
        <w:rPr>
          <w:sz w:val="28"/>
          <w:szCs w:val="28"/>
        </w:rPr>
      </w:pPr>
    </w:p>
    <w:p w14:paraId="594FED2D" w14:textId="77777777" w:rsidR="002B23A4" w:rsidRDefault="002B23A4"/>
    <w:sectPr w:rsidR="002B23A4" w:rsidSect="0036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11035"/>
    <w:multiLevelType w:val="hybridMultilevel"/>
    <w:tmpl w:val="28CEB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A3A8D"/>
    <w:multiLevelType w:val="hybridMultilevel"/>
    <w:tmpl w:val="BA82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60F5D"/>
    <w:multiLevelType w:val="hybridMultilevel"/>
    <w:tmpl w:val="28CEB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545D"/>
    <w:multiLevelType w:val="hybridMultilevel"/>
    <w:tmpl w:val="D78A6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D2E8B"/>
    <w:multiLevelType w:val="hybridMultilevel"/>
    <w:tmpl w:val="BA82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0413B"/>
    <w:multiLevelType w:val="hybridMultilevel"/>
    <w:tmpl w:val="9006A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03AAE"/>
    <w:multiLevelType w:val="hybridMultilevel"/>
    <w:tmpl w:val="ED8E1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B03A6"/>
    <w:multiLevelType w:val="hybridMultilevel"/>
    <w:tmpl w:val="28CEB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A4"/>
    <w:rsid w:val="00020BA5"/>
    <w:rsid w:val="000467E0"/>
    <w:rsid w:val="0007576F"/>
    <w:rsid w:val="00090EFD"/>
    <w:rsid w:val="000B63B1"/>
    <w:rsid w:val="00171A2E"/>
    <w:rsid w:val="00174BB4"/>
    <w:rsid w:val="00176587"/>
    <w:rsid w:val="00197360"/>
    <w:rsid w:val="001C0E9D"/>
    <w:rsid w:val="001D5C4D"/>
    <w:rsid w:val="001E6951"/>
    <w:rsid w:val="00250C9E"/>
    <w:rsid w:val="002B23A4"/>
    <w:rsid w:val="002B6844"/>
    <w:rsid w:val="002D2BDC"/>
    <w:rsid w:val="002D7B53"/>
    <w:rsid w:val="00302F09"/>
    <w:rsid w:val="00346DE6"/>
    <w:rsid w:val="00346EE3"/>
    <w:rsid w:val="00365873"/>
    <w:rsid w:val="003B6B99"/>
    <w:rsid w:val="003E7B1D"/>
    <w:rsid w:val="00411FF0"/>
    <w:rsid w:val="0050382C"/>
    <w:rsid w:val="00561413"/>
    <w:rsid w:val="00597162"/>
    <w:rsid w:val="005A2297"/>
    <w:rsid w:val="005A6B1A"/>
    <w:rsid w:val="005F27A6"/>
    <w:rsid w:val="005F5D80"/>
    <w:rsid w:val="007A0E23"/>
    <w:rsid w:val="007D50FA"/>
    <w:rsid w:val="007F6E6F"/>
    <w:rsid w:val="00843E58"/>
    <w:rsid w:val="00873C87"/>
    <w:rsid w:val="008936F8"/>
    <w:rsid w:val="009124DA"/>
    <w:rsid w:val="0091263B"/>
    <w:rsid w:val="00916EC4"/>
    <w:rsid w:val="009467E6"/>
    <w:rsid w:val="00966E30"/>
    <w:rsid w:val="00974B8A"/>
    <w:rsid w:val="009774A1"/>
    <w:rsid w:val="009D05B1"/>
    <w:rsid w:val="00B2219E"/>
    <w:rsid w:val="00B56E9D"/>
    <w:rsid w:val="00BF6124"/>
    <w:rsid w:val="00C018F6"/>
    <w:rsid w:val="00C35E70"/>
    <w:rsid w:val="00C55F4E"/>
    <w:rsid w:val="00C6164B"/>
    <w:rsid w:val="00CD789D"/>
    <w:rsid w:val="00D070DF"/>
    <w:rsid w:val="00D15819"/>
    <w:rsid w:val="00D25849"/>
    <w:rsid w:val="00D65ABF"/>
    <w:rsid w:val="00D93313"/>
    <w:rsid w:val="00DF0204"/>
    <w:rsid w:val="00DF7163"/>
    <w:rsid w:val="00E17CDC"/>
    <w:rsid w:val="00EB313F"/>
    <w:rsid w:val="00ED54B9"/>
    <w:rsid w:val="00F40BAD"/>
    <w:rsid w:val="00F83BAF"/>
    <w:rsid w:val="00FD5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41A0"/>
  <w15:docId w15:val="{FF438923-EC6C-43B6-A2A4-B7DC98B2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3A4"/>
    <w:pPr>
      <w:spacing w:after="160"/>
    </w:pPr>
    <w:rPr>
      <w:rFonts w:cstheme="minorBidi"/>
      <w:szCs w:val="22"/>
    </w:rPr>
  </w:style>
  <w:style w:type="paragraph" w:styleId="1">
    <w:name w:val="heading 1"/>
    <w:basedOn w:val="a"/>
    <w:link w:val="10"/>
    <w:uiPriority w:val="99"/>
    <w:qFormat/>
    <w:rsid w:val="00C018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8F6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rsid w:val="00C018F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C018F6"/>
    <w:pPr>
      <w:ind w:left="720"/>
      <w:contextualSpacing/>
    </w:pPr>
  </w:style>
  <w:style w:type="table" w:customStyle="1" w:styleId="11">
    <w:name w:val="Сетка таблицы1"/>
    <w:basedOn w:val="a1"/>
    <w:rsid w:val="00974B8A"/>
    <w:pPr>
      <w:spacing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rsid w:val="00C6164B"/>
    <w:pPr>
      <w:spacing w:after="100" w:afterAutospacing="1" w:line="312" w:lineRule="auto"/>
    </w:pPr>
    <w:rPr>
      <w:rFonts w:eastAsia="Calibri" w:cs="Times New Roman"/>
      <w:szCs w:val="24"/>
      <w:lang w:eastAsia="ru-RU"/>
    </w:rPr>
  </w:style>
  <w:style w:type="paragraph" w:customStyle="1" w:styleId="12">
    <w:name w:val="Обычный1"/>
    <w:rsid w:val="00D15819"/>
    <w:pPr>
      <w:spacing w:after="200" w:line="276" w:lineRule="auto"/>
    </w:pPr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levkinn@gmail.com</dc:creator>
  <cp:lastModifiedBy>123</cp:lastModifiedBy>
  <cp:revision>9</cp:revision>
  <dcterms:created xsi:type="dcterms:W3CDTF">2020-05-19T09:03:00Z</dcterms:created>
  <dcterms:modified xsi:type="dcterms:W3CDTF">2021-01-13T16:57:00Z</dcterms:modified>
</cp:coreProperties>
</file>