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596" w:rsidRDefault="009D3596" w:rsidP="009D359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ВСЕРОССИЙСКАЯ ОЛИМПИАДА ШКОЛЬНИКОВ</w:t>
      </w:r>
    </w:p>
    <w:p w:rsidR="009D3596" w:rsidRDefault="009D3596" w:rsidP="009D35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D3596" w:rsidRDefault="009D3596" w:rsidP="009D35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D3596" w:rsidRPr="009D3596" w:rsidRDefault="009D3596" w:rsidP="009D35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D3596" w:rsidRDefault="009D3596"/>
    <w:p w:rsidR="009D3596" w:rsidRDefault="009D3596" w:rsidP="009D3596">
      <w:pPr>
        <w:pStyle w:val="Heading10"/>
        <w:shd w:val="clear" w:color="auto" w:fill="auto"/>
        <w:spacing w:line="240" w:lineRule="auto"/>
        <w:ind w:left="5387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Утверждены на заседании </w:t>
      </w:r>
    </w:p>
    <w:p w:rsidR="009D3596" w:rsidRDefault="009D3596" w:rsidP="009D3596">
      <w:pPr>
        <w:pStyle w:val="Heading10"/>
        <w:shd w:val="clear" w:color="auto" w:fill="auto"/>
        <w:spacing w:line="240" w:lineRule="auto"/>
        <w:ind w:left="5387" w:right="20"/>
        <w:jc w:val="left"/>
        <w:rPr>
          <w:sz w:val="24"/>
          <w:szCs w:val="24"/>
        </w:rPr>
      </w:pPr>
      <w:r>
        <w:rPr>
          <w:sz w:val="24"/>
          <w:szCs w:val="24"/>
        </w:rPr>
        <w:t>региональной</w:t>
      </w:r>
    </w:p>
    <w:p w:rsidR="009D3596" w:rsidRDefault="009D3596" w:rsidP="009D3596">
      <w:pPr>
        <w:pStyle w:val="Heading10"/>
        <w:shd w:val="clear" w:color="auto" w:fill="auto"/>
        <w:spacing w:line="240" w:lineRule="auto"/>
        <w:ind w:left="5387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предметно-методической комиссии </w:t>
      </w:r>
    </w:p>
    <w:p w:rsidR="009D3596" w:rsidRDefault="009D3596" w:rsidP="009D3596">
      <w:pPr>
        <w:pStyle w:val="Heading10"/>
        <w:shd w:val="clear" w:color="auto" w:fill="auto"/>
        <w:spacing w:line="240" w:lineRule="auto"/>
        <w:ind w:left="5387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всероссийской олимпиады школьников по </w:t>
      </w:r>
      <w:r w:rsidR="00BA13D3">
        <w:rPr>
          <w:sz w:val="24"/>
          <w:szCs w:val="24"/>
        </w:rPr>
        <w:t>праву</w:t>
      </w:r>
    </w:p>
    <w:p w:rsidR="009D3596" w:rsidRDefault="009D3596" w:rsidP="009D3596">
      <w:pPr>
        <w:pStyle w:val="Heading10"/>
        <w:shd w:val="clear" w:color="auto" w:fill="auto"/>
        <w:spacing w:line="240" w:lineRule="auto"/>
        <w:ind w:left="5387" w:right="20"/>
        <w:jc w:val="left"/>
        <w:rPr>
          <w:sz w:val="24"/>
          <w:szCs w:val="24"/>
        </w:rPr>
      </w:pPr>
      <w:r>
        <w:rPr>
          <w:sz w:val="24"/>
          <w:szCs w:val="24"/>
        </w:rPr>
        <w:t>(Протокол № 1 от 16.09.2021)</w:t>
      </w:r>
    </w:p>
    <w:p w:rsidR="009D3596" w:rsidRDefault="009D3596"/>
    <w:p w:rsidR="009D3596" w:rsidRDefault="009D3596"/>
    <w:p w:rsidR="009D3596" w:rsidRDefault="009D3596" w:rsidP="009D3596">
      <w:pPr>
        <w:pStyle w:val="Heading10"/>
        <w:shd w:val="clear" w:color="auto" w:fill="auto"/>
        <w:spacing w:line="240" w:lineRule="auto"/>
        <w:ind w:right="20" w:firstLine="709"/>
        <w:jc w:val="center"/>
        <w:rPr>
          <w:sz w:val="24"/>
          <w:szCs w:val="24"/>
        </w:rPr>
      </w:pPr>
    </w:p>
    <w:p w:rsidR="009D3596" w:rsidRDefault="009D3596" w:rsidP="009D3596">
      <w:pPr>
        <w:pStyle w:val="Heading10"/>
        <w:shd w:val="clear" w:color="auto" w:fill="auto"/>
        <w:spacing w:line="240" w:lineRule="auto"/>
        <w:ind w:right="20" w:firstLine="709"/>
        <w:jc w:val="center"/>
        <w:rPr>
          <w:sz w:val="24"/>
          <w:szCs w:val="24"/>
        </w:rPr>
      </w:pPr>
    </w:p>
    <w:p w:rsidR="009D3596" w:rsidRDefault="009D3596" w:rsidP="009D3596">
      <w:pPr>
        <w:pStyle w:val="Heading10"/>
        <w:shd w:val="clear" w:color="auto" w:fill="auto"/>
        <w:spacing w:line="240" w:lineRule="auto"/>
        <w:ind w:right="20" w:firstLine="709"/>
        <w:jc w:val="center"/>
        <w:rPr>
          <w:sz w:val="24"/>
          <w:szCs w:val="24"/>
        </w:rPr>
      </w:pPr>
    </w:p>
    <w:p w:rsidR="009D3596" w:rsidRDefault="009D3596" w:rsidP="009D3596">
      <w:pPr>
        <w:pStyle w:val="Heading10"/>
        <w:shd w:val="clear" w:color="auto" w:fill="auto"/>
        <w:spacing w:line="360" w:lineRule="auto"/>
        <w:ind w:right="20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ТРЕБОВАНИЯ К ОРГАНИЗАЦИИ И ПРОВЕДЕНИЮ </w:t>
      </w:r>
    </w:p>
    <w:p w:rsidR="009D3596" w:rsidRDefault="009D3596" w:rsidP="009D3596">
      <w:pPr>
        <w:pStyle w:val="Heading10"/>
        <w:shd w:val="clear" w:color="auto" w:fill="auto"/>
        <w:spacing w:line="360" w:lineRule="auto"/>
        <w:ind w:right="2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ШКОЛЬНОГО ЭТАПА</w:t>
      </w:r>
    </w:p>
    <w:p w:rsidR="009D3596" w:rsidRDefault="009D3596" w:rsidP="009D3596">
      <w:pPr>
        <w:pStyle w:val="Heading10"/>
        <w:shd w:val="clear" w:color="auto" w:fill="auto"/>
        <w:spacing w:line="360" w:lineRule="auto"/>
        <w:ind w:right="2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ВСЕРОССИЙСКОЙ ОЛИМПИАДЫ ШКОЛЬНИКОВ</w:t>
      </w:r>
    </w:p>
    <w:p w:rsidR="009D3596" w:rsidRDefault="009D3596" w:rsidP="009D3596">
      <w:pPr>
        <w:pStyle w:val="Heading10"/>
        <w:shd w:val="clear" w:color="auto" w:fill="auto"/>
        <w:spacing w:line="360" w:lineRule="auto"/>
        <w:ind w:right="20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BA13D3">
        <w:rPr>
          <w:sz w:val="24"/>
          <w:szCs w:val="24"/>
        </w:rPr>
        <w:t>ПРАВУ</w:t>
      </w:r>
    </w:p>
    <w:p w:rsidR="009D3596" w:rsidRDefault="009D3596" w:rsidP="009D3596">
      <w:pPr>
        <w:pStyle w:val="Heading10"/>
        <w:shd w:val="clear" w:color="auto" w:fill="auto"/>
        <w:spacing w:line="360" w:lineRule="auto"/>
        <w:ind w:right="2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 ГОРОДЕ СЕВАСТОПОЛЕ В 2021 -2022 УЧЕБНОМ ГОДУ</w:t>
      </w:r>
    </w:p>
    <w:p w:rsidR="009D3596" w:rsidRDefault="009D3596" w:rsidP="009D3596">
      <w:pPr>
        <w:spacing w:line="360" w:lineRule="auto"/>
      </w:pPr>
    </w:p>
    <w:p w:rsidR="009D3596" w:rsidRDefault="009D3596" w:rsidP="009D35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596" w:rsidRDefault="009D3596" w:rsidP="009D35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596" w:rsidRDefault="009D3596" w:rsidP="009D35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596" w:rsidRDefault="009D3596" w:rsidP="009D35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596" w:rsidRDefault="009D3596" w:rsidP="009D35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13D3" w:rsidRDefault="009D3596" w:rsidP="009D35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ОРГАНИЗАТОРОВ И ЧЛЕНОВ ЖЮРИ</w:t>
      </w:r>
    </w:p>
    <w:p w:rsidR="00BA13D3" w:rsidRDefault="00BA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13D3" w:rsidRPr="00BA13D3" w:rsidRDefault="00BA13D3" w:rsidP="00BA13D3">
      <w:pPr>
        <w:pStyle w:val="Default"/>
        <w:spacing w:line="276" w:lineRule="auto"/>
        <w:jc w:val="both"/>
        <w:rPr>
          <w:b/>
          <w:bCs/>
          <w:color w:val="auto"/>
        </w:rPr>
      </w:pPr>
      <w:r w:rsidRPr="00BA13D3">
        <w:rPr>
          <w:b/>
          <w:bCs/>
          <w:color w:val="auto"/>
        </w:rPr>
        <w:lastRenderedPageBreak/>
        <w:t>Общие положения</w:t>
      </w:r>
    </w:p>
    <w:p w:rsidR="00BA13D3" w:rsidRPr="00BA13D3" w:rsidRDefault="00BA13D3" w:rsidP="00BA13D3">
      <w:pPr>
        <w:pStyle w:val="Default"/>
        <w:spacing w:line="276" w:lineRule="auto"/>
        <w:ind w:firstLine="709"/>
        <w:jc w:val="both"/>
        <w:rPr>
          <w:rFonts w:eastAsiaTheme="minorHAnsi"/>
          <w:color w:val="auto"/>
        </w:rPr>
      </w:pPr>
      <w:r w:rsidRPr="00BA13D3">
        <w:rPr>
          <w:color w:val="auto"/>
        </w:rPr>
        <w:t xml:space="preserve">Настоящие рекомендации по организации и проведению школьного этапа всероссийской олимпиады школьников (далее – олимпиада) по праву составлены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школьников», методическими рекомендациями по организации и проведению школьного </w:t>
      </w:r>
      <w:r w:rsidRPr="00BA13D3">
        <w:rPr>
          <w:rFonts w:eastAsiaTheme="minorHAnsi"/>
          <w:color w:val="auto"/>
        </w:rPr>
        <w:t xml:space="preserve">этапа, </w:t>
      </w:r>
      <w:r w:rsidRPr="00BA13D3">
        <w:rPr>
          <w:color w:val="auto"/>
        </w:rPr>
        <w:t xml:space="preserve">утвержденных на заседании центральной предметно-методической комиссии всероссийской олимпиады школьников по праву (Протокол № 1 от 13.07.2021 г.) </w:t>
      </w:r>
    </w:p>
    <w:p w:rsidR="00BA13D3" w:rsidRPr="00BA13D3" w:rsidRDefault="00BA13D3" w:rsidP="00BA13D3">
      <w:pPr>
        <w:pStyle w:val="Default"/>
        <w:spacing w:line="276" w:lineRule="auto"/>
        <w:ind w:firstLine="708"/>
        <w:jc w:val="both"/>
        <w:rPr>
          <w:color w:val="auto"/>
        </w:rPr>
      </w:pPr>
      <w:r w:rsidRPr="00BA13D3">
        <w:rPr>
          <w:color w:val="auto"/>
        </w:rPr>
        <w:t xml:space="preserve">Настоящие Требования подготовлены региональной предметно-методической комиссией по праву для руководителей общеобразовательных организаций, педагогических работников, членов жюри для проведения школьного этапа всероссийской олимпиады школьников по праву в городе Севастополе в 2021–2022 учебном году. </w:t>
      </w:r>
    </w:p>
    <w:p w:rsidR="00BA13D3" w:rsidRPr="00BA13D3" w:rsidRDefault="00BA13D3" w:rsidP="00BA13D3">
      <w:pPr>
        <w:pStyle w:val="Default"/>
        <w:spacing w:line="276" w:lineRule="auto"/>
        <w:ind w:firstLine="709"/>
        <w:jc w:val="both"/>
        <w:rPr>
          <w:color w:val="auto"/>
        </w:rPr>
      </w:pPr>
      <w:r w:rsidRPr="00BA13D3">
        <w:rPr>
          <w:color w:val="auto"/>
        </w:rPr>
        <w:t xml:space="preserve">Требования регламентируют порядок проведения школьного этапа олимпиады по праву, требования к структуре и содержанию олимпиадных заданий, рекомендуемые источники информации для подготовки заданий, а также рекомендации по оцениванию ответов участников олимпиады. </w:t>
      </w:r>
    </w:p>
    <w:p w:rsidR="00BA13D3" w:rsidRPr="00BA13D3" w:rsidRDefault="00BA13D3" w:rsidP="00BA13D3">
      <w:pPr>
        <w:pStyle w:val="Default"/>
        <w:spacing w:line="276" w:lineRule="auto"/>
        <w:ind w:firstLine="709"/>
        <w:jc w:val="both"/>
        <w:rPr>
          <w:color w:val="auto"/>
        </w:rPr>
      </w:pPr>
      <w:r w:rsidRPr="00BA13D3">
        <w:rPr>
          <w:color w:val="auto"/>
        </w:rPr>
        <w:t>Требования к организации и проведению школьного этапа всероссийской олимпиады школьников по праву утверждены на заседании региональной предметно-методической комиссии по праву от 02.09.2021 г. протокол № 1.</w:t>
      </w:r>
    </w:p>
    <w:p w:rsidR="00BA13D3" w:rsidRPr="00BA13D3" w:rsidRDefault="00BA13D3" w:rsidP="00BA13D3">
      <w:pPr>
        <w:pStyle w:val="Default"/>
        <w:spacing w:line="276" w:lineRule="auto"/>
        <w:ind w:firstLine="709"/>
        <w:jc w:val="both"/>
        <w:rPr>
          <w:color w:val="auto"/>
        </w:rPr>
      </w:pPr>
      <w:r w:rsidRPr="00BA13D3">
        <w:rPr>
          <w:color w:val="auto"/>
        </w:rPr>
        <w:t>Школьный этап всероссийской олимпиады школьников проводится на базе общеобразовательных учреждений города Севастополя.</w:t>
      </w:r>
    </w:p>
    <w:p w:rsidR="00BA13D3" w:rsidRPr="00BA13D3" w:rsidRDefault="00BA13D3" w:rsidP="00BA13D3">
      <w:pPr>
        <w:pStyle w:val="Default"/>
        <w:spacing w:line="276" w:lineRule="auto"/>
        <w:jc w:val="both"/>
        <w:rPr>
          <w:b/>
          <w:color w:val="auto"/>
        </w:rPr>
      </w:pPr>
    </w:p>
    <w:p w:rsidR="00BA13D3" w:rsidRPr="00BA13D3" w:rsidRDefault="00BA13D3" w:rsidP="00BA13D3">
      <w:pPr>
        <w:pStyle w:val="Default"/>
        <w:spacing w:line="276" w:lineRule="auto"/>
        <w:jc w:val="both"/>
        <w:rPr>
          <w:b/>
          <w:color w:val="auto"/>
        </w:rPr>
      </w:pPr>
      <w:r w:rsidRPr="00BA13D3">
        <w:rPr>
          <w:b/>
          <w:color w:val="auto"/>
        </w:rPr>
        <w:t>Цель и задачи проведения школьного этапа олимпиады</w:t>
      </w:r>
    </w:p>
    <w:p w:rsidR="00BA13D3" w:rsidRPr="00BA13D3" w:rsidRDefault="00BA13D3" w:rsidP="00BA13D3">
      <w:pPr>
        <w:pStyle w:val="Default"/>
        <w:spacing w:line="276" w:lineRule="auto"/>
        <w:ind w:firstLine="708"/>
        <w:jc w:val="both"/>
        <w:rPr>
          <w:color w:val="auto"/>
        </w:rPr>
      </w:pPr>
      <w:r w:rsidRPr="00BA13D3">
        <w:rPr>
          <w:color w:val="auto"/>
        </w:rPr>
        <w:t>Цель: выявление и развитие у обучающихся творческих способностей и интереса к научной (научно-исследовательской) деятельности, пропаганды научных знаний.</w:t>
      </w:r>
    </w:p>
    <w:p w:rsidR="00BA13D3" w:rsidRPr="00BA13D3" w:rsidRDefault="00BA13D3" w:rsidP="00BA13D3">
      <w:pPr>
        <w:pStyle w:val="Default"/>
        <w:spacing w:line="276" w:lineRule="auto"/>
        <w:ind w:left="709"/>
        <w:jc w:val="both"/>
        <w:rPr>
          <w:color w:val="auto"/>
        </w:rPr>
      </w:pPr>
      <w:r w:rsidRPr="00BA13D3">
        <w:rPr>
          <w:color w:val="auto"/>
        </w:rPr>
        <w:t>Задачи:</w:t>
      </w:r>
    </w:p>
    <w:p w:rsidR="00BA13D3" w:rsidRPr="00BA13D3" w:rsidRDefault="00BA13D3" w:rsidP="00BA13D3">
      <w:pPr>
        <w:pStyle w:val="Default"/>
        <w:spacing w:line="276" w:lineRule="auto"/>
        <w:jc w:val="both"/>
        <w:rPr>
          <w:color w:val="auto"/>
        </w:rPr>
      </w:pPr>
      <w:r w:rsidRPr="00BA13D3">
        <w:rPr>
          <w:color w:val="auto"/>
        </w:rPr>
        <w:sym w:font="Symbol" w:char="F02D"/>
      </w:r>
      <w:r w:rsidRPr="00BA13D3">
        <w:rPr>
          <w:color w:val="auto"/>
        </w:rPr>
        <w:t xml:space="preserve">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толерантности, приверженности ценностям и установкам, закрепленным в Конституции РФ, гражданской активной позиции в общественной жизни при решении задач в области социальных отношений; </w:t>
      </w:r>
    </w:p>
    <w:p w:rsidR="00BA13D3" w:rsidRPr="00BA13D3" w:rsidRDefault="00BA13D3" w:rsidP="00BA13D3">
      <w:pPr>
        <w:pStyle w:val="Default"/>
        <w:spacing w:line="276" w:lineRule="auto"/>
        <w:jc w:val="both"/>
        <w:rPr>
          <w:color w:val="auto"/>
        </w:rPr>
      </w:pPr>
      <w:r w:rsidRPr="00BA13D3">
        <w:rPr>
          <w:color w:val="auto"/>
        </w:rPr>
        <w:sym w:font="Symbol" w:char="F02D"/>
      </w:r>
      <w:r w:rsidRPr="00BA13D3">
        <w:rPr>
          <w:color w:val="auto"/>
        </w:rPr>
        <w:t xml:space="preserve"> формирование у обучающихся правосознания и правовой культуры; </w:t>
      </w:r>
    </w:p>
    <w:p w:rsidR="00BA13D3" w:rsidRPr="00BA13D3" w:rsidRDefault="00BA13D3" w:rsidP="00BA13D3">
      <w:pPr>
        <w:pStyle w:val="Default"/>
        <w:spacing w:line="276" w:lineRule="auto"/>
        <w:jc w:val="both"/>
        <w:rPr>
          <w:color w:val="auto"/>
        </w:rPr>
      </w:pPr>
      <w:r w:rsidRPr="00BA13D3">
        <w:rPr>
          <w:color w:val="auto"/>
        </w:rPr>
        <w:sym w:font="Symbol" w:char="F02D"/>
      </w:r>
      <w:r w:rsidRPr="00BA13D3">
        <w:rPr>
          <w:color w:val="auto"/>
        </w:rPr>
        <w:t xml:space="preserve"> развитие знаний участников олимпиады о: правах и свободах человека и гражданина, теории государства и права; порядке функционирования органов государственной власти; Конституции Российской Федерации, конституционном праве и иных основных отраслях российского права; международном праве; основах российского судопроизводства; особенностях отдельных юридических профессий; </w:t>
      </w:r>
    </w:p>
    <w:p w:rsidR="00BA13D3" w:rsidRPr="00BA13D3" w:rsidRDefault="00BA13D3" w:rsidP="00BA13D3">
      <w:pPr>
        <w:pStyle w:val="Default"/>
        <w:spacing w:line="276" w:lineRule="auto"/>
        <w:jc w:val="both"/>
        <w:rPr>
          <w:color w:val="auto"/>
        </w:rPr>
      </w:pPr>
      <w:r w:rsidRPr="00BA13D3">
        <w:rPr>
          <w:color w:val="auto"/>
        </w:rPr>
        <w:sym w:font="Symbol" w:char="F02D"/>
      </w:r>
      <w:r w:rsidRPr="00BA13D3">
        <w:rPr>
          <w:color w:val="auto"/>
        </w:rPr>
        <w:t xml:space="preserve"> стимулирование интереса обучающихся к изучению правовых дисциплин, роли человека в процессе развития права, мотивам его деятельности; </w:t>
      </w:r>
    </w:p>
    <w:p w:rsidR="00BA13D3" w:rsidRPr="00BA13D3" w:rsidRDefault="00BA13D3" w:rsidP="00BA13D3">
      <w:pPr>
        <w:pStyle w:val="Default"/>
        <w:spacing w:line="276" w:lineRule="auto"/>
        <w:jc w:val="both"/>
        <w:rPr>
          <w:color w:val="auto"/>
        </w:rPr>
      </w:pPr>
      <w:r w:rsidRPr="00BA13D3">
        <w:rPr>
          <w:color w:val="auto"/>
        </w:rPr>
        <w:sym w:font="Symbol" w:char="F02D"/>
      </w:r>
      <w:r w:rsidRPr="00BA13D3">
        <w:rPr>
          <w:color w:val="auto"/>
        </w:rPr>
        <w:t xml:space="preserve"> выявление степени владения культурой мышления, способности к восприятию, обобщению и анализу информации, постановке цели и выбору путей её достижения; </w:t>
      </w:r>
    </w:p>
    <w:p w:rsidR="00BA13D3" w:rsidRPr="00BA13D3" w:rsidRDefault="00BA13D3" w:rsidP="00BA13D3">
      <w:pPr>
        <w:pStyle w:val="Default"/>
        <w:spacing w:line="276" w:lineRule="auto"/>
        <w:jc w:val="both"/>
        <w:rPr>
          <w:color w:val="auto"/>
        </w:rPr>
      </w:pPr>
      <w:r w:rsidRPr="00BA13D3">
        <w:rPr>
          <w:color w:val="auto"/>
        </w:rPr>
        <w:sym w:font="Symbol" w:char="F02D"/>
      </w:r>
      <w:r w:rsidRPr="00BA13D3">
        <w:rPr>
          <w:color w:val="auto"/>
        </w:rPr>
        <w:t xml:space="preserve"> выявление мотивированных обучающихся, проявляющих особые способности к предмету, обладающих наиболее высоким уровнем знаний и умений, стремящихся к активному участию в жизни общества; </w:t>
      </w:r>
    </w:p>
    <w:p w:rsidR="00BA13D3" w:rsidRPr="00BA13D3" w:rsidRDefault="00BA13D3" w:rsidP="00BA13D3">
      <w:pPr>
        <w:pStyle w:val="Default"/>
        <w:spacing w:line="276" w:lineRule="auto"/>
        <w:jc w:val="both"/>
        <w:rPr>
          <w:color w:val="auto"/>
        </w:rPr>
      </w:pPr>
      <w:r w:rsidRPr="00BA13D3">
        <w:rPr>
          <w:color w:val="auto"/>
        </w:rPr>
        <w:lastRenderedPageBreak/>
        <w:sym w:font="Symbol" w:char="F02D"/>
      </w:r>
      <w:r w:rsidRPr="00BA13D3">
        <w:rPr>
          <w:color w:val="auto"/>
        </w:rPr>
        <w:t xml:space="preserve"> выявление обучающихся, стремящихся регулярно улучшать свои показатели по предмету олимпиады, осознающих для себя перспективы изучения права и желающих развивать себя в дальнейшем в данной сфере деятельности, в том числе научной. </w:t>
      </w:r>
    </w:p>
    <w:p w:rsidR="00BA13D3" w:rsidRPr="00BA13D3" w:rsidRDefault="00BA13D3" w:rsidP="00BA13D3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BA13D3" w:rsidRPr="00BA13D3" w:rsidRDefault="00BA13D3" w:rsidP="00BA13D3">
      <w:pPr>
        <w:pStyle w:val="Default"/>
        <w:spacing w:line="276" w:lineRule="auto"/>
        <w:jc w:val="both"/>
        <w:rPr>
          <w:b/>
          <w:bCs/>
          <w:color w:val="auto"/>
        </w:rPr>
      </w:pPr>
      <w:r w:rsidRPr="00BA13D3">
        <w:rPr>
          <w:b/>
          <w:bCs/>
          <w:color w:val="auto"/>
        </w:rPr>
        <w:t>Особенности олимпиады по праву</w:t>
      </w:r>
    </w:p>
    <w:p w:rsidR="00BA13D3" w:rsidRPr="00BA13D3" w:rsidRDefault="00BA13D3" w:rsidP="00BA13D3">
      <w:pPr>
        <w:pStyle w:val="Default"/>
        <w:spacing w:line="276" w:lineRule="auto"/>
        <w:ind w:firstLine="709"/>
        <w:jc w:val="both"/>
        <w:rPr>
          <w:color w:val="auto"/>
        </w:rPr>
      </w:pPr>
      <w:r w:rsidRPr="00BA13D3">
        <w:rPr>
          <w:color w:val="auto"/>
        </w:rPr>
        <w:t xml:space="preserve">Участие в олимпиаде индивидуальное, олимпиадные задания выполняются участником самостоятельно без помощи посторонних лиц. Форма проведения олимпиады – очная. </w:t>
      </w:r>
    </w:p>
    <w:p w:rsidR="00BA13D3" w:rsidRPr="00BA13D3" w:rsidRDefault="00BA13D3" w:rsidP="00BA13D3">
      <w:pPr>
        <w:pStyle w:val="Default"/>
        <w:spacing w:line="276" w:lineRule="auto"/>
        <w:ind w:firstLine="709"/>
        <w:jc w:val="both"/>
        <w:rPr>
          <w:color w:val="auto"/>
        </w:rPr>
      </w:pPr>
      <w:r w:rsidRPr="00BA13D3">
        <w:rPr>
          <w:color w:val="auto"/>
        </w:rPr>
        <w:t xml:space="preserve">При проведении олимпиады допускается использование информационно-коммуникационных технологий в части организации выполнения олимпиадных заданий, анализа и показа олимпиадных заданий, процедуры апелляции при условии соблюдения требований законодательства Российской Федерации в области защиты персональных данных. Решение о проведении школьного этапа олимпиады с использованием информационно-коммуникационных технологий принимается организатором школьного </w:t>
      </w:r>
      <w:proofErr w:type="gramStart"/>
      <w:r w:rsidRPr="00BA13D3">
        <w:rPr>
          <w:color w:val="auto"/>
        </w:rPr>
        <w:t>этапа  олимпиады</w:t>
      </w:r>
      <w:proofErr w:type="gramEnd"/>
      <w:r w:rsidRPr="00BA13D3">
        <w:rPr>
          <w:color w:val="auto"/>
        </w:rPr>
        <w:t xml:space="preserve"> по согласованию с органом исполнительной власти субъекта Российской Федерации, осуществляющим государственное управление в сфере образования. </w:t>
      </w:r>
    </w:p>
    <w:p w:rsidR="00BA13D3" w:rsidRPr="00BA13D3" w:rsidRDefault="00BA13D3" w:rsidP="00BA13D3">
      <w:pPr>
        <w:pStyle w:val="Default"/>
        <w:spacing w:line="276" w:lineRule="auto"/>
        <w:ind w:firstLine="709"/>
        <w:jc w:val="both"/>
        <w:rPr>
          <w:b/>
          <w:bCs/>
          <w:color w:val="auto"/>
        </w:rPr>
      </w:pPr>
      <w:r w:rsidRPr="00BA13D3">
        <w:rPr>
          <w:color w:val="auto"/>
        </w:rPr>
        <w:t>Школьный этап олимпиады проводится по заданиям, разработанным для 9–11 классов. Участник каждого этапа олимпиады выполняет олимпиадные задания, разработанные для класса, программу которого он осваивает, или для более старших классов. В случае прохождения участников, выполнивших задания, разработанные для более старших классов по отношению к тем, программы которых они осваивают, на следующий этап олимпиады, указанные участники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:rsidR="00BA13D3" w:rsidRDefault="00BA13D3" w:rsidP="00BA13D3">
      <w:pPr>
        <w:pStyle w:val="Heading10"/>
        <w:spacing w:line="276" w:lineRule="auto"/>
        <w:ind w:right="20"/>
        <w:rPr>
          <w:sz w:val="24"/>
          <w:szCs w:val="24"/>
        </w:rPr>
      </w:pPr>
    </w:p>
    <w:p w:rsidR="00BA13D3" w:rsidRPr="00BA13D3" w:rsidRDefault="00BA13D3" w:rsidP="00BA13D3">
      <w:pPr>
        <w:pStyle w:val="Heading10"/>
        <w:spacing w:line="276" w:lineRule="auto"/>
        <w:ind w:right="20"/>
        <w:rPr>
          <w:sz w:val="24"/>
          <w:szCs w:val="24"/>
        </w:rPr>
      </w:pPr>
      <w:r w:rsidRPr="00BA13D3">
        <w:rPr>
          <w:sz w:val="24"/>
          <w:szCs w:val="24"/>
        </w:rPr>
        <w:t>Принципы составления и формирования комплектов олимпиадных заданий</w:t>
      </w:r>
    </w:p>
    <w:p w:rsidR="00BA13D3" w:rsidRPr="00BA13D3" w:rsidRDefault="00BA13D3" w:rsidP="00BA13D3">
      <w:pPr>
        <w:pStyle w:val="Heading10"/>
        <w:spacing w:line="276" w:lineRule="auto"/>
        <w:ind w:right="20" w:firstLine="708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 xml:space="preserve">При составлении олимпиадных заданий учитывались следующие общие требования: </w:t>
      </w:r>
    </w:p>
    <w:p w:rsidR="00BA13D3" w:rsidRPr="00BA13D3" w:rsidRDefault="00BA13D3" w:rsidP="00BA13D3">
      <w:pPr>
        <w:pStyle w:val="Heading10"/>
        <w:spacing w:line="276" w:lineRule="auto"/>
        <w:ind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sym w:font="Symbol" w:char="F02D"/>
      </w:r>
      <w:r w:rsidRPr="00BA13D3">
        <w:rPr>
          <w:b w:val="0"/>
          <w:bCs w:val="0"/>
          <w:sz w:val="24"/>
          <w:szCs w:val="24"/>
        </w:rPr>
        <w:t xml:space="preserve"> соответствие уровня сложности заданий заявленной возрастной группе; </w:t>
      </w:r>
    </w:p>
    <w:p w:rsidR="00BA13D3" w:rsidRPr="00BA13D3" w:rsidRDefault="00BA13D3" w:rsidP="00BA13D3">
      <w:pPr>
        <w:pStyle w:val="Heading10"/>
        <w:spacing w:line="276" w:lineRule="auto"/>
        <w:ind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sym w:font="Symbol" w:char="F02D"/>
      </w:r>
      <w:r w:rsidRPr="00BA13D3">
        <w:rPr>
          <w:b w:val="0"/>
          <w:bCs w:val="0"/>
          <w:sz w:val="24"/>
          <w:szCs w:val="24"/>
        </w:rPr>
        <w:t xml:space="preserve"> тематическое разнообразие заданий;</w:t>
      </w:r>
    </w:p>
    <w:p w:rsidR="00BA13D3" w:rsidRPr="00BA13D3" w:rsidRDefault="00BA13D3" w:rsidP="00BA13D3">
      <w:pPr>
        <w:pStyle w:val="Heading10"/>
        <w:spacing w:line="276" w:lineRule="auto"/>
        <w:ind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sym w:font="Symbol" w:char="F02D"/>
      </w:r>
      <w:r w:rsidRPr="00BA13D3">
        <w:rPr>
          <w:b w:val="0"/>
          <w:bCs w:val="0"/>
          <w:sz w:val="24"/>
          <w:szCs w:val="24"/>
        </w:rPr>
        <w:t xml:space="preserve"> опора на </w:t>
      </w:r>
      <w:proofErr w:type="spellStart"/>
      <w:r w:rsidRPr="00BA13D3">
        <w:rPr>
          <w:b w:val="0"/>
          <w:bCs w:val="0"/>
          <w:sz w:val="24"/>
          <w:szCs w:val="24"/>
        </w:rPr>
        <w:t>межпредметные</w:t>
      </w:r>
      <w:proofErr w:type="spellEnd"/>
      <w:r w:rsidRPr="00BA13D3">
        <w:rPr>
          <w:b w:val="0"/>
          <w:bCs w:val="0"/>
          <w:sz w:val="24"/>
          <w:szCs w:val="24"/>
        </w:rPr>
        <w:t xml:space="preserve"> связи в части заданий; </w:t>
      </w:r>
    </w:p>
    <w:p w:rsidR="00BA13D3" w:rsidRPr="00BA13D3" w:rsidRDefault="00BA13D3" w:rsidP="00BA13D3">
      <w:pPr>
        <w:pStyle w:val="Heading10"/>
        <w:spacing w:line="276" w:lineRule="auto"/>
        <w:ind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sym w:font="Symbol" w:char="F02D"/>
      </w:r>
      <w:r w:rsidRPr="00BA13D3">
        <w:rPr>
          <w:b w:val="0"/>
          <w:bCs w:val="0"/>
          <w:sz w:val="24"/>
          <w:szCs w:val="24"/>
        </w:rPr>
        <w:t xml:space="preserve"> корректность формулировок заданий. </w:t>
      </w:r>
    </w:p>
    <w:p w:rsidR="00BA13D3" w:rsidRPr="00BA13D3" w:rsidRDefault="00BA13D3" w:rsidP="00BA13D3">
      <w:pPr>
        <w:pStyle w:val="Heading10"/>
        <w:spacing w:line="276" w:lineRule="auto"/>
        <w:ind w:right="20" w:firstLine="708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 xml:space="preserve">При составлении заданий предметно-методическая комиссия </w:t>
      </w:r>
      <w:proofErr w:type="gramStart"/>
      <w:r w:rsidRPr="00BA13D3">
        <w:rPr>
          <w:b w:val="0"/>
          <w:bCs w:val="0"/>
          <w:sz w:val="24"/>
          <w:szCs w:val="24"/>
        </w:rPr>
        <w:t>руководствовалась  преимущественно</w:t>
      </w:r>
      <w:proofErr w:type="gramEnd"/>
      <w:r w:rsidRPr="00BA13D3">
        <w:rPr>
          <w:b w:val="0"/>
          <w:bCs w:val="0"/>
          <w:sz w:val="24"/>
          <w:szCs w:val="24"/>
        </w:rPr>
        <w:t xml:space="preserve"> содержанием базового  и углубленного уровней  Примерной программы учебного предмета «Право», закрепляемых Примерной основной образовательной программой среднего общего образования (одобрена решением федерального учебно-методического объединения по общему образованию, протокол от 28.06.2016 № 2/16-з). </w:t>
      </w:r>
    </w:p>
    <w:p w:rsidR="00BA13D3" w:rsidRPr="00BA13D3" w:rsidRDefault="00BA13D3" w:rsidP="00BA13D3">
      <w:pPr>
        <w:pStyle w:val="Heading10"/>
        <w:spacing w:line="276" w:lineRule="auto"/>
        <w:ind w:right="20" w:firstLine="708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 xml:space="preserve">В комплект олимпиадных заданий по каждой возрастной группе (классу) входит: </w:t>
      </w:r>
    </w:p>
    <w:p w:rsidR="00BA13D3" w:rsidRPr="00BA13D3" w:rsidRDefault="00BA13D3" w:rsidP="00BA13D3">
      <w:pPr>
        <w:pStyle w:val="Heading10"/>
        <w:spacing w:line="276" w:lineRule="auto"/>
        <w:ind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sym w:font="Symbol" w:char="F02D"/>
      </w:r>
      <w:r w:rsidRPr="00BA13D3">
        <w:rPr>
          <w:b w:val="0"/>
          <w:bCs w:val="0"/>
          <w:sz w:val="24"/>
          <w:szCs w:val="24"/>
        </w:rPr>
        <w:t xml:space="preserve"> бланк заданий; </w:t>
      </w:r>
    </w:p>
    <w:p w:rsidR="00BA13D3" w:rsidRPr="00BA13D3" w:rsidRDefault="00BA13D3" w:rsidP="00BA13D3">
      <w:pPr>
        <w:pStyle w:val="Heading10"/>
        <w:spacing w:line="276" w:lineRule="auto"/>
        <w:ind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sym w:font="Symbol" w:char="F02D"/>
      </w:r>
      <w:r w:rsidRPr="00BA13D3">
        <w:rPr>
          <w:b w:val="0"/>
          <w:bCs w:val="0"/>
          <w:sz w:val="24"/>
          <w:szCs w:val="24"/>
        </w:rPr>
        <w:t xml:space="preserve"> бланк ответов;</w:t>
      </w:r>
    </w:p>
    <w:p w:rsidR="00BA13D3" w:rsidRPr="00BA13D3" w:rsidRDefault="00BA13D3" w:rsidP="00BA13D3">
      <w:pPr>
        <w:pStyle w:val="Heading10"/>
        <w:spacing w:line="276" w:lineRule="auto"/>
        <w:ind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sym w:font="Symbol" w:char="F02D"/>
      </w:r>
      <w:r w:rsidRPr="00BA13D3">
        <w:rPr>
          <w:b w:val="0"/>
          <w:bCs w:val="0"/>
          <w:sz w:val="24"/>
          <w:szCs w:val="24"/>
        </w:rPr>
        <w:t xml:space="preserve"> критерии и методика оценивания выполненных олимпиадных заданий </w:t>
      </w:r>
    </w:p>
    <w:p w:rsidR="00BA13D3" w:rsidRPr="00BA13D3" w:rsidRDefault="00BA13D3" w:rsidP="00BA13D3">
      <w:pPr>
        <w:pStyle w:val="Heading10"/>
        <w:spacing w:line="276" w:lineRule="auto"/>
        <w:ind w:right="20" w:firstLine="708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>При подготовке заданий были учтены рекомендации по типам заданий:</w:t>
      </w:r>
    </w:p>
    <w:p w:rsidR="00BA13D3" w:rsidRPr="00BA13D3" w:rsidRDefault="00BA13D3" w:rsidP="00BA13D3">
      <w:pPr>
        <w:pStyle w:val="Heading10"/>
        <w:spacing w:line="276" w:lineRule="auto"/>
        <w:ind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 xml:space="preserve">– тестовые задания; </w:t>
      </w:r>
    </w:p>
    <w:p w:rsidR="00BA13D3" w:rsidRPr="00BA13D3" w:rsidRDefault="00BA13D3" w:rsidP="00BA13D3">
      <w:pPr>
        <w:pStyle w:val="Heading10"/>
        <w:spacing w:line="276" w:lineRule="auto"/>
        <w:ind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>– задание на установление соответствия;</w:t>
      </w:r>
    </w:p>
    <w:p w:rsidR="00BA13D3" w:rsidRPr="00BA13D3" w:rsidRDefault="00BA13D3" w:rsidP="00BA13D3">
      <w:pPr>
        <w:pStyle w:val="Heading10"/>
        <w:spacing w:line="276" w:lineRule="auto"/>
        <w:ind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lastRenderedPageBreak/>
        <w:t xml:space="preserve">– задания по работе с правовыми понятиями; </w:t>
      </w:r>
    </w:p>
    <w:p w:rsidR="00BA13D3" w:rsidRPr="00BA13D3" w:rsidRDefault="00BA13D3" w:rsidP="00BA13D3">
      <w:pPr>
        <w:pStyle w:val="Heading10"/>
        <w:spacing w:line="276" w:lineRule="auto"/>
        <w:ind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 xml:space="preserve">– задание по работе с правовыми текстами; </w:t>
      </w:r>
    </w:p>
    <w:p w:rsidR="00BA13D3" w:rsidRPr="00BA13D3" w:rsidRDefault="00BA13D3" w:rsidP="00BA13D3">
      <w:pPr>
        <w:pStyle w:val="Heading10"/>
        <w:spacing w:line="276" w:lineRule="auto"/>
        <w:ind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 xml:space="preserve">– задание на решение правовых задач; </w:t>
      </w:r>
    </w:p>
    <w:p w:rsidR="00BA13D3" w:rsidRPr="00BA13D3" w:rsidRDefault="00BA13D3" w:rsidP="00BA13D3">
      <w:pPr>
        <w:pStyle w:val="Heading10"/>
        <w:spacing w:line="276" w:lineRule="auto"/>
        <w:ind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 xml:space="preserve">– задание на расшифровку аббревиатуры. </w:t>
      </w:r>
    </w:p>
    <w:p w:rsidR="00BA13D3" w:rsidRPr="00BA13D3" w:rsidRDefault="00BA13D3" w:rsidP="00BA13D3">
      <w:pPr>
        <w:pStyle w:val="Heading10"/>
        <w:spacing w:line="276" w:lineRule="auto"/>
        <w:ind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 xml:space="preserve">– задание на перевод латинского выражения; </w:t>
      </w:r>
    </w:p>
    <w:p w:rsidR="00BA13D3" w:rsidRPr="00BA13D3" w:rsidRDefault="00BA13D3" w:rsidP="00BA13D3">
      <w:pPr>
        <w:pStyle w:val="Heading10"/>
        <w:spacing w:line="276" w:lineRule="auto"/>
        <w:ind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 xml:space="preserve">– задание на установление правильной последовательности. </w:t>
      </w:r>
    </w:p>
    <w:p w:rsidR="00BA13D3" w:rsidRPr="00BA13D3" w:rsidRDefault="00BA13D3" w:rsidP="00BA13D3">
      <w:pPr>
        <w:pStyle w:val="Heading10"/>
        <w:spacing w:line="276" w:lineRule="auto"/>
        <w:ind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 xml:space="preserve">Олимпиадные задания на каждую параллель учащихся представлены в </w:t>
      </w:r>
    </w:p>
    <w:p w:rsidR="00BA13D3" w:rsidRPr="00BA13D3" w:rsidRDefault="00BA13D3" w:rsidP="00BA13D3">
      <w:pPr>
        <w:pStyle w:val="Heading10"/>
        <w:spacing w:line="276" w:lineRule="auto"/>
        <w:ind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 xml:space="preserve">одном комплекте. </w:t>
      </w:r>
    </w:p>
    <w:p w:rsidR="00BA13D3" w:rsidRPr="00BA13D3" w:rsidRDefault="00BA13D3" w:rsidP="00BA13D3">
      <w:pPr>
        <w:pStyle w:val="Default"/>
        <w:spacing w:line="276" w:lineRule="auto"/>
        <w:ind w:firstLine="709"/>
        <w:jc w:val="both"/>
        <w:rPr>
          <w:color w:val="auto"/>
        </w:rPr>
      </w:pPr>
      <w:r w:rsidRPr="00BA13D3">
        <w:rPr>
          <w:color w:val="auto"/>
        </w:rPr>
        <w:t xml:space="preserve">Задания для каждой параллели участников олимпиады строятся по принципу расширения изученного материала. Возможен следующий алгоритм подготовки заданий олимпиады по праву для каждой параллели участников школьного этапа: </w:t>
      </w:r>
    </w:p>
    <w:p w:rsidR="00BA13D3" w:rsidRPr="00BA13D3" w:rsidRDefault="00BA13D3" w:rsidP="00BA13D3">
      <w:pPr>
        <w:pStyle w:val="Default"/>
        <w:spacing w:line="276" w:lineRule="auto"/>
        <w:ind w:firstLine="709"/>
        <w:jc w:val="both"/>
        <w:rPr>
          <w:color w:val="auto"/>
        </w:rPr>
      </w:pPr>
      <w:r w:rsidRPr="00BA13D3">
        <w:rPr>
          <w:color w:val="auto"/>
        </w:rPr>
        <w:t xml:space="preserve">1) определение того, какие содержательные линии, в какой степени и на основе какого учебно-методического комплекса изучены школьниками данной параллели к началу этапа Олимпиады; </w:t>
      </w:r>
    </w:p>
    <w:p w:rsidR="00BA13D3" w:rsidRPr="00BA13D3" w:rsidRDefault="00BA13D3" w:rsidP="00BA13D3">
      <w:pPr>
        <w:pStyle w:val="Default"/>
        <w:spacing w:line="276" w:lineRule="auto"/>
        <w:ind w:firstLine="709"/>
        <w:jc w:val="both"/>
        <w:rPr>
          <w:color w:val="auto"/>
        </w:rPr>
      </w:pPr>
      <w:r w:rsidRPr="00BA13D3">
        <w:rPr>
          <w:color w:val="auto"/>
        </w:rPr>
        <w:t xml:space="preserve">2) вычленение дидактических единиц, вынесение которых в олимпиадные задания наиболее целесообразно; </w:t>
      </w:r>
    </w:p>
    <w:p w:rsidR="00BA13D3" w:rsidRPr="00BA13D3" w:rsidRDefault="00BA13D3" w:rsidP="00BA13D3">
      <w:pPr>
        <w:pStyle w:val="Default"/>
        <w:spacing w:line="276" w:lineRule="auto"/>
        <w:ind w:firstLine="709"/>
        <w:jc w:val="both"/>
        <w:rPr>
          <w:color w:val="auto"/>
        </w:rPr>
      </w:pPr>
      <w:r w:rsidRPr="00BA13D3">
        <w:rPr>
          <w:color w:val="auto"/>
        </w:rPr>
        <w:t xml:space="preserve">3) выделение типов заданий, доступных для выполнения учащимися данной параллели, позволяющих в наибольшей степени выявить уровень их подготовленности, творческие задатки; </w:t>
      </w:r>
    </w:p>
    <w:p w:rsidR="00BA13D3" w:rsidRPr="00BA13D3" w:rsidRDefault="00BA13D3" w:rsidP="00BA13D3">
      <w:pPr>
        <w:pStyle w:val="Default"/>
        <w:spacing w:line="276" w:lineRule="auto"/>
        <w:ind w:firstLine="709"/>
        <w:jc w:val="both"/>
        <w:rPr>
          <w:color w:val="auto"/>
        </w:rPr>
      </w:pPr>
      <w:r w:rsidRPr="00BA13D3">
        <w:rPr>
          <w:color w:val="auto"/>
        </w:rPr>
        <w:t xml:space="preserve">4) определение ориентировочного времени выполнения каждого из предлагаемых заданий для вывода о возможном наборе комплекта для параллели. </w:t>
      </w:r>
    </w:p>
    <w:p w:rsidR="00BA13D3" w:rsidRPr="00BA13D3" w:rsidRDefault="00BA13D3" w:rsidP="00BA13D3">
      <w:pPr>
        <w:pStyle w:val="Default"/>
        <w:spacing w:line="276" w:lineRule="auto"/>
        <w:ind w:firstLine="709"/>
        <w:jc w:val="both"/>
        <w:rPr>
          <w:b/>
          <w:color w:val="auto"/>
        </w:rPr>
      </w:pPr>
      <w:r w:rsidRPr="00BA13D3">
        <w:rPr>
          <w:color w:val="auto"/>
        </w:rPr>
        <w:t xml:space="preserve">Каждый вопрос сопровождается указанием, какое максимальное количество </w:t>
      </w:r>
      <w:proofErr w:type="gramStart"/>
      <w:r w:rsidRPr="00BA13D3">
        <w:rPr>
          <w:color w:val="auto"/>
        </w:rPr>
        <w:t>баллов  может</w:t>
      </w:r>
      <w:proofErr w:type="gramEnd"/>
      <w:r w:rsidRPr="00BA13D3">
        <w:rPr>
          <w:color w:val="auto"/>
        </w:rPr>
        <w:t xml:space="preserve"> получить участник за ответ, а в заголовке уже указано, каков максимальный балл за весь тур. В ключах также четко прописано, на основании каких критериев участник получает за каждое задание максимальный балл, часть возможных баллов или ноль. </w:t>
      </w:r>
    </w:p>
    <w:p w:rsidR="00BA13D3" w:rsidRPr="00BA13D3" w:rsidRDefault="00BA13D3" w:rsidP="00BA13D3">
      <w:pPr>
        <w:pStyle w:val="Default"/>
        <w:spacing w:after="240" w:line="276" w:lineRule="auto"/>
        <w:ind w:firstLine="709"/>
        <w:jc w:val="both"/>
        <w:rPr>
          <w:color w:val="auto"/>
        </w:rPr>
      </w:pPr>
      <w:r w:rsidRPr="00BA13D3">
        <w:rPr>
          <w:color w:val="auto"/>
        </w:rPr>
        <w:t xml:space="preserve">Предлагается считать, что весь комплект заданий на школьном этапе будет оцениваться исходя в 100 баллов. Школьный этап олимпиады должен быть массовым и способствовать повышению интереса школьников к правоведческой науке и к олимпиадному движению. </w:t>
      </w:r>
    </w:p>
    <w:p w:rsidR="00BA13D3" w:rsidRPr="00BA13D3" w:rsidRDefault="00BA13D3" w:rsidP="00BA13D3">
      <w:pPr>
        <w:pStyle w:val="Heading10"/>
        <w:spacing w:line="276" w:lineRule="auto"/>
        <w:ind w:right="20"/>
        <w:rPr>
          <w:bCs w:val="0"/>
          <w:sz w:val="24"/>
          <w:szCs w:val="24"/>
        </w:rPr>
      </w:pPr>
      <w:r w:rsidRPr="00BA13D3">
        <w:rPr>
          <w:bCs w:val="0"/>
          <w:sz w:val="24"/>
          <w:szCs w:val="24"/>
        </w:rPr>
        <w:t>Критерии и методика оценивания олимпиадных работ</w:t>
      </w:r>
    </w:p>
    <w:p w:rsidR="00BA13D3" w:rsidRPr="00BA13D3" w:rsidRDefault="00BA13D3" w:rsidP="00BA13D3">
      <w:pPr>
        <w:pStyle w:val="Heading10"/>
        <w:spacing w:line="276" w:lineRule="auto"/>
        <w:ind w:left="360"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 xml:space="preserve">Система и методика оценивания олимпиадных заданий должна позволять объективно выявить реальный уровень подготовки участников олимпиады. С учетом этого, при разработке методики оценивания олимпиадных заданий предметно-методическим комиссия рекомендует: </w:t>
      </w:r>
    </w:p>
    <w:p w:rsidR="00BA13D3" w:rsidRPr="00BA13D3" w:rsidRDefault="00BA13D3" w:rsidP="00BA13D3">
      <w:pPr>
        <w:pStyle w:val="Heading10"/>
        <w:spacing w:line="276" w:lineRule="auto"/>
        <w:ind w:left="360"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sym w:font="Symbol" w:char="F02D"/>
      </w:r>
      <w:r w:rsidRPr="00BA13D3">
        <w:rPr>
          <w:b w:val="0"/>
          <w:bCs w:val="0"/>
          <w:sz w:val="24"/>
          <w:szCs w:val="24"/>
        </w:rPr>
        <w:t xml:space="preserve"> по всем теоретическим заданиям начисление баллов производить целыми, а не дробными числами; </w:t>
      </w:r>
    </w:p>
    <w:p w:rsidR="00BA13D3" w:rsidRPr="00BA13D3" w:rsidRDefault="00BA13D3" w:rsidP="00BA13D3">
      <w:pPr>
        <w:pStyle w:val="Heading10"/>
        <w:spacing w:line="276" w:lineRule="auto"/>
        <w:ind w:left="360"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sym w:font="Symbol" w:char="F02D"/>
      </w:r>
      <w:r w:rsidRPr="00BA13D3">
        <w:rPr>
          <w:b w:val="0"/>
          <w:bCs w:val="0"/>
          <w:sz w:val="24"/>
          <w:szCs w:val="24"/>
        </w:rPr>
        <w:t xml:space="preserve"> размер максимальных баллов за задания установить в зависимости от уровня сложности задания, за задания одного уровня сложности начислять одинаковый максимальный балл. </w:t>
      </w:r>
    </w:p>
    <w:p w:rsidR="00BA13D3" w:rsidRPr="00BA13D3" w:rsidRDefault="00BA13D3" w:rsidP="00BA13D3">
      <w:pPr>
        <w:pStyle w:val="Heading10"/>
        <w:spacing w:line="276" w:lineRule="auto"/>
        <w:ind w:left="360"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 xml:space="preserve">Предметно-методическая комиссия школьного этапа олимпиады обеспечивает её не только соответствующим комплектом заданий, но и системой их оценивания. Необходимо создание её дифференцированной шкалы, позволяющей учитывать различные нюансы ответов участников соревнований. В значительном числе случаев итог выполнения задания не подводится через принцип «задание решено – задание не решено», а требует оценивать его отдельные стороны, нередко автономно. Оценка </w:t>
      </w:r>
      <w:r w:rsidRPr="00BA13D3">
        <w:rPr>
          <w:b w:val="0"/>
          <w:bCs w:val="0"/>
          <w:sz w:val="24"/>
          <w:szCs w:val="24"/>
        </w:rPr>
        <w:lastRenderedPageBreak/>
        <w:t xml:space="preserve">выполнения участником любого задания не может быть отрицательной, минимальная оценка, выставляемая за выполнение отдельно взятого задания, 0 баллов. Итоговая оценка за выполнение заданий определяется путём сложения суммы баллов, набранных участником за выполнение заданий теоретического тура с последующим приведением к 100-балльной системе (максимальная оценка по итогам выполнения заданий 100 баллов, например, за теоретический тур не более 50 баллов, тогда (50×2 = 100). Результат вычисления округляется до сотых, например: </w:t>
      </w:r>
      <w:r w:rsidRPr="00BA13D3">
        <w:rPr>
          <w:b w:val="0"/>
          <w:bCs w:val="0"/>
          <w:sz w:val="24"/>
          <w:szCs w:val="24"/>
        </w:rPr>
        <w:sym w:font="Symbol" w:char="F02D"/>
      </w:r>
      <w:r w:rsidRPr="00BA13D3">
        <w:rPr>
          <w:b w:val="0"/>
          <w:bCs w:val="0"/>
          <w:sz w:val="24"/>
          <w:szCs w:val="24"/>
        </w:rPr>
        <w:t xml:space="preserve"> максимальная сумма баллов за выполнение заданий теоретического тура – 50; </w:t>
      </w:r>
      <w:r w:rsidRPr="00BA13D3">
        <w:rPr>
          <w:b w:val="0"/>
          <w:bCs w:val="0"/>
          <w:sz w:val="24"/>
          <w:szCs w:val="24"/>
        </w:rPr>
        <w:sym w:font="Symbol" w:char="F02D"/>
      </w:r>
      <w:r w:rsidRPr="00BA13D3">
        <w:rPr>
          <w:b w:val="0"/>
          <w:bCs w:val="0"/>
          <w:sz w:val="24"/>
          <w:szCs w:val="24"/>
        </w:rPr>
        <w:t xml:space="preserve"> участник выполнил задания на 46,3333…, т.е. округлённо 46,33. При оценивании олимпиадных работ рекомендуется каждую из них проверять двум членам комиссии с последующим подключением дополнительного члена жюри (председателя) при значительном расхождении оценок тех, кто проверил работу. Это особенно важно при обращении к творческим заданиям, требующим развёрнутого ответа. </w:t>
      </w:r>
    </w:p>
    <w:p w:rsidR="00BA13D3" w:rsidRPr="00BA13D3" w:rsidRDefault="00BA13D3" w:rsidP="00BA13D3">
      <w:pPr>
        <w:pStyle w:val="Heading10"/>
        <w:spacing w:line="276" w:lineRule="auto"/>
        <w:ind w:left="360" w:right="20"/>
        <w:rPr>
          <w:b w:val="0"/>
          <w:bCs w:val="0"/>
          <w:sz w:val="24"/>
          <w:szCs w:val="24"/>
        </w:rPr>
      </w:pPr>
    </w:p>
    <w:p w:rsidR="00BA13D3" w:rsidRDefault="00BA13D3" w:rsidP="00BA13D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3D3">
        <w:rPr>
          <w:rFonts w:ascii="Times New Roman" w:hAnsi="Times New Roman" w:cs="Times New Roman"/>
          <w:b/>
          <w:bCs/>
          <w:sz w:val="24"/>
          <w:szCs w:val="24"/>
        </w:rPr>
        <w:t>Описание необходимого материально-технического обеспечения для выполнения олимпиадных заданий</w:t>
      </w:r>
      <w:bookmarkStart w:id="0" w:name="_Hlk81903291"/>
    </w:p>
    <w:p w:rsidR="00BA13D3" w:rsidRPr="00BA13D3" w:rsidRDefault="00BA13D3" w:rsidP="00BA13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3D3">
        <w:rPr>
          <w:rFonts w:ascii="Times New Roman" w:hAnsi="Times New Roman" w:cs="Times New Roman"/>
          <w:sz w:val="24"/>
          <w:szCs w:val="24"/>
        </w:rPr>
        <w:t xml:space="preserve">Для проведения всех мероприятий олимпиады необходима соответствующая материальная база, которая включает в себя элементы для проведения теоретического тура. При проведении олимпиады по праву участникам не разрешается пользоваться теми или иными нормативными правовыми актами, базами правовых актов и иными материалами, содержащими тексты нормативных правовых актов и иных источников права. </w:t>
      </w:r>
    </w:p>
    <w:p w:rsidR="00BA13D3" w:rsidRPr="00BA13D3" w:rsidRDefault="00BA13D3" w:rsidP="00BA13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3D3">
        <w:rPr>
          <w:rFonts w:ascii="Times New Roman" w:hAnsi="Times New Roman" w:cs="Times New Roman"/>
          <w:sz w:val="24"/>
          <w:szCs w:val="24"/>
        </w:rPr>
        <w:t>Задания каждой возрастной параллели составляются в одном варианте, поэтому участники должны сидеть по одному за столом (партой). Для каждого участника необходимо подготовить распечатанный комплект заданий.</w:t>
      </w:r>
    </w:p>
    <w:p w:rsidR="00BA13D3" w:rsidRPr="00BA13D3" w:rsidRDefault="00BA13D3" w:rsidP="00BA13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3D3">
        <w:rPr>
          <w:rFonts w:ascii="Times New Roman" w:hAnsi="Times New Roman" w:cs="Times New Roman"/>
          <w:sz w:val="24"/>
          <w:szCs w:val="24"/>
        </w:rPr>
        <w:t xml:space="preserve">Для выполнения заданий учащиеся обеспечиваются специальными бланками заданий, в которых размещены задания, и бланками ответов, в которых размещены места для внесения ответов. Участники должны быть обеспечены листами для черновиков. Черновики сдаются одновременно с бланками заданий, но черновики не проверяются жюри и не могут быть использованы в качестве доказательства при возможных апелляциях. </w:t>
      </w:r>
    </w:p>
    <w:p w:rsidR="00BA13D3" w:rsidRPr="00BA13D3" w:rsidRDefault="00BA13D3" w:rsidP="00BA13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3D3">
        <w:rPr>
          <w:rFonts w:ascii="Times New Roman" w:hAnsi="Times New Roman" w:cs="Times New Roman"/>
          <w:sz w:val="24"/>
          <w:szCs w:val="24"/>
        </w:rPr>
        <w:t xml:space="preserve">Желательно обеспечить участников ручками с чернилами одного, установленного организатором цвета. Участники могут иметь собственные авторучки с чернилами, установленного организатором цвета. Организаторам рекомендуется устанавливать использование ручек с чернилами черного, синего или фиолетового цвета. </w:t>
      </w:r>
    </w:p>
    <w:p w:rsidR="00BA13D3" w:rsidRPr="00BA13D3" w:rsidRDefault="00BA13D3" w:rsidP="00BA13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3D3">
        <w:rPr>
          <w:rFonts w:ascii="Times New Roman" w:hAnsi="Times New Roman" w:cs="Times New Roman"/>
          <w:sz w:val="24"/>
          <w:szCs w:val="24"/>
        </w:rPr>
        <w:t xml:space="preserve">Оргкомитет, жюри этапа должны быть обеспечены необходимыми для выполнения их функций канцелярскими принадлежностями и оргтехникой. </w:t>
      </w:r>
    </w:p>
    <w:p w:rsidR="00BA13D3" w:rsidRPr="00BA13D3" w:rsidRDefault="00BA13D3" w:rsidP="00BA13D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3D3">
        <w:rPr>
          <w:rFonts w:ascii="Times New Roman" w:hAnsi="Times New Roman" w:cs="Times New Roman"/>
          <w:sz w:val="24"/>
          <w:szCs w:val="24"/>
        </w:rPr>
        <w:t xml:space="preserve">Участник не может выйти из аудитории с бланком заданий или черновиком. При посещении туалетной комнаты или медицинского кабинета участника должен сопровождать представитель оргкомитета. </w:t>
      </w:r>
    </w:p>
    <w:p w:rsidR="00BA13D3" w:rsidRPr="00BA13D3" w:rsidRDefault="00BA13D3" w:rsidP="00BA13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3D3">
        <w:rPr>
          <w:rFonts w:ascii="Times New Roman" w:hAnsi="Times New Roman" w:cs="Times New Roman"/>
          <w:sz w:val="24"/>
          <w:szCs w:val="24"/>
        </w:rPr>
        <w:t xml:space="preserve">В силу того, что в олимпиаде могут принимать участие обучающиеся с ограниченными возможностями здоровья, оргкомитету следует заранее предусмотреть дополнительное материально-техническое обеспечение для выполнения такими обучающимися заданий олимпиады (отдельная аудитория, при необходимости расположенная на первом этаже </w:t>
      </w:r>
      <w:r w:rsidRPr="00BA13D3">
        <w:rPr>
          <w:rFonts w:ascii="Times New Roman" w:hAnsi="Times New Roman" w:cs="Times New Roman"/>
          <w:sz w:val="24"/>
          <w:szCs w:val="24"/>
        </w:rPr>
        <w:lastRenderedPageBreak/>
        <w:t xml:space="preserve">здания); специально оборудованное рабочее место; ассистент, зачитывающий в присутствии члена оргкомитета текст задания и вносящий ответы, и т. д.). </w:t>
      </w:r>
    </w:p>
    <w:bookmarkEnd w:id="0"/>
    <w:p w:rsidR="00BA13D3" w:rsidRPr="00BA13D3" w:rsidRDefault="00BA13D3" w:rsidP="00BA13D3">
      <w:pPr>
        <w:pStyle w:val="Heading10"/>
        <w:spacing w:line="276" w:lineRule="auto"/>
        <w:ind w:right="20"/>
        <w:rPr>
          <w:sz w:val="24"/>
          <w:szCs w:val="24"/>
        </w:rPr>
      </w:pPr>
      <w:r w:rsidRPr="00BA13D3">
        <w:rPr>
          <w:sz w:val="24"/>
          <w:szCs w:val="24"/>
        </w:rPr>
        <w:t>Перечень справочных материалов, средств связи и электронно-вычислительной техники, разрешенных к использованию во время проведения олимпиады</w:t>
      </w:r>
    </w:p>
    <w:p w:rsidR="00BA13D3" w:rsidRPr="00BA13D3" w:rsidRDefault="00BA13D3" w:rsidP="00BA13D3">
      <w:pPr>
        <w:pStyle w:val="Heading10"/>
        <w:spacing w:line="276" w:lineRule="auto"/>
        <w:ind w:right="20" w:firstLine="708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 xml:space="preserve">При выполнении заданий теоретического тура олимпиады не допускается использование справочных материалов, средств связи и электронно-вычислительной техники. Запрещается пользоваться принесенными с собой бумагой, калькуляторами, справочными материалами, средствами связи и электронно-вычислительной техникой. </w:t>
      </w:r>
    </w:p>
    <w:p w:rsidR="00BA13D3" w:rsidRPr="00BA13D3" w:rsidRDefault="00BA13D3" w:rsidP="00BA13D3">
      <w:pPr>
        <w:pStyle w:val="Heading10"/>
        <w:spacing w:line="276" w:lineRule="auto"/>
        <w:ind w:right="20" w:firstLine="708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 xml:space="preserve">Участник может взять с собой в аудиторию письменные принадлежности, негазированную воду, необходимые медикаменты. </w:t>
      </w:r>
    </w:p>
    <w:p w:rsidR="00BA13D3" w:rsidRPr="00BA13D3" w:rsidRDefault="00BA13D3" w:rsidP="00BA13D3">
      <w:pPr>
        <w:pStyle w:val="Heading10"/>
        <w:spacing w:line="276" w:lineRule="auto"/>
        <w:ind w:right="20" w:firstLine="708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 xml:space="preserve">Факт обнаружения у учащегося при выполнении им заданий олимпиады любых справочных материалов или технических средств должен являться согласно требованиям к проведению этапа олимпиады достаточным основанием для отстранения учащегося от выполнения олимпиадных заданий. </w:t>
      </w:r>
    </w:p>
    <w:p w:rsidR="00BA13D3" w:rsidRDefault="00BA13D3" w:rsidP="00BA13D3">
      <w:pPr>
        <w:pStyle w:val="Heading10"/>
        <w:spacing w:line="276" w:lineRule="auto"/>
        <w:ind w:right="20"/>
        <w:rPr>
          <w:sz w:val="24"/>
          <w:szCs w:val="24"/>
        </w:rPr>
      </w:pPr>
    </w:p>
    <w:p w:rsidR="00BA13D3" w:rsidRPr="00BA13D3" w:rsidRDefault="00BA13D3" w:rsidP="00BA13D3">
      <w:pPr>
        <w:pStyle w:val="Heading10"/>
        <w:spacing w:line="276" w:lineRule="auto"/>
        <w:ind w:right="20"/>
        <w:rPr>
          <w:sz w:val="24"/>
          <w:szCs w:val="24"/>
        </w:rPr>
      </w:pPr>
      <w:r w:rsidRPr="00BA13D3">
        <w:rPr>
          <w:sz w:val="24"/>
          <w:szCs w:val="24"/>
        </w:rPr>
        <w:t>Порядок проведения олимпиады</w:t>
      </w:r>
    </w:p>
    <w:p w:rsidR="00BA13D3" w:rsidRPr="00BA13D3" w:rsidRDefault="00BA13D3" w:rsidP="00BA13D3">
      <w:pPr>
        <w:pStyle w:val="Heading10"/>
        <w:spacing w:line="276" w:lineRule="auto"/>
        <w:ind w:right="20" w:firstLine="708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 xml:space="preserve">Организаторами школьного этапа олимпиады являются органы местного самоуправления, осуществляющие управление в сфере образования. </w:t>
      </w:r>
    </w:p>
    <w:p w:rsidR="00BA13D3" w:rsidRPr="00BA13D3" w:rsidRDefault="00BA13D3" w:rsidP="00BA13D3">
      <w:pPr>
        <w:pStyle w:val="Heading10"/>
        <w:spacing w:line="276" w:lineRule="auto"/>
        <w:ind w:right="20" w:firstLine="708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>Методическое обеспечение школьного этапа олимпиады осуществляет региональная предметно-методическая комиссия.</w:t>
      </w:r>
    </w:p>
    <w:p w:rsidR="00BA13D3" w:rsidRPr="00BA13D3" w:rsidRDefault="00BA13D3" w:rsidP="00BA13D3">
      <w:pPr>
        <w:pStyle w:val="Heading10"/>
        <w:spacing w:line="276" w:lineRule="auto"/>
        <w:ind w:right="20" w:firstLine="708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 xml:space="preserve">Для объективной проверки олимпиадных работ, выполненных участниками олимпиады, организаторы школьного этапа олимпиады определяют состав жюри, (не менее пяти человек). Состав жюри формируется из числа педагогических работников образовательной организации. </w:t>
      </w:r>
    </w:p>
    <w:p w:rsidR="00BA13D3" w:rsidRPr="00BA13D3" w:rsidRDefault="00BA13D3" w:rsidP="00BA13D3">
      <w:pPr>
        <w:pStyle w:val="Heading10"/>
        <w:spacing w:line="276" w:lineRule="auto"/>
        <w:ind w:right="20" w:firstLine="708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 xml:space="preserve">В местах проведения олимпиады вправе присутствовать представители организатора олимпиады, оргкомитетов и жюри, общественные наблюдатели, должностные лица Министерства, </w:t>
      </w:r>
      <w:proofErr w:type="spellStart"/>
      <w:r w:rsidRPr="00BA13D3">
        <w:rPr>
          <w:b w:val="0"/>
          <w:bCs w:val="0"/>
          <w:sz w:val="24"/>
          <w:szCs w:val="24"/>
        </w:rPr>
        <w:t>Рособрнадзора</w:t>
      </w:r>
      <w:proofErr w:type="spellEnd"/>
      <w:r w:rsidRPr="00BA13D3">
        <w:rPr>
          <w:b w:val="0"/>
          <w:bCs w:val="0"/>
          <w:sz w:val="24"/>
          <w:szCs w:val="24"/>
        </w:rPr>
        <w:t xml:space="preserve">, органов исполнительной власти субъектов Российской Федерации, осуществляющих государственное управление в сфере образования,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информации, а также сопровождающие участников лица, определенные в соответствии с установленным организатором соответствующего этапа олимпиады порядком. </w:t>
      </w:r>
    </w:p>
    <w:p w:rsidR="00BA13D3" w:rsidRPr="00BA13D3" w:rsidRDefault="00BA13D3" w:rsidP="00BA13D3">
      <w:pPr>
        <w:pStyle w:val="Heading10"/>
        <w:spacing w:line="276" w:lineRule="auto"/>
        <w:ind w:right="20" w:firstLine="708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 xml:space="preserve">Школьный этап олимпиады состоит из одного тура индивидуальных состязаний участников (теоретического). Длительность теоретического тура составляет: 9 класс – 2 академических часа (90 минут); 10 класс – 2 академических часа (90 минут); 11 класс – 2 академических часа (90 минут). </w:t>
      </w:r>
    </w:p>
    <w:p w:rsidR="00BA13D3" w:rsidRPr="00BA13D3" w:rsidRDefault="00BA13D3" w:rsidP="00BA13D3">
      <w:pPr>
        <w:pStyle w:val="Heading10"/>
        <w:spacing w:line="276" w:lineRule="auto"/>
        <w:ind w:right="20" w:firstLine="708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 xml:space="preserve">Участники выполняют задания в рамках возрастной группы 9–11 классы. </w:t>
      </w:r>
    </w:p>
    <w:p w:rsidR="00BA13D3" w:rsidRPr="00BA13D3" w:rsidRDefault="00BA13D3" w:rsidP="00BA13D3">
      <w:pPr>
        <w:pStyle w:val="Heading10"/>
        <w:spacing w:line="276" w:lineRule="auto"/>
        <w:ind w:right="20" w:firstLine="708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 xml:space="preserve">Для проведения теоретического тура необходимы аудитории, в которых каждому участнику олимпиады должно быть предоставлено отдельное рабочее место. 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 </w:t>
      </w:r>
    </w:p>
    <w:p w:rsidR="00BA13D3" w:rsidRPr="00BA13D3" w:rsidRDefault="00BA13D3" w:rsidP="00BA13D3">
      <w:pPr>
        <w:pStyle w:val="Heading10"/>
        <w:spacing w:line="276" w:lineRule="auto"/>
        <w:ind w:right="20" w:firstLine="708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 xml:space="preserve">Расчет числа аудиторий определяется числом участников и посадочных мест в аудиториях. Проведению теоретического тура предшествует краткий инструктаж </w:t>
      </w:r>
      <w:r w:rsidRPr="00BA13D3">
        <w:rPr>
          <w:b w:val="0"/>
          <w:bCs w:val="0"/>
          <w:sz w:val="24"/>
          <w:szCs w:val="24"/>
        </w:rPr>
        <w:lastRenderedPageBreak/>
        <w:t xml:space="preserve">участников о правилах участия в олимпиаде. </w:t>
      </w:r>
    </w:p>
    <w:p w:rsidR="00BA13D3" w:rsidRPr="00BA13D3" w:rsidRDefault="00BA13D3" w:rsidP="00BA13D3">
      <w:pPr>
        <w:pStyle w:val="Heading10"/>
        <w:spacing w:line="276" w:lineRule="auto"/>
        <w:ind w:right="20"/>
        <w:rPr>
          <w:sz w:val="24"/>
          <w:szCs w:val="24"/>
        </w:rPr>
      </w:pPr>
      <w:r w:rsidRPr="00BA13D3">
        <w:rPr>
          <w:sz w:val="24"/>
          <w:szCs w:val="24"/>
        </w:rPr>
        <w:t>Кодирование олимпиадных работ</w:t>
      </w:r>
    </w:p>
    <w:p w:rsidR="00BA13D3" w:rsidRPr="00BA13D3" w:rsidRDefault="00BA13D3" w:rsidP="00BA13D3">
      <w:pPr>
        <w:pStyle w:val="Default"/>
        <w:spacing w:line="276" w:lineRule="auto"/>
        <w:jc w:val="both"/>
        <w:rPr>
          <w:color w:val="auto"/>
        </w:rPr>
      </w:pPr>
      <w:r w:rsidRPr="00BA13D3">
        <w:rPr>
          <w:color w:val="auto"/>
        </w:rPr>
        <w:t xml:space="preserve">Для кодирования работ создается специальная комиссия в количестве не менее 2 человек на каждую параллель, после выполнения заданий работы участников олимпиады передаются комиссии для кодирования. На обложке каждой работы член комиссии пишет код, указывающий номер класса и номер работы, </w:t>
      </w:r>
      <w:proofErr w:type="gramStart"/>
      <w:r w:rsidRPr="00BA13D3">
        <w:rPr>
          <w:color w:val="auto"/>
        </w:rPr>
        <w:t>например</w:t>
      </w:r>
      <w:proofErr w:type="gramEnd"/>
      <w:r w:rsidRPr="00BA13D3">
        <w:rPr>
          <w:color w:val="auto"/>
        </w:rPr>
        <w:t xml:space="preserve">: 9-1, 9-2. </w:t>
      </w:r>
    </w:p>
    <w:p w:rsidR="00BA13D3" w:rsidRPr="00BA13D3" w:rsidRDefault="00BA13D3" w:rsidP="00BA13D3">
      <w:pPr>
        <w:pStyle w:val="Default"/>
        <w:spacing w:line="276" w:lineRule="auto"/>
        <w:jc w:val="both"/>
        <w:rPr>
          <w:b/>
          <w:color w:val="auto"/>
        </w:rPr>
      </w:pPr>
    </w:p>
    <w:p w:rsidR="00BA13D3" w:rsidRPr="00BA13D3" w:rsidRDefault="00BA13D3" w:rsidP="00BA13D3">
      <w:pPr>
        <w:pStyle w:val="Default"/>
        <w:spacing w:line="276" w:lineRule="auto"/>
        <w:jc w:val="both"/>
        <w:rPr>
          <w:b/>
          <w:color w:val="auto"/>
        </w:rPr>
      </w:pPr>
      <w:r w:rsidRPr="00BA13D3">
        <w:rPr>
          <w:b/>
          <w:color w:val="auto"/>
        </w:rPr>
        <w:t>Правила поведения участников олимпиады</w:t>
      </w:r>
    </w:p>
    <w:p w:rsidR="00BA13D3" w:rsidRPr="00BA13D3" w:rsidRDefault="00BA13D3" w:rsidP="00BA13D3">
      <w:pPr>
        <w:pStyle w:val="Default"/>
        <w:spacing w:line="276" w:lineRule="auto"/>
        <w:ind w:firstLine="709"/>
        <w:jc w:val="both"/>
        <w:rPr>
          <w:color w:val="auto"/>
        </w:rPr>
      </w:pPr>
      <w:r w:rsidRPr="00BA13D3">
        <w:rPr>
          <w:color w:val="auto"/>
        </w:rPr>
        <w:t xml:space="preserve">Перед входом в аудиторию участник должен изъять из своих вещей любые носители информации и средства связи. Участник может взять в аудиторию ручку (синего или черного цвета), прохладительные напитки в прозрачной упаковке, шоколад или другие продукты питания, которые не мешают работе участников, необходимые медикаменты. Вопрос о разрешении или запрещении пользоваться дополнительными предметами относится к компетенции Оргкомитета. </w:t>
      </w:r>
    </w:p>
    <w:p w:rsidR="00BA13D3" w:rsidRPr="00BA13D3" w:rsidRDefault="00BA13D3" w:rsidP="00BA13D3">
      <w:pPr>
        <w:pStyle w:val="Default"/>
        <w:spacing w:line="276" w:lineRule="auto"/>
        <w:ind w:firstLine="709"/>
        <w:jc w:val="both"/>
        <w:rPr>
          <w:color w:val="auto"/>
        </w:rPr>
      </w:pPr>
      <w:r w:rsidRPr="00BA13D3">
        <w:rPr>
          <w:color w:val="auto"/>
        </w:rPr>
        <w:t xml:space="preserve">Все остальное должно быть сложено в специально отведенном </w:t>
      </w:r>
      <w:proofErr w:type="gramStart"/>
      <w:r w:rsidRPr="00BA13D3">
        <w:rPr>
          <w:color w:val="auto"/>
        </w:rPr>
        <w:t>для вещей месте</w:t>
      </w:r>
      <w:proofErr w:type="gramEnd"/>
      <w:r w:rsidRPr="00BA13D3">
        <w:rPr>
          <w:color w:val="auto"/>
        </w:rPr>
        <w:t xml:space="preserve">. При установлении факта наличия и (или) использования участниками средств связи и электронно-вычислительной техники во время проведения олимпиады, а также при нарушении участником Порядка проведения олимпиады (в частности, п. 15 – «участники не вправе общаться друг с другом, свободно перемещаться по аудитории») представители Оргкомитета удаляют указанных лиц с олимпиады. Вся работа должна быть написана ручкой одного цвета. Выполнение работы либо ее частей карандашом запрещается. Любые пометки, подчеркивания, выделения (в </w:t>
      </w:r>
      <w:proofErr w:type="spellStart"/>
      <w:r w:rsidRPr="00BA13D3">
        <w:rPr>
          <w:color w:val="auto"/>
        </w:rPr>
        <w:t>т.ч</w:t>
      </w:r>
      <w:proofErr w:type="spellEnd"/>
      <w:r w:rsidRPr="00BA13D3">
        <w:rPr>
          <w:color w:val="auto"/>
        </w:rPr>
        <w:t xml:space="preserve">. цветными маркерами, ручками и карандашами) в работе, которые могут быть использованы для идентификации закодированной работы, декодируют данную работу. В этом случае Оргкомитет снимает работу с рассмотрения. </w:t>
      </w:r>
    </w:p>
    <w:p w:rsidR="00BA13D3" w:rsidRPr="00BA13D3" w:rsidRDefault="00BA13D3" w:rsidP="00BA13D3">
      <w:pPr>
        <w:pStyle w:val="Default"/>
        <w:spacing w:line="276" w:lineRule="auto"/>
        <w:ind w:firstLine="709"/>
        <w:jc w:val="both"/>
        <w:rPr>
          <w:b/>
          <w:color w:val="auto"/>
        </w:rPr>
      </w:pPr>
      <w:r w:rsidRPr="00BA13D3">
        <w:rPr>
          <w:color w:val="auto"/>
        </w:rPr>
        <w:t>Каждый участник тура получает сшитый или скрепленный комплект с заданиями и другими необходимыми материалами. В аудиторию не разрешается брать бумагу, какие-либо печатные издания, включая справочные материалы, средства сотовой связи. Во время выполнения заданий участник может выходить из аудитории только в сопровождении дежурного, при этом его работа остается в аудитории. Дежурные в аудитории обязаны не допускать использования участниками средств связи и носителей информации, кроме розданных комплектов заданий.</w:t>
      </w:r>
    </w:p>
    <w:p w:rsidR="00BA13D3" w:rsidRDefault="00BA13D3" w:rsidP="00BA13D3">
      <w:pPr>
        <w:pStyle w:val="Heading10"/>
        <w:spacing w:line="276" w:lineRule="auto"/>
        <w:ind w:right="20"/>
        <w:rPr>
          <w:sz w:val="24"/>
          <w:szCs w:val="24"/>
        </w:rPr>
      </w:pPr>
    </w:p>
    <w:p w:rsidR="00BA13D3" w:rsidRPr="00BA13D3" w:rsidRDefault="00BA13D3" w:rsidP="00BA13D3">
      <w:pPr>
        <w:pStyle w:val="Heading10"/>
        <w:spacing w:line="276" w:lineRule="auto"/>
        <w:ind w:right="20"/>
        <w:rPr>
          <w:sz w:val="24"/>
          <w:szCs w:val="24"/>
        </w:rPr>
      </w:pPr>
      <w:r w:rsidRPr="00BA13D3">
        <w:rPr>
          <w:sz w:val="24"/>
          <w:szCs w:val="24"/>
        </w:rPr>
        <w:t>Процедура разбора заданий и показа олимпиадных работ</w:t>
      </w:r>
    </w:p>
    <w:p w:rsidR="00BA13D3" w:rsidRPr="00BA13D3" w:rsidRDefault="00BA13D3" w:rsidP="00BA13D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3D3">
        <w:rPr>
          <w:rFonts w:ascii="Times New Roman" w:hAnsi="Times New Roman" w:cs="Times New Roman"/>
          <w:sz w:val="24"/>
          <w:szCs w:val="24"/>
        </w:rPr>
        <w:t xml:space="preserve"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недочёты, убедительно показать, что выставленные им первичные баллы соответствуют принятой системе оценивания. Решение о </w:t>
      </w:r>
      <w:proofErr w:type="gramStart"/>
      <w:r w:rsidRPr="00BA13D3">
        <w:rPr>
          <w:rFonts w:ascii="Times New Roman" w:hAnsi="Times New Roman" w:cs="Times New Roman"/>
          <w:sz w:val="24"/>
          <w:szCs w:val="24"/>
        </w:rPr>
        <w:t>форме  проведения</w:t>
      </w:r>
      <w:proofErr w:type="gramEnd"/>
      <w:r w:rsidRPr="00BA13D3">
        <w:rPr>
          <w:rFonts w:ascii="Times New Roman" w:hAnsi="Times New Roman" w:cs="Times New Roman"/>
          <w:sz w:val="24"/>
          <w:szCs w:val="24"/>
        </w:rPr>
        <w:t xml:space="preserve"> разбора заданий принимает организатор школьного  этапа Олимпиады. </w:t>
      </w:r>
      <w:r w:rsidRPr="00BA13D3">
        <w:rPr>
          <w:rFonts w:ascii="Times New Roman" w:hAnsi="Times New Roman" w:cs="Times New Roman"/>
          <w:sz w:val="24"/>
          <w:szCs w:val="24"/>
        </w:rPr>
        <w:br/>
        <w:t>В процессе проведения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BA13D3" w:rsidRPr="00BA13D3" w:rsidRDefault="00BA13D3" w:rsidP="00BA13D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3D3">
        <w:rPr>
          <w:rFonts w:ascii="Times New Roman" w:hAnsi="Times New Roman" w:cs="Times New Roman"/>
          <w:sz w:val="24"/>
          <w:szCs w:val="24"/>
        </w:rPr>
        <w:t xml:space="preserve">Разбор олимпиадных заданий проводится после их проверки и анализа в очной форме, на разборе заданий могут присутствовать все участники Олимпиады. Необходимое оборудование и оповещение участников о времени и месте разбора заданий обеспечивает оргкомитет. В ходе разбора заданий представители жюри подробно объясняют критерии оценивания каждого из заданий и дают общую оценку по итогам выполнения заданий. </w:t>
      </w:r>
      <w:r w:rsidRPr="00BA13D3">
        <w:rPr>
          <w:rFonts w:ascii="Times New Roman" w:hAnsi="Times New Roman" w:cs="Times New Roman"/>
          <w:sz w:val="24"/>
          <w:szCs w:val="24"/>
        </w:rPr>
        <w:br/>
      </w:r>
      <w:r w:rsidRPr="00BA13D3">
        <w:rPr>
          <w:rFonts w:ascii="Times New Roman" w:hAnsi="Times New Roman" w:cs="Times New Roman"/>
          <w:sz w:val="24"/>
          <w:szCs w:val="24"/>
        </w:rPr>
        <w:lastRenderedPageBreak/>
        <w:t xml:space="preserve">В ходе разбора заданий представляются наиболее удачные варианты выполнения олимпиадных заданий, анализируются типичные ошибки, допущенные участниками Олимпиады. </w:t>
      </w:r>
    </w:p>
    <w:p w:rsidR="00BA13D3" w:rsidRPr="00BA13D3" w:rsidRDefault="00BA13D3" w:rsidP="00BA13D3">
      <w:pPr>
        <w:spacing w:line="276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BA13D3">
        <w:rPr>
          <w:rFonts w:ascii="Times New Roman" w:hAnsi="Times New Roman" w:cs="Times New Roman"/>
          <w:sz w:val="24"/>
          <w:szCs w:val="24"/>
        </w:rPr>
        <w:t xml:space="preserve">На показ работ допускаются только участники Олимпиады (без родителей и сопровождающих). Для показа работ необходима одна большая аудитория. В аудитории должны быть столы для членов жюри и столы для участников, за которыми они самостоятельно просматривают свои работы. Участник имеет право задать члену жюри вопросы по оценке приведенного им ответа и по критериям оценивания. В случае если на показе выявляются технические ошибки, или если участник убедит членов жюри в адекватности предложенного им решения, то изменение оценки производится через процедуру апелляции. </w:t>
      </w:r>
    </w:p>
    <w:p w:rsidR="00BA13D3" w:rsidRPr="00BA13D3" w:rsidRDefault="00BA13D3" w:rsidP="00BA13D3">
      <w:pPr>
        <w:pStyle w:val="Heading10"/>
        <w:spacing w:line="276" w:lineRule="auto"/>
        <w:ind w:right="20"/>
        <w:rPr>
          <w:sz w:val="24"/>
          <w:szCs w:val="24"/>
        </w:rPr>
      </w:pPr>
      <w:r w:rsidRPr="00BA13D3">
        <w:rPr>
          <w:sz w:val="24"/>
          <w:szCs w:val="24"/>
        </w:rPr>
        <w:t>Процедура рассмотрения апелляций участников олимпиады</w:t>
      </w:r>
    </w:p>
    <w:p w:rsidR="00BA13D3" w:rsidRPr="00BA13D3" w:rsidRDefault="00BA13D3" w:rsidP="00BA13D3">
      <w:pPr>
        <w:pStyle w:val="a5"/>
        <w:spacing w:line="276" w:lineRule="auto"/>
        <w:ind w:firstLine="708"/>
        <w:rPr>
          <w:sz w:val="24"/>
        </w:rPr>
      </w:pPr>
      <w:r w:rsidRPr="00BA13D3">
        <w:rPr>
          <w:iCs/>
          <w:sz w:val="24"/>
        </w:rPr>
        <w:t xml:space="preserve">Состав апелляционной комиссии олимпиады формируется </w:t>
      </w:r>
      <w:r w:rsidRPr="00BA13D3">
        <w:rPr>
          <w:sz w:val="24"/>
        </w:rPr>
        <w:t>из числа жюри Олимпиады, и утверждается руководителем общеобразовательной организации.</w:t>
      </w:r>
    </w:p>
    <w:p w:rsidR="00BA13D3" w:rsidRPr="00BA13D3" w:rsidRDefault="00BA13D3" w:rsidP="00BA13D3">
      <w:pPr>
        <w:pStyle w:val="a5"/>
        <w:spacing w:line="276" w:lineRule="auto"/>
        <w:rPr>
          <w:sz w:val="24"/>
        </w:rPr>
      </w:pPr>
      <w:r w:rsidRPr="00BA13D3">
        <w:rPr>
          <w:sz w:val="24"/>
        </w:rPr>
        <w:t>Общее руководство апелляционной комиссии осуществляет председатель.</w:t>
      </w:r>
    </w:p>
    <w:p w:rsidR="00BA13D3" w:rsidRPr="00BA13D3" w:rsidRDefault="00BA13D3" w:rsidP="00BA13D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3D3">
        <w:rPr>
          <w:rFonts w:ascii="Times New Roman" w:hAnsi="Times New Roman" w:cs="Times New Roman"/>
          <w:sz w:val="24"/>
          <w:szCs w:val="24"/>
        </w:rPr>
        <w:t xml:space="preserve">Заявление на апелляцию принимаются в течение 5 </w:t>
      </w:r>
      <w:proofErr w:type="gramStart"/>
      <w:r w:rsidRPr="00BA13D3">
        <w:rPr>
          <w:rFonts w:ascii="Times New Roman" w:hAnsi="Times New Roman" w:cs="Times New Roman"/>
          <w:sz w:val="24"/>
          <w:szCs w:val="24"/>
        </w:rPr>
        <w:t>рабочих  дней</w:t>
      </w:r>
      <w:proofErr w:type="gramEnd"/>
      <w:r w:rsidRPr="00BA13D3">
        <w:rPr>
          <w:rFonts w:ascii="Times New Roman" w:hAnsi="Times New Roman" w:cs="Times New Roman"/>
          <w:sz w:val="24"/>
          <w:szCs w:val="24"/>
        </w:rPr>
        <w:t xml:space="preserve"> после объявления результатов </w:t>
      </w:r>
    </w:p>
    <w:p w:rsidR="00BA13D3" w:rsidRPr="00BA13D3" w:rsidRDefault="00BA13D3" w:rsidP="00BA13D3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3D3">
        <w:rPr>
          <w:rFonts w:ascii="Times New Roman" w:hAnsi="Times New Roman" w:cs="Times New Roman"/>
          <w:sz w:val="24"/>
          <w:szCs w:val="24"/>
        </w:rPr>
        <w:t>Рассмотрение апелляции проводится с участием самого участника олимпиады. Участник вправе письменно (в заявлении на апелляцию) простить о рассмотрении апелляции без его участия.</w:t>
      </w:r>
    </w:p>
    <w:p w:rsidR="00BA13D3" w:rsidRPr="00BA13D3" w:rsidRDefault="00BA13D3" w:rsidP="00BA13D3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3D3">
        <w:rPr>
          <w:rFonts w:ascii="Times New Roman" w:hAnsi="Times New Roman" w:cs="Times New Roman"/>
          <w:sz w:val="24"/>
          <w:szCs w:val="24"/>
        </w:rPr>
        <w:t>В случае неявки по уважительным причинам, подтвержденным документально, участника, не просившего о рассмотрения апелляции без его участия, рассмотрение апелляции проводится без участия участника олимпиады. В случае неявки на процедуру очного рассмотрения апелляции без объяснения причин участника, не просившего о рассмотрения апелляции без его участия, рассмотрение апелляции не проводится.</w:t>
      </w:r>
    </w:p>
    <w:p w:rsidR="00BA13D3" w:rsidRPr="00BA13D3" w:rsidRDefault="00BA13D3" w:rsidP="00BA13D3">
      <w:pPr>
        <w:pStyle w:val="a3"/>
        <w:autoSpaceDE w:val="0"/>
        <w:autoSpaceDN w:val="0"/>
        <w:adjustRightInd w:val="0"/>
        <w:spacing w:line="276" w:lineRule="auto"/>
        <w:jc w:val="both"/>
      </w:pPr>
      <w:r w:rsidRPr="00BA13D3">
        <w:rPr>
          <w:bCs/>
        </w:rPr>
        <w:t>Функции апелляционной комиссии:</w:t>
      </w:r>
    </w:p>
    <w:p w:rsidR="00BA13D3" w:rsidRPr="00BA13D3" w:rsidRDefault="00BA13D3" w:rsidP="00BA13D3">
      <w:pPr>
        <w:pStyle w:val="a5"/>
        <w:numPr>
          <w:ilvl w:val="0"/>
          <w:numId w:val="1"/>
        </w:numPr>
        <w:tabs>
          <w:tab w:val="clear" w:pos="720"/>
        </w:tabs>
        <w:spacing w:line="276" w:lineRule="auto"/>
        <w:ind w:left="714" w:hanging="357"/>
        <w:rPr>
          <w:bCs/>
          <w:sz w:val="24"/>
        </w:rPr>
      </w:pPr>
      <w:r w:rsidRPr="00BA13D3">
        <w:rPr>
          <w:bCs/>
          <w:sz w:val="24"/>
        </w:rPr>
        <w:t>принимает и рассматривает апелляции участников олимпиады;</w:t>
      </w:r>
    </w:p>
    <w:p w:rsidR="00BA13D3" w:rsidRPr="00BA13D3" w:rsidRDefault="00BA13D3" w:rsidP="00BA13D3">
      <w:pPr>
        <w:pStyle w:val="a5"/>
        <w:numPr>
          <w:ilvl w:val="0"/>
          <w:numId w:val="1"/>
        </w:numPr>
        <w:tabs>
          <w:tab w:val="clear" w:pos="720"/>
        </w:tabs>
        <w:spacing w:line="276" w:lineRule="auto"/>
        <w:ind w:left="714" w:hanging="357"/>
        <w:rPr>
          <w:bCs/>
          <w:sz w:val="24"/>
        </w:rPr>
      </w:pPr>
      <w:r w:rsidRPr="00BA13D3">
        <w:rPr>
          <w:bCs/>
          <w:sz w:val="24"/>
        </w:rPr>
        <w:t>принимает по результатам рассмотрения апелляции решение об отклонении или удовлетворении апелляции. В случае равенства голосов решающим является голос председателя апелляционной комиссии;</w:t>
      </w:r>
    </w:p>
    <w:p w:rsidR="00BA13D3" w:rsidRPr="00BA13D3" w:rsidRDefault="00BA13D3" w:rsidP="00BA13D3">
      <w:pPr>
        <w:pStyle w:val="a5"/>
        <w:numPr>
          <w:ilvl w:val="0"/>
          <w:numId w:val="1"/>
        </w:numPr>
        <w:tabs>
          <w:tab w:val="clear" w:pos="720"/>
        </w:tabs>
        <w:spacing w:line="276" w:lineRule="auto"/>
        <w:ind w:left="714" w:hanging="357"/>
        <w:rPr>
          <w:bCs/>
          <w:sz w:val="24"/>
        </w:rPr>
      </w:pPr>
      <w:r w:rsidRPr="00BA13D3">
        <w:rPr>
          <w:bCs/>
          <w:sz w:val="24"/>
        </w:rPr>
        <w:t>информирует участников о принятом решении;</w:t>
      </w:r>
    </w:p>
    <w:p w:rsidR="00BA13D3" w:rsidRPr="00BA13D3" w:rsidRDefault="00BA13D3" w:rsidP="00BA13D3">
      <w:pPr>
        <w:pStyle w:val="a5"/>
        <w:numPr>
          <w:ilvl w:val="0"/>
          <w:numId w:val="1"/>
        </w:numPr>
        <w:tabs>
          <w:tab w:val="clear" w:pos="720"/>
        </w:tabs>
        <w:spacing w:line="276" w:lineRule="auto"/>
        <w:ind w:left="714" w:hanging="357"/>
        <w:rPr>
          <w:bCs/>
          <w:sz w:val="24"/>
        </w:rPr>
      </w:pPr>
      <w:r w:rsidRPr="00BA13D3">
        <w:rPr>
          <w:bCs/>
          <w:sz w:val="24"/>
        </w:rPr>
        <w:t>оформляет протокол по итогам проведения апелляции;</w:t>
      </w:r>
    </w:p>
    <w:p w:rsidR="00BA13D3" w:rsidRPr="00BA13D3" w:rsidRDefault="00BA13D3" w:rsidP="00BA13D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3D3">
        <w:rPr>
          <w:rFonts w:ascii="Times New Roman" w:hAnsi="Times New Roman" w:cs="Times New Roman"/>
          <w:sz w:val="24"/>
          <w:szCs w:val="24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</w:t>
      </w:r>
    </w:p>
    <w:p w:rsidR="00BA13D3" w:rsidRPr="00BA13D3" w:rsidRDefault="00BA13D3" w:rsidP="00BA13D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3D3">
        <w:rPr>
          <w:rFonts w:ascii="Times New Roman" w:hAnsi="Times New Roman" w:cs="Times New Roman"/>
          <w:sz w:val="24"/>
          <w:szCs w:val="24"/>
        </w:rPr>
        <w:t>Апелляционная комиссия рассматривает только те задания, которые указаны</w:t>
      </w:r>
      <w:r w:rsidRPr="00BA13D3">
        <w:rPr>
          <w:rFonts w:ascii="Times New Roman" w:hAnsi="Times New Roman" w:cs="Times New Roman"/>
          <w:sz w:val="24"/>
          <w:szCs w:val="24"/>
        </w:rPr>
        <w:br/>
        <w:t>в заявлении участника олимпиады.</w:t>
      </w:r>
    </w:p>
    <w:p w:rsidR="00BA13D3" w:rsidRPr="00BA13D3" w:rsidRDefault="00BA13D3" w:rsidP="00BA13D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3D3">
        <w:rPr>
          <w:rFonts w:ascii="Times New Roman" w:hAnsi="Times New Roman" w:cs="Times New Roman"/>
          <w:sz w:val="24"/>
          <w:szCs w:val="24"/>
        </w:rPr>
        <w:t>На основании протокола апелляционной комиссии председатель жюри вносит изменения в рейтинговую таблицу и определяет победителей и призеров олимпиады.</w:t>
      </w:r>
    </w:p>
    <w:p w:rsidR="00BA13D3" w:rsidRPr="00BA13D3" w:rsidRDefault="00BA13D3" w:rsidP="00BA13D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3D3">
        <w:rPr>
          <w:rFonts w:ascii="Times New Roman" w:hAnsi="Times New Roman" w:cs="Times New Roman"/>
          <w:sz w:val="24"/>
          <w:szCs w:val="24"/>
        </w:rPr>
        <w:t>Решение апелляционной комиссии является окончательным.</w:t>
      </w:r>
    </w:p>
    <w:p w:rsidR="00BA13D3" w:rsidRPr="00BA13D3" w:rsidRDefault="00BA13D3" w:rsidP="00BA13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3D3" w:rsidRDefault="00BA13D3" w:rsidP="00BA13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D3">
        <w:rPr>
          <w:rFonts w:ascii="Times New Roman" w:hAnsi="Times New Roman" w:cs="Times New Roman"/>
          <w:b/>
          <w:sz w:val="24"/>
          <w:szCs w:val="24"/>
        </w:rPr>
        <w:t>Подведение итогов олимпиады</w:t>
      </w:r>
    </w:p>
    <w:p w:rsidR="00BA13D3" w:rsidRPr="00BA13D3" w:rsidRDefault="00BA13D3" w:rsidP="00BA13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BA13D3">
        <w:rPr>
          <w:rFonts w:ascii="Times New Roman" w:hAnsi="Times New Roman" w:cs="Times New Roman"/>
          <w:sz w:val="24"/>
          <w:szCs w:val="24"/>
        </w:rPr>
        <w:lastRenderedPageBreak/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апелляционную комиссию школьного этапа олимпиады.</w:t>
      </w:r>
    </w:p>
    <w:p w:rsidR="00BA13D3" w:rsidRPr="00BA13D3" w:rsidRDefault="00BA13D3" w:rsidP="00BA13D3">
      <w:pPr>
        <w:pStyle w:val="a3"/>
        <w:shd w:val="clear" w:color="auto" w:fill="FFFFFF"/>
        <w:spacing w:line="276" w:lineRule="auto"/>
        <w:jc w:val="both"/>
      </w:pPr>
      <w:r w:rsidRPr="00BA13D3">
        <w:t>Участник олимпиады вправе перед подачей апелляции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Черновики работ участников олимпиады</w:t>
      </w:r>
      <w:r w:rsidRPr="00BA13D3">
        <w:br/>
        <w:t>не проверяются и не учитываются при оценивании.</w:t>
      </w:r>
    </w:p>
    <w:p w:rsidR="00BA13D3" w:rsidRPr="00BA13D3" w:rsidRDefault="00BA13D3" w:rsidP="00BA13D3">
      <w:pPr>
        <w:pStyle w:val="a3"/>
        <w:spacing w:line="276" w:lineRule="auto"/>
        <w:jc w:val="both"/>
      </w:pPr>
      <w:r w:rsidRPr="00BA13D3">
        <w:t>Индивидуальные результаты участников олимпиады с указанием сведений об участниках (фамилия, имя, отчество, класс, наименование общеобразовательного учреждения, количество баллов, процент выполнения задания) заносятся в рейтинговую таблицу результатов участников олимпиады по общеобразовательному предмету, представляющую собой ранжированный список участников, расположенный по мере убывания набранных ими баллов (далее – рейтинг). Участники с равным количеством баллов располагаются в алфавитном порядке.</w:t>
      </w:r>
    </w:p>
    <w:p w:rsidR="00BA13D3" w:rsidRPr="00BA13D3" w:rsidRDefault="00BA13D3" w:rsidP="00BA13D3">
      <w:pPr>
        <w:pStyle w:val="a3"/>
        <w:spacing w:line="276" w:lineRule="auto"/>
        <w:jc w:val="both"/>
      </w:pPr>
      <w:r w:rsidRPr="00BA13D3">
        <w:t>Участники олимпиады, набравшие необходимое количество баллов, установленное организатором олимпиады, имеют право участвовать в муниципальном этапе олимпиады.</w:t>
      </w:r>
    </w:p>
    <w:p w:rsidR="00BA13D3" w:rsidRPr="00BA13D3" w:rsidRDefault="00BA13D3" w:rsidP="00BA13D3">
      <w:pPr>
        <w:pStyle w:val="a7"/>
        <w:spacing w:line="276" w:lineRule="auto"/>
        <w:ind w:left="720"/>
        <w:jc w:val="both"/>
        <w:rPr>
          <w:bCs/>
        </w:rPr>
      </w:pPr>
      <w:r w:rsidRPr="00BA13D3">
        <w:rPr>
          <w:bCs/>
        </w:rPr>
        <w:t xml:space="preserve">Итоги олимпиады подводятся отдельно по каждому общеобразовательному предмету и параллели (возрастной группе) </w:t>
      </w:r>
      <w:r w:rsidRPr="00BA13D3">
        <w:rPr>
          <w:iCs/>
        </w:rPr>
        <w:t xml:space="preserve">в соответствии с квотой победителей и призёров, утвержденной организатором олимпиады, </w:t>
      </w:r>
      <w:r w:rsidRPr="00BA13D3">
        <w:rPr>
          <w:bCs/>
        </w:rPr>
        <w:t xml:space="preserve">и оформляются протоколами жюри олимпиады, которые подписываются председателем и секретарем жюри. </w:t>
      </w:r>
    </w:p>
    <w:p w:rsidR="00BA13D3" w:rsidRPr="00BA13D3" w:rsidRDefault="00BA13D3" w:rsidP="00BA13D3">
      <w:pPr>
        <w:pStyle w:val="a7"/>
        <w:spacing w:line="276" w:lineRule="auto"/>
        <w:ind w:left="720"/>
        <w:jc w:val="both"/>
        <w:rPr>
          <w:bCs/>
        </w:rPr>
      </w:pPr>
      <w:r w:rsidRPr="00BA13D3">
        <w:rPr>
          <w:bCs/>
        </w:rPr>
        <w:t>Протоколы жюри олимпиады хранятся в образовательном учреждении до начала школьного этапа всероссийской олимпиады школьников следующего календарного года.</w:t>
      </w:r>
    </w:p>
    <w:p w:rsidR="00BA13D3" w:rsidRPr="00BA13D3" w:rsidRDefault="00BA13D3" w:rsidP="00BA13D3">
      <w:pPr>
        <w:pStyle w:val="a7"/>
        <w:spacing w:line="276" w:lineRule="auto"/>
        <w:ind w:left="720"/>
        <w:jc w:val="both"/>
        <w:rPr>
          <w:bCs/>
        </w:rPr>
      </w:pPr>
      <w:r w:rsidRPr="00BA13D3">
        <w:t>Победителями олимпиады признаются участники олимпиады, занявшие первые места в рейтинге и набравшие количество баллов 75 и более процентов от максимально возможного количества баллов.</w:t>
      </w:r>
    </w:p>
    <w:p w:rsidR="00BA13D3" w:rsidRPr="00BA13D3" w:rsidRDefault="00BA13D3" w:rsidP="00BA13D3">
      <w:pPr>
        <w:pStyle w:val="a7"/>
        <w:spacing w:line="276" w:lineRule="auto"/>
        <w:ind w:left="720"/>
        <w:jc w:val="both"/>
        <w:rPr>
          <w:bCs/>
        </w:rPr>
      </w:pPr>
      <w:r w:rsidRPr="00BA13D3">
        <w:t>Призёрами олимпиады признаются участники олимпиады, занявшие последующие места в рейтинге после победителей и набравшие количество баллов 50 и более процентов от максимально возможного количества баллов.</w:t>
      </w:r>
    </w:p>
    <w:p w:rsidR="00BA13D3" w:rsidRPr="00BA13D3" w:rsidRDefault="00BA13D3" w:rsidP="00BA13D3">
      <w:pPr>
        <w:pStyle w:val="a7"/>
        <w:spacing w:line="276" w:lineRule="auto"/>
        <w:ind w:left="720"/>
        <w:jc w:val="both"/>
        <w:rPr>
          <w:bCs/>
        </w:rPr>
      </w:pPr>
      <w:r w:rsidRPr="00BA13D3">
        <w:t>В случае, когда ни один из участников олимпиады не набрал 75 и более процентов от максимально возможного балла, определяются только призёры.</w:t>
      </w:r>
    </w:p>
    <w:p w:rsidR="00BA13D3" w:rsidRPr="00BA13D3" w:rsidRDefault="00BA13D3" w:rsidP="00BA13D3">
      <w:pPr>
        <w:pStyle w:val="a7"/>
        <w:spacing w:line="276" w:lineRule="auto"/>
        <w:ind w:left="720"/>
        <w:jc w:val="both"/>
        <w:rPr>
          <w:bCs/>
        </w:rPr>
      </w:pPr>
      <w:r w:rsidRPr="00BA13D3">
        <w:t>При равном количестве баллов участники олимпиады занимают одинаковое рейтинговое место.</w:t>
      </w:r>
    </w:p>
    <w:p w:rsidR="00BA13D3" w:rsidRPr="00BA13D3" w:rsidRDefault="00BA13D3" w:rsidP="00BA13D3">
      <w:pPr>
        <w:pStyle w:val="a7"/>
        <w:spacing w:line="276" w:lineRule="auto"/>
        <w:ind w:left="720"/>
        <w:jc w:val="both"/>
        <w:rPr>
          <w:bCs/>
        </w:rPr>
      </w:pPr>
      <w:r w:rsidRPr="00BA13D3">
        <w:t>Количество победителей, призёров не должно превышать установленной организатором олимпиады квоты.</w:t>
      </w:r>
    </w:p>
    <w:p w:rsidR="00BA13D3" w:rsidRPr="00BA13D3" w:rsidRDefault="00BA13D3" w:rsidP="00BA13D3">
      <w:pPr>
        <w:pStyle w:val="a7"/>
        <w:spacing w:line="276" w:lineRule="auto"/>
        <w:ind w:left="720"/>
        <w:jc w:val="both"/>
        <w:rPr>
          <w:bCs/>
        </w:rPr>
      </w:pPr>
      <w:r w:rsidRPr="00BA13D3">
        <w:rPr>
          <w:bCs/>
        </w:rPr>
        <w:t>Н</w:t>
      </w:r>
      <w:r w:rsidRPr="00BA13D3">
        <w:rPr>
          <w:iCs/>
        </w:rPr>
        <w:t>а основании протоколов жюри о</w:t>
      </w:r>
      <w:r w:rsidRPr="00BA13D3">
        <w:rPr>
          <w:bCs/>
        </w:rPr>
        <w:t xml:space="preserve">ргкомитет </w:t>
      </w:r>
      <w:r w:rsidRPr="00BA13D3">
        <w:rPr>
          <w:iCs/>
        </w:rPr>
        <w:t>оформляет с</w:t>
      </w:r>
      <w:r w:rsidRPr="00BA13D3">
        <w:rPr>
          <w:bCs/>
          <w:iCs/>
        </w:rPr>
        <w:t>писок победителей, список призёров олимпиады</w:t>
      </w:r>
      <w:r w:rsidRPr="00BA13D3">
        <w:rPr>
          <w:iCs/>
        </w:rPr>
        <w:t>.</w:t>
      </w:r>
    </w:p>
    <w:p w:rsidR="00BA13D3" w:rsidRPr="00BA13D3" w:rsidRDefault="00BA13D3" w:rsidP="00BA13D3">
      <w:pPr>
        <w:pStyle w:val="a7"/>
        <w:spacing w:line="276" w:lineRule="auto"/>
        <w:ind w:left="720"/>
        <w:jc w:val="both"/>
        <w:rPr>
          <w:bCs/>
        </w:rPr>
      </w:pPr>
      <w:r w:rsidRPr="00BA13D3">
        <w:rPr>
          <w:iCs/>
        </w:rPr>
        <w:t xml:space="preserve">Победители и призёры олимпиады награждаются </w:t>
      </w:r>
      <w:r w:rsidRPr="00BA13D3">
        <w:t>грамотами общеобразовательной организации</w:t>
      </w:r>
      <w:r w:rsidRPr="00BA13D3">
        <w:rPr>
          <w:i/>
        </w:rPr>
        <w:t>.</w:t>
      </w:r>
    </w:p>
    <w:p w:rsidR="00BA13D3" w:rsidRPr="00BA13D3" w:rsidRDefault="00BA13D3" w:rsidP="00BA13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D3">
        <w:rPr>
          <w:rFonts w:ascii="Times New Roman" w:hAnsi="Times New Roman" w:cs="Times New Roman"/>
          <w:b/>
          <w:sz w:val="24"/>
          <w:szCs w:val="24"/>
        </w:rPr>
        <w:lastRenderedPageBreak/>
        <w:t>Формы отчетных документов</w:t>
      </w:r>
    </w:p>
    <w:p w:rsidR="00BA13D3" w:rsidRPr="00BA13D3" w:rsidRDefault="00BA13D3" w:rsidP="00BA13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3D3">
        <w:rPr>
          <w:rFonts w:ascii="Times New Roman" w:hAnsi="Times New Roman" w:cs="Times New Roman"/>
          <w:sz w:val="24"/>
          <w:szCs w:val="24"/>
        </w:rPr>
        <w:t xml:space="preserve">Председатели жюри школьного этапа предоставляют: </w:t>
      </w:r>
    </w:p>
    <w:p w:rsidR="00BA13D3" w:rsidRPr="00BA13D3" w:rsidRDefault="00BA13D3" w:rsidP="00BA13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3D3">
        <w:rPr>
          <w:rFonts w:ascii="Times New Roman" w:hAnsi="Times New Roman" w:cs="Times New Roman"/>
          <w:sz w:val="24"/>
          <w:szCs w:val="24"/>
        </w:rPr>
        <w:t>–протокол проведения школьного этапа всероссийской олимпиады школьников в городе Севастополе в 2021–2022 учебном году (приложение № 4 приказа Департамента образования от 07.09.2021 №1033);</w:t>
      </w:r>
    </w:p>
    <w:p w:rsidR="00BA13D3" w:rsidRPr="00BA13D3" w:rsidRDefault="00BA13D3" w:rsidP="00BA13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3D3">
        <w:rPr>
          <w:rFonts w:ascii="Times New Roman" w:hAnsi="Times New Roman" w:cs="Times New Roman"/>
          <w:sz w:val="24"/>
          <w:szCs w:val="24"/>
        </w:rPr>
        <w:t xml:space="preserve">–аналитический отчет о результатах выполнения олимпиадных заданий школьного этапа всероссийской олимпиады школьников в 2021-2022 учебном году. </w:t>
      </w:r>
    </w:p>
    <w:p w:rsidR="00BA13D3" w:rsidRPr="00BA13D3" w:rsidRDefault="00BA13D3" w:rsidP="00BA13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3D3">
        <w:rPr>
          <w:rFonts w:ascii="Times New Roman" w:hAnsi="Times New Roman" w:cs="Times New Roman"/>
          <w:sz w:val="24"/>
          <w:szCs w:val="24"/>
        </w:rPr>
        <w:t>Документы необходимо направить в электронном виде в форматах .</w:t>
      </w:r>
      <w:r w:rsidRPr="00BA13D3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BA13D3">
        <w:rPr>
          <w:rFonts w:ascii="Times New Roman" w:hAnsi="Times New Roman" w:cs="Times New Roman"/>
          <w:sz w:val="24"/>
          <w:szCs w:val="24"/>
        </w:rPr>
        <w:t xml:space="preserve"> (.</w:t>
      </w:r>
      <w:proofErr w:type="spellStart"/>
      <w:r w:rsidRPr="00BA13D3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BA13D3">
        <w:rPr>
          <w:rFonts w:ascii="Times New Roman" w:hAnsi="Times New Roman" w:cs="Times New Roman"/>
          <w:sz w:val="24"/>
          <w:szCs w:val="24"/>
        </w:rPr>
        <w:t>) и .</w:t>
      </w:r>
      <w:r w:rsidRPr="00BA13D3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BA13D3">
        <w:rPr>
          <w:rFonts w:ascii="Times New Roman" w:hAnsi="Times New Roman" w:cs="Times New Roman"/>
          <w:sz w:val="24"/>
          <w:szCs w:val="24"/>
        </w:rPr>
        <w:t xml:space="preserve"> на электронную почту методиста ГАРУ ПО </w:t>
      </w:r>
      <w:proofErr w:type="gramStart"/>
      <w:r w:rsidRPr="00BA13D3">
        <w:rPr>
          <w:rFonts w:ascii="Times New Roman" w:hAnsi="Times New Roman" w:cs="Times New Roman"/>
          <w:sz w:val="24"/>
          <w:szCs w:val="24"/>
        </w:rPr>
        <w:t xml:space="preserve">ИРО  </w:t>
      </w:r>
      <w:proofErr w:type="spellStart"/>
      <w:r w:rsidRPr="00BA13D3">
        <w:rPr>
          <w:rFonts w:ascii="Times New Roman" w:hAnsi="Times New Roman" w:cs="Times New Roman"/>
          <w:sz w:val="24"/>
          <w:szCs w:val="24"/>
        </w:rPr>
        <w:t>Поливянной</w:t>
      </w:r>
      <w:proofErr w:type="spellEnd"/>
      <w:proofErr w:type="gramEnd"/>
      <w:r w:rsidRPr="00BA13D3">
        <w:rPr>
          <w:rFonts w:ascii="Times New Roman" w:hAnsi="Times New Roman" w:cs="Times New Roman"/>
          <w:sz w:val="24"/>
          <w:szCs w:val="24"/>
        </w:rPr>
        <w:t xml:space="preserve"> Е.М.. </w:t>
      </w:r>
      <w:proofErr w:type="spellStart"/>
      <w:r w:rsidRPr="00BA13D3">
        <w:rPr>
          <w:rFonts w:ascii="Times New Roman" w:hAnsi="Times New Roman" w:cs="Times New Roman"/>
          <w:sz w:val="24"/>
          <w:szCs w:val="24"/>
        </w:rPr>
        <w:t>polivianaia@sev-centr.rне</w:t>
      </w:r>
      <w:proofErr w:type="spellEnd"/>
      <w:r w:rsidRPr="00BA13D3">
        <w:rPr>
          <w:rFonts w:ascii="Times New Roman" w:hAnsi="Times New Roman" w:cs="Times New Roman"/>
          <w:sz w:val="24"/>
          <w:szCs w:val="24"/>
        </w:rPr>
        <w:t xml:space="preserve"> позднее </w:t>
      </w:r>
      <w:r w:rsidRPr="00BA13D3">
        <w:rPr>
          <w:rFonts w:ascii="Times New Roman" w:hAnsi="Times New Roman" w:cs="Times New Roman"/>
          <w:b/>
          <w:sz w:val="24"/>
          <w:szCs w:val="24"/>
        </w:rPr>
        <w:t>10.10.2021 года.</w:t>
      </w:r>
    </w:p>
    <w:p w:rsidR="00BA13D3" w:rsidRPr="00BA13D3" w:rsidRDefault="00BA13D3" w:rsidP="00BA13D3">
      <w:pPr>
        <w:pStyle w:val="Heading10"/>
        <w:spacing w:line="276" w:lineRule="auto"/>
        <w:ind w:right="20"/>
        <w:rPr>
          <w:sz w:val="24"/>
          <w:szCs w:val="24"/>
        </w:rPr>
      </w:pPr>
      <w:r w:rsidRPr="00BA13D3">
        <w:rPr>
          <w:sz w:val="24"/>
          <w:szCs w:val="24"/>
        </w:rPr>
        <w:t>Список литературы и Интернет-ресурсов для использования при подготовке к олимпиаде</w:t>
      </w:r>
    </w:p>
    <w:p w:rsidR="00BA13D3" w:rsidRPr="00BA13D3" w:rsidRDefault="00BA13D3" w:rsidP="00BA13D3">
      <w:pPr>
        <w:pStyle w:val="Heading10"/>
        <w:spacing w:line="276" w:lineRule="auto"/>
        <w:ind w:left="360"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 xml:space="preserve">При подготовке участников к школьному этапу олимпиады целесообразно использовать следующие нижеприведенные источники. </w:t>
      </w:r>
    </w:p>
    <w:p w:rsidR="00BA13D3" w:rsidRPr="00BA13D3" w:rsidRDefault="00BA13D3" w:rsidP="00BA13D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3D3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источники: </w:t>
      </w:r>
    </w:p>
    <w:p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1. Боголюбов Л. Н., Лукашева Е. А., Матвеев А. И. и др.; Право: Учебник / под редакцией </w:t>
      </w:r>
      <w:proofErr w:type="spellStart"/>
      <w:r w:rsidRPr="00BA13D3">
        <w:t>Лазебниковой</w:t>
      </w:r>
      <w:proofErr w:type="spellEnd"/>
      <w:r w:rsidRPr="00BA13D3">
        <w:t xml:space="preserve"> А. Ю., Лукашевой Е. А., Матвеева А. И. 10 класс. – М.: АО «Издательство «Просвещение», 2020. </w:t>
      </w:r>
    </w:p>
    <w:p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2. Боголюбов Л. Н., Лукашева Е. А., Матвеев А. И. и др.; Право: Учебник / под редакцией </w:t>
      </w:r>
      <w:proofErr w:type="spellStart"/>
      <w:r w:rsidRPr="00BA13D3">
        <w:t>Лазебниковой</w:t>
      </w:r>
      <w:proofErr w:type="spellEnd"/>
      <w:r w:rsidRPr="00BA13D3">
        <w:t xml:space="preserve"> А. Ю., Лукашевой Е. А., Матвеева А. И. 11 класс. – М.: АО «Издательство «Просвещение», 2020. </w:t>
      </w:r>
    </w:p>
    <w:p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3. Володина С. И., Полиевктова А. М., Спасская В. В. Обществознание. Основы правовых знаний. 8–9 класс. В 2 ч. – М.: Академкнига/Учебник, 2020. </w:t>
      </w:r>
    </w:p>
    <w:p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4. Лосев С. А. Право: Учебник. 10–11 </w:t>
      </w:r>
      <w:proofErr w:type="spellStart"/>
      <w:r w:rsidRPr="00BA13D3">
        <w:t>кл</w:t>
      </w:r>
      <w:proofErr w:type="spellEnd"/>
      <w:r w:rsidRPr="00BA13D3">
        <w:t>. – М.: ООО «Издательство «</w:t>
      </w:r>
      <w:proofErr w:type="spellStart"/>
      <w:r w:rsidRPr="00BA13D3">
        <w:t>ИнтеллектЦентр</w:t>
      </w:r>
      <w:proofErr w:type="spellEnd"/>
      <w:r w:rsidRPr="00BA13D3">
        <w:t xml:space="preserve">», 2021. </w:t>
      </w:r>
    </w:p>
    <w:p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5. Никитин А. Ф., Никитина Т. И., </w:t>
      </w:r>
      <w:proofErr w:type="spellStart"/>
      <w:r w:rsidRPr="00BA13D3">
        <w:t>Акчурин</w:t>
      </w:r>
      <w:proofErr w:type="spellEnd"/>
      <w:r w:rsidRPr="00BA13D3">
        <w:t xml:space="preserve"> Т. Ф. Право. 10–11 классы. Учебник. Базовый и углубленный уровень. – М., 2021. </w:t>
      </w:r>
    </w:p>
    <w:p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6. Певцова Е. А. Право: основы правовой культуры: учебник для 10 класса общеобразовательных организаций. Базовый и углублённый уровень: в 2 ч. – М.: ООО «Русское слово – учебник», 2019. </w:t>
      </w:r>
    </w:p>
    <w:p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7. Певцова Е. А. Право: основы правовой культуры: учебник для 11 класса общеобразовательных организаций. Базовый и углублённый уровень: в 2 ч. – М.: ООО «Русское слово – учебник», 2021. 786 </w:t>
      </w:r>
    </w:p>
    <w:p w:rsidR="00BA13D3" w:rsidRPr="00BA13D3" w:rsidRDefault="00BA13D3" w:rsidP="00BA13D3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13D3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</w:t>
      </w:r>
      <w:r w:rsidRPr="00BA13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1. Административное право Российской </w:t>
      </w:r>
      <w:proofErr w:type="gramStart"/>
      <w:r w:rsidRPr="00BA13D3">
        <w:t>Федерации :</w:t>
      </w:r>
      <w:proofErr w:type="gramEnd"/>
      <w:r w:rsidRPr="00BA13D3">
        <w:t xml:space="preserve"> учебник для вузов / Ю. И. </w:t>
      </w:r>
      <w:proofErr w:type="spellStart"/>
      <w:r w:rsidRPr="00BA13D3">
        <w:t>Мигачев</w:t>
      </w:r>
      <w:proofErr w:type="spellEnd"/>
      <w:r w:rsidRPr="00BA13D3">
        <w:t xml:space="preserve">, Л. Л. Попов, С. В. Тихомиров ; под редакцией Л. Л. Попова. 5-е изд., </w:t>
      </w:r>
      <w:proofErr w:type="spellStart"/>
      <w:r w:rsidRPr="00BA13D3">
        <w:t>перераб</w:t>
      </w:r>
      <w:proofErr w:type="spellEnd"/>
      <w:r w:rsidRPr="00BA13D3">
        <w:t xml:space="preserve">. и доп. – </w:t>
      </w:r>
      <w:proofErr w:type="gramStart"/>
      <w:r w:rsidRPr="00BA13D3">
        <w:t>Москва :</w:t>
      </w:r>
      <w:proofErr w:type="gramEnd"/>
      <w:r w:rsidRPr="00BA13D3">
        <w:t xml:space="preserve"> Издательство </w:t>
      </w:r>
      <w:proofErr w:type="spellStart"/>
      <w:r w:rsidRPr="00BA13D3">
        <w:t>Юрайт</w:t>
      </w:r>
      <w:proofErr w:type="spellEnd"/>
      <w:r w:rsidRPr="00BA13D3">
        <w:t xml:space="preserve">, 2021. </w:t>
      </w:r>
    </w:p>
    <w:p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2. Всероссийская олимпиада школьников по праву: материалы и комментарии / под ред. С. И. Володиной, В. В. Спасской. – М.: Школа-пресс, 2003. </w:t>
      </w:r>
    </w:p>
    <w:p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3. Всероссийская олимпиада школьников по праву: Метод. пособие / под ред. С. И. Володиной. – М.: </w:t>
      </w:r>
      <w:proofErr w:type="spellStart"/>
      <w:r w:rsidRPr="00BA13D3">
        <w:t>АПКиППРО</w:t>
      </w:r>
      <w:proofErr w:type="spellEnd"/>
      <w:r w:rsidRPr="00BA13D3">
        <w:t xml:space="preserve">, 2005. </w:t>
      </w:r>
    </w:p>
    <w:p w:rsidR="00BA13D3" w:rsidRPr="00BA13D3" w:rsidRDefault="00BA13D3" w:rsidP="00BA13D3">
      <w:pPr>
        <w:pStyle w:val="a3"/>
        <w:spacing w:line="276" w:lineRule="auto"/>
        <w:jc w:val="both"/>
      </w:pPr>
      <w:r w:rsidRPr="00BA13D3">
        <w:lastRenderedPageBreak/>
        <w:t xml:space="preserve">4. Володина С. И., Полиевктова А. М., Спасская В. В. Всероссийская олимпиада школьников по праву в 2006 г.: Метод. пособие. – М.: </w:t>
      </w:r>
      <w:proofErr w:type="spellStart"/>
      <w:r w:rsidRPr="00BA13D3">
        <w:t>АПКиППРО</w:t>
      </w:r>
      <w:proofErr w:type="spellEnd"/>
      <w:r w:rsidRPr="00BA13D3">
        <w:t xml:space="preserve">, 2006. </w:t>
      </w:r>
    </w:p>
    <w:p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5. Головина С. Ю. Трудовое </w:t>
      </w:r>
      <w:proofErr w:type="gramStart"/>
      <w:r w:rsidRPr="00BA13D3">
        <w:t>право :</w:t>
      </w:r>
      <w:proofErr w:type="gramEnd"/>
      <w:r w:rsidRPr="00BA13D3">
        <w:t xml:space="preserve"> учебник для вузов / С. Ю. Головина, Ю. А. Кучина ; под общей редакцией С. Ю. Головиной. 3-е изд., </w:t>
      </w:r>
      <w:proofErr w:type="spellStart"/>
      <w:r w:rsidRPr="00BA13D3">
        <w:t>перераб</w:t>
      </w:r>
      <w:proofErr w:type="spellEnd"/>
      <w:r w:rsidRPr="00BA13D3">
        <w:t xml:space="preserve">. и доп. – </w:t>
      </w:r>
      <w:proofErr w:type="gramStart"/>
      <w:r w:rsidRPr="00BA13D3">
        <w:t>Москва :</w:t>
      </w:r>
      <w:proofErr w:type="gramEnd"/>
      <w:r w:rsidRPr="00BA13D3">
        <w:t xml:space="preserve"> Издательство </w:t>
      </w:r>
      <w:proofErr w:type="spellStart"/>
      <w:r w:rsidRPr="00BA13D3">
        <w:t>Юрайт</w:t>
      </w:r>
      <w:proofErr w:type="spellEnd"/>
      <w:r w:rsidRPr="00BA13D3">
        <w:t xml:space="preserve">, 2021. </w:t>
      </w:r>
    </w:p>
    <w:p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6. Гражданский процесс: Учебник / под ред. проф. В. В. Яркова; Урал. гос. </w:t>
      </w:r>
      <w:proofErr w:type="spellStart"/>
      <w:r w:rsidRPr="00BA13D3">
        <w:t>юрид</w:t>
      </w:r>
      <w:proofErr w:type="spellEnd"/>
      <w:r w:rsidRPr="00BA13D3">
        <w:t xml:space="preserve">. ун-т. – М.: Статут, 2017. </w:t>
      </w:r>
    </w:p>
    <w:p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7. Гражданский процесс: Учебник / под ред. проф. М. К. </w:t>
      </w:r>
      <w:proofErr w:type="spellStart"/>
      <w:r w:rsidRPr="00BA13D3">
        <w:t>Треушникова</w:t>
      </w:r>
      <w:proofErr w:type="spellEnd"/>
      <w:r w:rsidRPr="00BA13D3">
        <w:t xml:space="preserve">. – М.: Городец, 2020. </w:t>
      </w:r>
    </w:p>
    <w:p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8. Гражданское право. 1–4 т. Учебник 2-е изд. </w:t>
      </w:r>
      <w:proofErr w:type="spellStart"/>
      <w:r w:rsidRPr="00BA13D3">
        <w:t>перераб</w:t>
      </w:r>
      <w:proofErr w:type="spellEnd"/>
      <w:proofErr w:type="gramStart"/>
      <w:r w:rsidRPr="00BA13D3">
        <w:t>.</w:t>
      </w:r>
      <w:proofErr w:type="gramEnd"/>
      <w:r w:rsidRPr="00BA13D3">
        <w:t xml:space="preserve"> и доп. / отв. ред. Е. А. Суханов. – М.: Статут, 2019–2020. </w:t>
      </w:r>
    </w:p>
    <w:p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9. Исаев И. А. История государства и права России. Учебное пособие. – М.: Проспект, 2021. </w:t>
      </w:r>
    </w:p>
    <w:p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10. История государства и права зарубежных стран: Учебник в 2 тт. / отв. ред. О. А. Жидков, Н. А. Крашенинникова. 3-е изд., пер. и доп. – М.: Норма, 2021. 11. </w:t>
      </w:r>
    </w:p>
    <w:p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11. Международное </w:t>
      </w:r>
      <w:proofErr w:type="gramStart"/>
      <w:r w:rsidRPr="00BA13D3">
        <w:t>право :</w:t>
      </w:r>
      <w:proofErr w:type="gramEnd"/>
      <w:r w:rsidRPr="00BA13D3">
        <w:t xml:space="preserve"> учебник / Ю. М. Колосов, Ю. Н. Малеев и др. / отв. ред. А. Н. </w:t>
      </w:r>
      <w:proofErr w:type="spellStart"/>
      <w:r w:rsidRPr="00BA13D3">
        <w:t>Вылегжанин</w:t>
      </w:r>
      <w:proofErr w:type="spellEnd"/>
      <w:r w:rsidRPr="00BA13D3">
        <w:t xml:space="preserve"> ; МГИМО (У) МИД России. – </w:t>
      </w:r>
      <w:proofErr w:type="gramStart"/>
      <w:r w:rsidRPr="00BA13D3">
        <w:t>М. :</w:t>
      </w:r>
      <w:proofErr w:type="gramEnd"/>
      <w:r w:rsidRPr="00BA13D3">
        <w:t xml:space="preserve"> </w:t>
      </w:r>
      <w:proofErr w:type="spellStart"/>
      <w:r w:rsidRPr="00BA13D3">
        <w:t>Юрайт</w:t>
      </w:r>
      <w:proofErr w:type="spellEnd"/>
      <w:r w:rsidRPr="00BA13D3">
        <w:t xml:space="preserve">, 2020. </w:t>
      </w:r>
    </w:p>
    <w:p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12. Козлова Е. И., </w:t>
      </w:r>
      <w:proofErr w:type="spellStart"/>
      <w:r w:rsidRPr="00BA13D3">
        <w:t>Кутафин</w:t>
      </w:r>
      <w:proofErr w:type="spellEnd"/>
      <w:r w:rsidRPr="00BA13D3">
        <w:t xml:space="preserve"> О. Е. Конституционное право России. Учебник.  5-е издание. – М.: Проспект, 2021. </w:t>
      </w:r>
    </w:p>
    <w:p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13. Российское уголовное право: в 2 т. Т. 1. Общая часть. 4-е издание. Учебник / под ред. </w:t>
      </w:r>
      <w:proofErr w:type="spellStart"/>
      <w:r w:rsidRPr="00BA13D3">
        <w:t>Иногамовой-Хегай</w:t>
      </w:r>
      <w:proofErr w:type="spellEnd"/>
      <w:r w:rsidRPr="00BA13D3">
        <w:t xml:space="preserve"> Л. В., Комиссарова В. С., </w:t>
      </w:r>
      <w:proofErr w:type="spellStart"/>
      <w:r w:rsidRPr="00BA13D3">
        <w:t>Рарога</w:t>
      </w:r>
      <w:proofErr w:type="spellEnd"/>
      <w:r w:rsidRPr="00BA13D3">
        <w:t xml:space="preserve"> А. И. – М.: Проспект, 2019. </w:t>
      </w:r>
    </w:p>
    <w:p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14. Теория государства и права: Учебник / под ред. А. А. </w:t>
      </w:r>
      <w:proofErr w:type="spellStart"/>
      <w:r w:rsidRPr="00BA13D3">
        <w:t>Клишаса</w:t>
      </w:r>
      <w:proofErr w:type="spellEnd"/>
      <w:r w:rsidRPr="00BA13D3">
        <w:t xml:space="preserve">. – М.: Статут, 2019. </w:t>
      </w:r>
    </w:p>
    <w:p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15. </w:t>
      </w:r>
      <w:proofErr w:type="spellStart"/>
      <w:r w:rsidRPr="00BA13D3">
        <w:t>Эбзеев</w:t>
      </w:r>
      <w:proofErr w:type="spellEnd"/>
      <w:r w:rsidRPr="00BA13D3">
        <w:t xml:space="preserve"> Б. С. Основы Конституции Российской Федерации. Базовый и углубленный уровень: учеб. пособие для </w:t>
      </w:r>
      <w:proofErr w:type="spellStart"/>
      <w:r w:rsidRPr="00BA13D3">
        <w:t>общеобр</w:t>
      </w:r>
      <w:proofErr w:type="spellEnd"/>
      <w:proofErr w:type="gramStart"/>
      <w:r w:rsidRPr="00BA13D3">
        <w:t>.</w:t>
      </w:r>
      <w:proofErr w:type="gramEnd"/>
      <w:r w:rsidRPr="00BA13D3">
        <w:t xml:space="preserve"> и профессиональных образ. организаций / Б. С. </w:t>
      </w:r>
      <w:proofErr w:type="spellStart"/>
      <w:r w:rsidRPr="00BA13D3">
        <w:t>Эбзеев</w:t>
      </w:r>
      <w:proofErr w:type="spellEnd"/>
      <w:r w:rsidRPr="00BA13D3">
        <w:t xml:space="preserve">; </w:t>
      </w:r>
      <w:proofErr w:type="spellStart"/>
      <w:r w:rsidRPr="00BA13D3">
        <w:t>Моск</w:t>
      </w:r>
      <w:proofErr w:type="spellEnd"/>
      <w:r w:rsidRPr="00BA13D3">
        <w:t xml:space="preserve">. гос. </w:t>
      </w:r>
      <w:proofErr w:type="spellStart"/>
      <w:r w:rsidRPr="00BA13D3">
        <w:t>юрид</w:t>
      </w:r>
      <w:proofErr w:type="spellEnd"/>
      <w:r w:rsidRPr="00BA13D3">
        <w:t xml:space="preserve">. ун-т им. О.Е. </w:t>
      </w:r>
      <w:proofErr w:type="spellStart"/>
      <w:r w:rsidRPr="00BA13D3">
        <w:t>Кутафина</w:t>
      </w:r>
      <w:proofErr w:type="spellEnd"/>
      <w:r w:rsidRPr="00BA13D3">
        <w:t xml:space="preserve"> (МГЮА). 2-е изд., </w:t>
      </w:r>
      <w:proofErr w:type="spellStart"/>
      <w:r w:rsidRPr="00BA13D3">
        <w:t>перераб</w:t>
      </w:r>
      <w:proofErr w:type="spellEnd"/>
      <w:proofErr w:type="gramStart"/>
      <w:r w:rsidRPr="00BA13D3">
        <w:t>.</w:t>
      </w:r>
      <w:proofErr w:type="gramEnd"/>
      <w:r w:rsidRPr="00BA13D3">
        <w:t xml:space="preserve"> и доп. – М.: Проспект, 2017. </w:t>
      </w:r>
    </w:p>
    <w:p w:rsidR="00BA13D3" w:rsidRPr="00BA13D3" w:rsidRDefault="00BA13D3" w:rsidP="00BA13D3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13D3">
        <w:rPr>
          <w:rFonts w:ascii="Times New Roman" w:hAnsi="Times New Roman" w:cs="Times New Roman"/>
          <w:b/>
          <w:bCs/>
          <w:sz w:val="24"/>
          <w:szCs w:val="24"/>
        </w:rPr>
        <w:t>Документы:</w:t>
      </w:r>
      <w:r w:rsidRPr="00BA13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1. Конституция Российской Федерации. </w:t>
      </w:r>
    </w:p>
    <w:p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2. Всеобщая декларация прав человека. </w:t>
      </w:r>
    </w:p>
    <w:p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3. Устав ООН. </w:t>
      </w:r>
    </w:p>
    <w:p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4. Гражданский Кодекс Российской Федерации. Части 1-4. </w:t>
      </w:r>
    </w:p>
    <w:p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5. Уголовный кодекс Российской Федерации. </w:t>
      </w:r>
    </w:p>
    <w:p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6. Трудовой кодекс Российской Федерации. </w:t>
      </w:r>
    </w:p>
    <w:p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7. Уголовно-процессуальный кодекс Российской Федерации. </w:t>
      </w:r>
    </w:p>
    <w:p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8. Гражданский процессуальный кодекс Российской Федерации. </w:t>
      </w:r>
    </w:p>
    <w:p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9. Арбитражный процессуальный кодекс Российской Федерации. </w:t>
      </w:r>
    </w:p>
    <w:p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10. Семейный кодекс Российской Федерации. </w:t>
      </w:r>
    </w:p>
    <w:p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11. Федеральный закон «О воинской обязанности и военной службе». </w:t>
      </w:r>
    </w:p>
    <w:p w:rsidR="00BA13D3" w:rsidRPr="00BA13D3" w:rsidRDefault="00BA13D3" w:rsidP="00BA13D3">
      <w:pPr>
        <w:pStyle w:val="a3"/>
        <w:spacing w:line="276" w:lineRule="auto"/>
        <w:jc w:val="both"/>
      </w:pPr>
    </w:p>
    <w:p w:rsidR="00BA13D3" w:rsidRPr="00BA13D3" w:rsidRDefault="00BA13D3" w:rsidP="00BA13D3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3D3">
        <w:rPr>
          <w:rFonts w:ascii="Times New Roman" w:hAnsi="Times New Roman" w:cs="Times New Roman"/>
          <w:b/>
          <w:bCs/>
          <w:sz w:val="24"/>
          <w:szCs w:val="24"/>
        </w:rPr>
        <w:t xml:space="preserve">Интернет-ресурсы: </w:t>
      </w:r>
    </w:p>
    <w:p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1. Информационно-правовой портал «Гарант» [Электронный ресурс]. – Режим доступа: </w:t>
      </w:r>
      <w:hyperlink r:id="rId5" w:history="1">
        <w:r w:rsidRPr="00BA13D3">
          <w:rPr>
            <w:rStyle w:val="a4"/>
          </w:rPr>
          <w:t>www.garant.ru</w:t>
        </w:r>
      </w:hyperlink>
      <w:r w:rsidRPr="00BA13D3">
        <w:t xml:space="preserve"> </w:t>
      </w:r>
    </w:p>
    <w:p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2. Справочно-правовая система «Консультант Плюс» [Электронный ресурс]. – Режим доступа: </w:t>
      </w:r>
      <w:hyperlink r:id="rId6" w:history="1">
        <w:r w:rsidRPr="00BA13D3">
          <w:rPr>
            <w:rStyle w:val="a4"/>
          </w:rPr>
          <w:t>www.consultant.ru</w:t>
        </w:r>
      </w:hyperlink>
      <w:r w:rsidRPr="00BA13D3">
        <w:t xml:space="preserve"> </w:t>
      </w:r>
    </w:p>
    <w:p w:rsidR="00BA13D3" w:rsidRPr="00BA13D3" w:rsidRDefault="00BA13D3" w:rsidP="00BA13D3">
      <w:pPr>
        <w:pStyle w:val="a3"/>
        <w:spacing w:line="276" w:lineRule="auto"/>
        <w:jc w:val="both"/>
      </w:pPr>
      <w:r w:rsidRPr="00BA13D3">
        <w:lastRenderedPageBreak/>
        <w:t xml:space="preserve">3. Федеральный портал «Российское образование» [Электронный ресурс]. – Режим доступа: </w:t>
      </w:r>
      <w:hyperlink r:id="rId7" w:history="1">
        <w:r w:rsidRPr="00BA13D3">
          <w:rPr>
            <w:rStyle w:val="a4"/>
          </w:rPr>
          <w:t>www.edu.ru</w:t>
        </w:r>
      </w:hyperlink>
      <w:r w:rsidRPr="00BA13D3">
        <w:t xml:space="preserve"> </w:t>
      </w:r>
    </w:p>
    <w:p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4. Информационный портал Всероссийской олимпиады школьников [Электронный ресурс]. – Режим доступа: </w:t>
      </w:r>
      <w:hyperlink r:id="rId8" w:history="1">
        <w:r w:rsidRPr="00BA13D3">
          <w:rPr>
            <w:rStyle w:val="a4"/>
          </w:rPr>
          <w:t>www.rusolymp.ru</w:t>
        </w:r>
      </w:hyperlink>
      <w:r w:rsidRPr="00BA13D3">
        <w:t xml:space="preserve"> </w:t>
      </w:r>
    </w:p>
    <w:p w:rsidR="00BA13D3" w:rsidRPr="00BA13D3" w:rsidRDefault="00BA13D3" w:rsidP="00BA13D3">
      <w:pPr>
        <w:pStyle w:val="a3"/>
        <w:spacing w:line="276" w:lineRule="auto"/>
        <w:jc w:val="both"/>
      </w:pPr>
      <w:r w:rsidRPr="00BA13D3">
        <w:t>5. Портал правовой помощи «</w:t>
      </w:r>
      <w:proofErr w:type="spellStart"/>
      <w:r w:rsidRPr="00BA13D3">
        <w:t>Правотека</w:t>
      </w:r>
      <w:proofErr w:type="spellEnd"/>
      <w:r w:rsidRPr="00BA13D3">
        <w:t xml:space="preserve">» [Электронный ресурс]. – Режим доступа: </w:t>
      </w:r>
      <w:hyperlink r:id="rId9" w:history="1">
        <w:r w:rsidRPr="00BA13D3">
          <w:rPr>
            <w:rStyle w:val="a4"/>
          </w:rPr>
          <w:t>www.pravoteka.ru</w:t>
        </w:r>
      </w:hyperlink>
      <w:r w:rsidRPr="00BA13D3">
        <w:t xml:space="preserve"> </w:t>
      </w:r>
    </w:p>
    <w:p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6. Официальный сайт Президента РФ. [Электронный ресурс]. – Режим доступа: </w:t>
      </w:r>
      <w:hyperlink r:id="rId10" w:history="1">
        <w:r w:rsidRPr="00BA13D3">
          <w:rPr>
            <w:rStyle w:val="a4"/>
          </w:rPr>
          <w:t>http://www.president.kremlin.ru</w:t>
        </w:r>
      </w:hyperlink>
      <w:r w:rsidRPr="00BA13D3">
        <w:t xml:space="preserve"> </w:t>
      </w:r>
    </w:p>
    <w:p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7. Методический сайт Всероссийской олимпиады школьников по праву [Электронный ресурс]. – Режим доступа: </w:t>
      </w:r>
      <w:hyperlink r:id="rId11" w:history="1">
        <w:r w:rsidRPr="00BA13D3">
          <w:rPr>
            <w:rStyle w:val="a4"/>
          </w:rPr>
          <w:t>http://pravolymp.rudn.ru/</w:t>
        </w:r>
      </w:hyperlink>
      <w:r w:rsidRPr="00BA13D3">
        <w:t xml:space="preserve">. </w:t>
      </w:r>
    </w:p>
    <w:p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8. Сайт Всероссийской олимпиады школьников по праву [Электронный ресурс]. – Режим доступа: </w:t>
      </w:r>
      <w:hyperlink r:id="rId12" w:history="1">
        <w:r w:rsidRPr="00BA13D3">
          <w:rPr>
            <w:rStyle w:val="a4"/>
          </w:rPr>
          <w:t>https://msal.ru/content/abiturientam/vserossiyskaya-olimpiada-shkolnikov-po</w:t>
        </w:r>
      </w:hyperlink>
    </w:p>
    <w:sectPr w:rsidR="00BA13D3" w:rsidRPr="00BA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B4464"/>
    <w:multiLevelType w:val="hybridMultilevel"/>
    <w:tmpl w:val="F05E024E"/>
    <w:lvl w:ilvl="0" w:tplc="E69232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CD"/>
    <w:rsid w:val="00402D99"/>
    <w:rsid w:val="009D3596"/>
    <w:rsid w:val="00BA13D3"/>
    <w:rsid w:val="00F47E33"/>
    <w:rsid w:val="00F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504D"/>
  <w15:chartTrackingRefBased/>
  <w15:docId w15:val="{CE46AC9E-8D62-4F13-9EA0-0DCBFD97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link w:val="Heading10"/>
    <w:uiPriority w:val="99"/>
    <w:qFormat/>
    <w:locked/>
    <w:rsid w:val="009D3596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qFormat/>
    <w:rsid w:val="009D3596"/>
    <w:pPr>
      <w:widowControl w:val="0"/>
      <w:shd w:val="clear" w:color="auto" w:fill="FFFFFF"/>
      <w:spacing w:after="0" w:line="418" w:lineRule="exact"/>
      <w:jc w:val="both"/>
      <w:outlineLvl w:val="0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styleId="a3">
    <w:name w:val="List Paragraph"/>
    <w:basedOn w:val="a"/>
    <w:uiPriority w:val="34"/>
    <w:qFormat/>
    <w:rsid w:val="00BA13D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uiPriority w:val="99"/>
    <w:unhideWhenUsed/>
    <w:rsid w:val="00BA13D3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BA13D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1"/>
    <w:rsid w:val="00BA13D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 Indent"/>
    <w:basedOn w:val="a"/>
    <w:link w:val="a8"/>
    <w:rsid w:val="00BA13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BA13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qFormat/>
    <w:rsid w:val="00BA13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olymp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ru" TargetMode="External"/><Relationship Id="rId12" Type="http://schemas.openxmlformats.org/officeDocument/2006/relationships/hyperlink" Target="https://msal.ru/content/abiturientam/vserossiyskaya-olimpiada-shkolnikov-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http://pravolymp.rudn.ru/" TargetMode="External"/><Relationship Id="rId5" Type="http://schemas.openxmlformats.org/officeDocument/2006/relationships/hyperlink" Target="http://www.garant.ru" TargetMode="External"/><Relationship Id="rId10" Type="http://schemas.openxmlformats.org/officeDocument/2006/relationships/hyperlink" Target="http://www.president.kremli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tek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4316</Words>
  <Characters>24604</Characters>
  <Application>Microsoft Office Word</Application>
  <DocSecurity>0</DocSecurity>
  <Lines>205</Lines>
  <Paragraphs>57</Paragraphs>
  <ScaleCrop>false</ScaleCrop>
  <Company>Microsoft</Company>
  <LinksUpToDate>false</LinksUpToDate>
  <CharactersWithSpaces>28863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2021-09-16T13:08:00Z</dcterms:created>
  <dcterms:modified xsi:type="dcterms:W3CDTF">2021-09-17T06:00:00Z</dcterms:modified>
</cp:coreProperties>
</file>