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39" w:type="dxa"/>
        <w:tblInd w:w="-318" w:type="dxa"/>
        <w:tblLook w:val="04A0" w:firstRow="1" w:lastRow="0" w:firstColumn="1" w:lastColumn="0" w:noHBand="0" w:noVBand="1"/>
      </w:tblPr>
      <w:tblGrid>
        <w:gridCol w:w="6550"/>
        <w:gridCol w:w="8789"/>
      </w:tblGrid>
      <w:tr w:rsidR="004E7DD0" w:rsidRPr="00807C28" w:rsidTr="004E7DD0">
        <w:tc>
          <w:tcPr>
            <w:tcW w:w="15339" w:type="dxa"/>
            <w:gridSpan w:val="2"/>
          </w:tcPr>
          <w:p w:rsidR="004E7DD0" w:rsidRPr="00807C28" w:rsidRDefault="004E7DD0" w:rsidP="00807C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07C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Конкурсы профессионального мастерства, ор</w:t>
            </w:r>
            <w:r w:rsidR="00807C28" w:rsidRPr="00807C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ганизованные ГАОУ ПО ИРО в 2021</w:t>
            </w:r>
            <w:r w:rsidR="00807C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807C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году</w:t>
            </w:r>
          </w:p>
        </w:tc>
      </w:tr>
      <w:tr w:rsidR="00807C28" w:rsidRPr="00807C28" w:rsidTr="00807C28">
        <w:tc>
          <w:tcPr>
            <w:tcW w:w="6550" w:type="dxa"/>
          </w:tcPr>
          <w:p w:rsidR="00807C28" w:rsidRPr="00807C28" w:rsidRDefault="00807C28" w:rsidP="0080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этап </w:t>
            </w:r>
            <w:r w:rsidRPr="004E7DD0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4E7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E7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профессионального мастерства «Учитель года России»</w:t>
            </w:r>
          </w:p>
        </w:tc>
        <w:tc>
          <w:tcPr>
            <w:tcW w:w="8789" w:type="dxa"/>
          </w:tcPr>
          <w:p w:rsidR="00807C28" w:rsidRPr="00807C28" w:rsidRDefault="00807C28" w:rsidP="0080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A63B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http://www.sev-centr.ru/files/26.05.2021-prikaz-doin-ot-20.05.2021--596-p_ob-itogakh-regionalnogo-etapa-vserossiyskogo-konkursa-uchitel-goda-rossii-2021.pdf</w:t>
              </w:r>
            </w:hyperlink>
          </w:p>
        </w:tc>
      </w:tr>
      <w:tr w:rsidR="00807C28" w:rsidRPr="00807C28" w:rsidTr="00807C28">
        <w:tc>
          <w:tcPr>
            <w:tcW w:w="6550" w:type="dxa"/>
          </w:tcPr>
          <w:p w:rsidR="00807C28" w:rsidRPr="00807C28" w:rsidRDefault="00807C28" w:rsidP="0080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C28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конкурс на получение денежного поощрения лучшими учителями</w:t>
            </w:r>
          </w:p>
        </w:tc>
        <w:tc>
          <w:tcPr>
            <w:tcW w:w="8789" w:type="dxa"/>
          </w:tcPr>
          <w:p w:rsidR="00807C28" w:rsidRPr="00807C28" w:rsidRDefault="00807C28" w:rsidP="0080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63B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http://www.sev-centr.ru/files/02.06.2021-prikaz-doin-ot-28.05.2021--637-p_ob-itogakh-provedeniya-konkursa-na-prisuzhdenie-premiy-luchshim-uchitelyam-za-dostizheniya-v-pedagogicheskoy-deyatelnosti-v-gorode-sevas.pdf</w:t>
              </w:r>
            </w:hyperlink>
          </w:p>
        </w:tc>
      </w:tr>
      <w:tr w:rsidR="00807C28" w:rsidRPr="00807C28" w:rsidTr="00807C28">
        <w:tc>
          <w:tcPr>
            <w:tcW w:w="6550" w:type="dxa"/>
          </w:tcPr>
          <w:p w:rsidR="00807C28" w:rsidRPr="00807C28" w:rsidRDefault="00807C28" w:rsidP="00807C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профессионального мастерства </w:t>
            </w:r>
            <w:r w:rsidRPr="00807C28">
              <w:rPr>
                <w:rFonts w:ascii="Times New Roman" w:eastAsia="Times New Roman" w:hAnsi="Times New Roman" w:cs="Times New Roman"/>
                <w:sz w:val="24"/>
                <w:szCs w:val="24"/>
              </w:rPr>
              <w:t>«Воспитатель года России»</w:t>
            </w:r>
          </w:p>
          <w:p w:rsidR="00807C28" w:rsidRPr="00807C28" w:rsidRDefault="00807C28" w:rsidP="0080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07C28" w:rsidRPr="00807C28" w:rsidRDefault="00807C28" w:rsidP="0080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63B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http://www.sev-centr.ru/files/22.04.2021-prikaz-doin-ot-20.04.2021--474-p_ob-itogakh-provedeniya-regionalnogo-etapa-vserossiyskogo-professionalnogo-konkursa-vospitatel-goda-rossii-v-2021-godu.pdf</w:t>
              </w:r>
            </w:hyperlink>
          </w:p>
        </w:tc>
      </w:tr>
      <w:tr w:rsidR="00807C28" w:rsidRPr="00807C28" w:rsidTr="00807C28">
        <w:tc>
          <w:tcPr>
            <w:tcW w:w="6550" w:type="dxa"/>
          </w:tcPr>
          <w:p w:rsidR="00807C28" w:rsidRPr="00807C28" w:rsidRDefault="00807C28" w:rsidP="00807C2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7C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профессионального мастерства работников сферы дополнительного образования «Сердце отдаю детям»</w:t>
            </w:r>
          </w:p>
        </w:tc>
        <w:tc>
          <w:tcPr>
            <w:tcW w:w="8789" w:type="dxa"/>
          </w:tcPr>
          <w:p w:rsidR="00807C28" w:rsidRPr="00807C28" w:rsidRDefault="00807C28" w:rsidP="0080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63B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http://www.sev-centr.ru/files/26.07.2021-prikaz-doin-ot-27.05.2021--627-p_ob-itogakh-regionalnogo-etapa-vserossiyskogo-konkursa-serdtse-otdayu-detyam.pdf</w:t>
              </w:r>
            </w:hyperlink>
          </w:p>
        </w:tc>
      </w:tr>
      <w:tr w:rsidR="00807C28" w:rsidRPr="00807C28" w:rsidTr="00807C28">
        <w:tc>
          <w:tcPr>
            <w:tcW w:w="6550" w:type="dxa"/>
          </w:tcPr>
          <w:p w:rsidR="00807C28" w:rsidRPr="00807C28" w:rsidRDefault="00807C28" w:rsidP="00807C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7C28"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«Педагог-психолог России»</w:t>
            </w:r>
          </w:p>
        </w:tc>
        <w:tc>
          <w:tcPr>
            <w:tcW w:w="8789" w:type="dxa"/>
          </w:tcPr>
          <w:p w:rsidR="00807C28" w:rsidRPr="00807C28" w:rsidRDefault="00807C28" w:rsidP="0080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63B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http://www.sev-centr.ru/files/18.04.2021-prikaz-doin-ot-12.04.2021--402-p-ob-itogakh-regionalnogo-etapa-vserossiyskogo-konkursa_pedagog-psikholog-rossii-2021.pdf</w:t>
              </w:r>
            </w:hyperlink>
          </w:p>
        </w:tc>
      </w:tr>
      <w:tr w:rsidR="00807C28" w:rsidRPr="00807C28" w:rsidTr="00807C28">
        <w:tc>
          <w:tcPr>
            <w:tcW w:w="6550" w:type="dxa"/>
          </w:tcPr>
          <w:p w:rsidR="00807C28" w:rsidRPr="00807C28" w:rsidRDefault="00807C28" w:rsidP="00807C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07C28">
              <w:rPr>
                <w:rFonts w:ascii="Times New Roman" w:eastAsia="Times New Roman" w:hAnsi="Times New Roman" w:cs="Times New Roman"/>
                <w:sz w:val="24"/>
                <w:szCs w:val="24"/>
              </w:rPr>
              <w:t>«Учитель здоровья России»</w:t>
            </w:r>
          </w:p>
        </w:tc>
        <w:tc>
          <w:tcPr>
            <w:tcW w:w="8789" w:type="dxa"/>
          </w:tcPr>
          <w:p w:rsidR="00807C28" w:rsidRPr="00807C28" w:rsidRDefault="00807C28" w:rsidP="0080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63B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http://www.sev-centr.ru/files/18.04.2021-prikaz-doin-ot-12.04.2021--401-p-ob-itogakh-regionalnogo-etapa-vserossiyskogo-konkursa-uchitel-zdorovya-rossii---2021.pdf</w:t>
              </w:r>
            </w:hyperlink>
          </w:p>
        </w:tc>
      </w:tr>
      <w:tr w:rsidR="00807C28" w:rsidRPr="00807C28" w:rsidTr="00807C28">
        <w:tc>
          <w:tcPr>
            <w:tcW w:w="6550" w:type="dxa"/>
          </w:tcPr>
          <w:p w:rsidR="00807C28" w:rsidRPr="00807C28" w:rsidRDefault="00807C28" w:rsidP="00807C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E7D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807C28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Учитель-дефектолог России 2021»</w:t>
            </w:r>
          </w:p>
        </w:tc>
        <w:tc>
          <w:tcPr>
            <w:tcW w:w="8789" w:type="dxa"/>
          </w:tcPr>
          <w:p w:rsidR="00807C28" w:rsidRPr="00807C28" w:rsidRDefault="00807C28" w:rsidP="0080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63B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http://www.sev-centr.ru/files/23.04.2021-prikaz-doin--470-p-ot-20.04.2021_ob-itogakh-regionalnogo-etapa-vserossiyskogo-konkusra-uchitel-defektolog-rossii-2021.pdf</w:t>
              </w:r>
            </w:hyperlink>
          </w:p>
        </w:tc>
      </w:tr>
      <w:tr w:rsidR="00807C28" w:rsidRPr="00807C28" w:rsidTr="00807C28">
        <w:tc>
          <w:tcPr>
            <w:tcW w:w="6550" w:type="dxa"/>
          </w:tcPr>
          <w:p w:rsidR="00807C28" w:rsidRPr="00807C28" w:rsidRDefault="00807C28" w:rsidP="00807C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Конкурс на присуждение премии Губернатора города Севастополя «Лучший педагог Севастополя»</w:t>
            </w:r>
          </w:p>
        </w:tc>
        <w:tc>
          <w:tcPr>
            <w:tcW w:w="8789" w:type="dxa"/>
          </w:tcPr>
          <w:p w:rsidR="00807C28" w:rsidRPr="00807C28" w:rsidRDefault="00807C28" w:rsidP="0080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63B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http://www.sev-centr.ru/files/18.04.2021-prikaz-doin-ot-12.04.2021--403-p-o-provedenii-konkursa-na-prisuzhdenie-premii-gubernatora-goroda-sevastopolya_luchshiy-pedagog-sevastopolya-.pdf</w:t>
              </w:r>
            </w:hyperlink>
          </w:p>
        </w:tc>
      </w:tr>
      <w:tr w:rsidR="00807C28" w:rsidRPr="00807C28" w:rsidTr="00807C28">
        <w:tc>
          <w:tcPr>
            <w:tcW w:w="6550" w:type="dxa"/>
          </w:tcPr>
          <w:p w:rsidR="00807C28" w:rsidRPr="00807C28" w:rsidRDefault="00807C28" w:rsidP="00807C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7C2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на лучшую учебно-методическую разработку</w:t>
            </w:r>
          </w:p>
        </w:tc>
        <w:tc>
          <w:tcPr>
            <w:tcW w:w="8789" w:type="dxa"/>
          </w:tcPr>
          <w:p w:rsidR="00807C28" w:rsidRPr="00807C28" w:rsidRDefault="00807C28" w:rsidP="0080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A63B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http://www.sev-centr.ru/files/01.06.2021-prikaz-doin-ot-28.05.2021--636-p-ob-itogakh-gorodskogo-konkursa-na-luchshuyu-uchebno-metodicheskuyu-razrabotku.pdf</w:t>
              </w:r>
            </w:hyperlink>
          </w:p>
        </w:tc>
      </w:tr>
      <w:tr w:rsidR="00807C28" w:rsidRPr="00807C28" w:rsidTr="00807C28">
        <w:tc>
          <w:tcPr>
            <w:tcW w:w="6550" w:type="dxa"/>
          </w:tcPr>
          <w:p w:rsidR="00807C28" w:rsidRPr="00807C28" w:rsidRDefault="00807C28" w:rsidP="00807C2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07C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Региональный</w:t>
            </w:r>
            <w:r w:rsidRPr="00807C28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807C2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807C2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807C28">
              <w:rPr>
                <w:rFonts w:ascii="Times New Roman" w:hAnsi="Times New Roman" w:cs="Times New Roman"/>
                <w:sz w:val="24"/>
                <w:szCs w:val="24"/>
              </w:rPr>
              <w:t>«Учитель</w:t>
            </w:r>
            <w:r w:rsidRPr="00807C28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</w:t>
            </w:r>
            <w:r w:rsidRPr="00807C28">
              <w:rPr>
                <w:rFonts w:ascii="Times New Roman" w:hAnsi="Times New Roman" w:cs="Times New Roman"/>
                <w:sz w:val="24"/>
                <w:szCs w:val="24"/>
              </w:rPr>
              <w:t>ОБЖ»</w:t>
            </w:r>
          </w:p>
        </w:tc>
        <w:tc>
          <w:tcPr>
            <w:tcW w:w="8789" w:type="dxa"/>
          </w:tcPr>
          <w:p w:rsidR="00807C28" w:rsidRPr="00807C28" w:rsidRDefault="00807C28" w:rsidP="0080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63B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http://www.sev-centr.ru/files/02.03.2021-prikaz-doin-ot-02.03.2021--196-p_ob-itogakh-prof.konkursa_-uchitel-obzh.pdf</w:t>
              </w:r>
            </w:hyperlink>
          </w:p>
        </w:tc>
      </w:tr>
      <w:tr w:rsidR="00807C28" w:rsidRPr="00807C28" w:rsidTr="00807C28">
        <w:tc>
          <w:tcPr>
            <w:tcW w:w="6550" w:type="dxa"/>
          </w:tcPr>
          <w:p w:rsidR="00807C28" w:rsidRPr="00807C28" w:rsidRDefault="00807C28" w:rsidP="00807C28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0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Городской конкурс «Горизонты цифрового будущего.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Дистанционный урок </w:t>
            </w:r>
            <w:r w:rsidRPr="00807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«История успеха»»</w:t>
            </w:r>
          </w:p>
        </w:tc>
        <w:tc>
          <w:tcPr>
            <w:tcW w:w="8789" w:type="dxa"/>
          </w:tcPr>
          <w:p w:rsidR="00807C28" w:rsidRPr="00807C28" w:rsidRDefault="00807C28" w:rsidP="0080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63B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http://www.sev-centr.ru/files/27.05.2021-prikaz-gaou-po-iro-ot-17.05.2021--277-ob-itogakh-gorodskogo-konkursa-gorizonty-tsifrovogo-budushchego.-distantsionnyy-urok-istoriya-uspekha.pdf</w:t>
              </w:r>
            </w:hyperlink>
            <w:r w:rsidRPr="00807C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07C28" w:rsidRPr="00807C28" w:rsidTr="00807C28">
        <w:tc>
          <w:tcPr>
            <w:tcW w:w="6550" w:type="dxa"/>
          </w:tcPr>
          <w:p w:rsidR="00807C28" w:rsidRPr="00807C28" w:rsidRDefault="00807C28" w:rsidP="0080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профессиональный </w:t>
            </w:r>
            <w:r w:rsidRPr="00807C28">
              <w:rPr>
                <w:rFonts w:ascii="Times New Roman" w:hAnsi="Times New Roman" w:cs="Times New Roman"/>
                <w:sz w:val="24"/>
                <w:szCs w:val="24"/>
              </w:rPr>
              <w:t>конкурс молодых</w:t>
            </w:r>
            <w:r w:rsidRPr="00807C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7C28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C28">
              <w:rPr>
                <w:rFonts w:ascii="Times New Roman" w:hAnsi="Times New Roman" w:cs="Times New Roman"/>
                <w:sz w:val="24"/>
                <w:szCs w:val="24"/>
              </w:rPr>
              <w:t>«Открытие»</w:t>
            </w:r>
          </w:p>
        </w:tc>
        <w:tc>
          <w:tcPr>
            <w:tcW w:w="8789" w:type="dxa"/>
          </w:tcPr>
          <w:p w:rsidR="00807C28" w:rsidRPr="00807C28" w:rsidRDefault="00807C28" w:rsidP="0080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28" w:rsidRPr="00807C28" w:rsidTr="00807C28">
        <w:tc>
          <w:tcPr>
            <w:tcW w:w="6550" w:type="dxa"/>
          </w:tcPr>
          <w:p w:rsidR="00807C28" w:rsidRPr="00807C28" w:rsidRDefault="00807C28" w:rsidP="0080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C2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Всероссийского конкурса «Лучшая программа организации детского отдыха</w:t>
            </w:r>
          </w:p>
        </w:tc>
        <w:tc>
          <w:tcPr>
            <w:tcW w:w="8789" w:type="dxa"/>
          </w:tcPr>
          <w:p w:rsidR="00807C28" w:rsidRDefault="00807C28" w:rsidP="0080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A63B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http://www.sev-centr.ru/files/14.10.2021-1257-p.pdf</w:t>
              </w:r>
            </w:hyperlink>
          </w:p>
          <w:p w:rsidR="00807C28" w:rsidRPr="00807C28" w:rsidRDefault="00807C28" w:rsidP="0080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28" w:rsidRPr="00807C28" w:rsidTr="00807C28">
        <w:tc>
          <w:tcPr>
            <w:tcW w:w="6550" w:type="dxa"/>
          </w:tcPr>
          <w:p w:rsidR="00807C28" w:rsidRPr="00807C28" w:rsidRDefault="00807C28" w:rsidP="0080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C28">
              <w:rPr>
                <w:rFonts w:ascii="Times New Roman" w:hAnsi="Times New Roman" w:cs="Times New Roman"/>
                <w:sz w:val="24"/>
                <w:szCs w:val="24"/>
              </w:rPr>
              <w:t>Городской конкурс на лучшую</w:t>
            </w:r>
            <w:r w:rsidRPr="00807C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7C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учебно-методическую </w:t>
            </w:r>
            <w:r w:rsidRPr="00807C28">
              <w:rPr>
                <w:rFonts w:ascii="Times New Roman" w:hAnsi="Times New Roman" w:cs="Times New Roman"/>
                <w:sz w:val="24"/>
                <w:szCs w:val="24"/>
              </w:rPr>
              <w:t>разработку</w:t>
            </w:r>
            <w:r w:rsidRPr="00807C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7C2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07C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07C28">
              <w:rPr>
                <w:rFonts w:ascii="Times New Roman" w:hAnsi="Times New Roman" w:cs="Times New Roman"/>
                <w:sz w:val="24"/>
                <w:szCs w:val="24"/>
              </w:rPr>
              <w:t>курсу</w:t>
            </w:r>
            <w:r w:rsidRPr="00807C2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07C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07C28">
              <w:rPr>
                <w:rFonts w:ascii="Times New Roman" w:hAnsi="Times New Roman" w:cs="Times New Roman"/>
                <w:sz w:val="24"/>
                <w:szCs w:val="24"/>
              </w:rPr>
              <w:t>Севастополеведение</w:t>
            </w:r>
            <w:proofErr w:type="spellEnd"/>
            <w:r w:rsidRPr="00807C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7C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07C28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r w:rsidRPr="00807C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7C28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807C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7C28">
              <w:rPr>
                <w:rFonts w:ascii="Times New Roman" w:hAnsi="Times New Roman" w:cs="Times New Roman"/>
                <w:sz w:val="24"/>
                <w:szCs w:val="24"/>
              </w:rPr>
              <w:t>«Основы</w:t>
            </w:r>
            <w:r w:rsidRPr="00807C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7C28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духовно-нравственной</w:t>
            </w:r>
            <w:r w:rsidRPr="00807C2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07C28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  <w:p w:rsidR="00807C28" w:rsidRPr="00807C28" w:rsidRDefault="00807C28" w:rsidP="0080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C28">
              <w:rPr>
                <w:rFonts w:ascii="Times New Roman" w:hAnsi="Times New Roman" w:cs="Times New Roman"/>
                <w:sz w:val="24"/>
                <w:szCs w:val="24"/>
              </w:rPr>
              <w:t>народов России»</w:t>
            </w:r>
          </w:p>
        </w:tc>
        <w:tc>
          <w:tcPr>
            <w:tcW w:w="8789" w:type="dxa"/>
          </w:tcPr>
          <w:p w:rsidR="00807C28" w:rsidRDefault="00807C28" w:rsidP="0080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A63B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http://www.sev-centr.ru/files/09.02.2021-prikaz-gaou-po-iro-ot-03.02.2021--55-ob-itogakh-provedeniya-gorodskogo-konkursa-umr-sevastopolevedenie.pdf</w:t>
              </w:r>
            </w:hyperlink>
          </w:p>
          <w:p w:rsidR="00807C28" w:rsidRPr="00807C28" w:rsidRDefault="00807C28" w:rsidP="0080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28" w:rsidRPr="00807C28" w:rsidTr="00807C28">
        <w:tc>
          <w:tcPr>
            <w:tcW w:w="6550" w:type="dxa"/>
          </w:tcPr>
          <w:p w:rsidR="00807C28" w:rsidRPr="00807C28" w:rsidRDefault="00807C28" w:rsidP="0080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C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  <w:r w:rsidRPr="00807C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7C2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807C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7C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Всероссийского дистанционного</w:t>
            </w:r>
            <w:r w:rsidRPr="00807C28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807C28">
              <w:rPr>
                <w:rFonts w:ascii="Times New Roman" w:hAnsi="Times New Roman" w:cs="Times New Roman"/>
                <w:sz w:val="24"/>
                <w:szCs w:val="24"/>
              </w:rPr>
              <w:t>конкурса среди классных</w:t>
            </w:r>
            <w:r w:rsidRPr="00807C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7C28">
              <w:rPr>
                <w:rFonts w:ascii="Times New Roman" w:hAnsi="Times New Roman" w:cs="Times New Roman"/>
                <w:sz w:val="24"/>
                <w:szCs w:val="24"/>
              </w:rPr>
              <w:t>руководителей на</w:t>
            </w:r>
            <w:r w:rsidRPr="00807C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7C28">
              <w:rPr>
                <w:rFonts w:ascii="Times New Roman" w:hAnsi="Times New Roman" w:cs="Times New Roman"/>
                <w:sz w:val="24"/>
                <w:szCs w:val="24"/>
              </w:rPr>
              <w:t>лучшие</w:t>
            </w:r>
            <w:r w:rsidRPr="00807C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7C28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r w:rsidRPr="00807C2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07C28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C28">
              <w:rPr>
                <w:rFonts w:ascii="Times New Roman" w:hAnsi="Times New Roman" w:cs="Times New Roman"/>
                <w:sz w:val="24"/>
                <w:szCs w:val="24"/>
              </w:rPr>
              <w:t>воспитательных</w:t>
            </w:r>
            <w:r w:rsidRPr="00807C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807C28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8789" w:type="dxa"/>
          </w:tcPr>
          <w:p w:rsidR="00807C28" w:rsidRDefault="00807C28" w:rsidP="0080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63B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http://www.sev-centr.ru/files/13.08.2021-prikaz-ot-13.08.2021g.--400-ob-itogakh-provedeniya-regionalnogo-etapa.pdf</w:t>
              </w:r>
            </w:hyperlink>
          </w:p>
          <w:p w:rsidR="00807C28" w:rsidRPr="00807C28" w:rsidRDefault="00807C28" w:rsidP="00807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28" w:rsidRPr="00807C28" w:rsidTr="00807C28">
        <w:tc>
          <w:tcPr>
            <w:tcW w:w="6550" w:type="dxa"/>
          </w:tcPr>
          <w:p w:rsidR="00807C28" w:rsidRPr="00807C28" w:rsidRDefault="00807C28" w:rsidP="0080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C2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 w:rsidRPr="00807C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7C28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807C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7C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Всероссийского</w:t>
            </w:r>
            <w:r w:rsidRPr="00807C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07C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конкурса</w:t>
            </w:r>
            <w:r w:rsidRPr="00807C28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807C28">
              <w:rPr>
                <w:rFonts w:ascii="Times New Roman" w:hAnsi="Times New Roman" w:cs="Times New Roman"/>
                <w:sz w:val="24"/>
                <w:szCs w:val="24"/>
              </w:rPr>
              <w:t>«Мастер</w:t>
            </w:r>
            <w:r w:rsidRPr="00807C28">
              <w:rPr>
                <w:rFonts w:ascii="Times New Roman" w:hAnsi="Times New Roman" w:cs="Times New Roman"/>
                <w:spacing w:val="-50"/>
                <w:sz w:val="24"/>
                <w:szCs w:val="24"/>
              </w:rPr>
              <w:t xml:space="preserve">   </w:t>
            </w:r>
            <w:r w:rsidRPr="00807C28">
              <w:rPr>
                <w:rFonts w:ascii="Times New Roman" w:hAnsi="Times New Roman" w:cs="Times New Roman"/>
                <w:sz w:val="24"/>
                <w:szCs w:val="24"/>
              </w:rPr>
              <w:t>года»</w:t>
            </w:r>
            <w:r w:rsidRPr="00807C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7C2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07C2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7C28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r w:rsidRPr="00807C2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807C28">
              <w:rPr>
                <w:rFonts w:ascii="Times New Roman" w:hAnsi="Times New Roman" w:cs="Times New Roman"/>
                <w:sz w:val="24"/>
                <w:szCs w:val="24"/>
              </w:rPr>
              <w:t>Севастополе</w:t>
            </w:r>
          </w:p>
        </w:tc>
        <w:tc>
          <w:tcPr>
            <w:tcW w:w="8789" w:type="dxa"/>
          </w:tcPr>
          <w:p w:rsidR="00807C28" w:rsidRPr="00807C28" w:rsidRDefault="00807C28" w:rsidP="0080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A63B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http://www.sev-centr.ru/files/02.06.2021-prikaz-doin-ot-25.05.2021--619-p-ob-itogakh-provedeniya-ii-regionalnogo-etapa-vserossiyskogo-konkursa-master-goda.pdf</w:t>
              </w:r>
            </w:hyperlink>
          </w:p>
        </w:tc>
      </w:tr>
      <w:tr w:rsidR="00807C28" w:rsidRPr="00807C28" w:rsidTr="00807C28">
        <w:tc>
          <w:tcPr>
            <w:tcW w:w="6550" w:type="dxa"/>
          </w:tcPr>
          <w:p w:rsidR="00807C28" w:rsidRPr="00807C28" w:rsidRDefault="00807C28" w:rsidP="0080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C2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 «Лучший персональный сайт педагога воспитательной сферы</w:t>
            </w:r>
          </w:p>
        </w:tc>
        <w:tc>
          <w:tcPr>
            <w:tcW w:w="8789" w:type="dxa"/>
          </w:tcPr>
          <w:p w:rsidR="00807C28" w:rsidRPr="00807C28" w:rsidRDefault="00807C28" w:rsidP="0080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A63B4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http://www.sev-centr.ru/files/15.11.2021-prikaz-iro-ot-29.10.2021--555-ob-itogakh-gorodskogo-konkursa-luchshiy-personalnyy-sayt-pedagoga-vospitatelnoy-sfery.pdf</w:t>
              </w:r>
            </w:hyperlink>
          </w:p>
        </w:tc>
      </w:tr>
    </w:tbl>
    <w:p w:rsidR="00005E91" w:rsidRDefault="00005E91"/>
    <w:sectPr w:rsidR="00005E91" w:rsidSect="004E7DD0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BE"/>
    <w:rsid w:val="00005E91"/>
    <w:rsid w:val="004E7DD0"/>
    <w:rsid w:val="00807C28"/>
    <w:rsid w:val="00A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5BC1E-2A8A-47FC-AD4D-A90E84B3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7DD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E7DD0"/>
    <w:rPr>
      <w:color w:val="954F72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807C28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-centr.ru/files/18.04.2021-prikaz-doin-ot-12.04.2021--402-p-ob-itogakh-regionalnogo-etapa-vserossiyskogo-konkursa_pedagog-psikholog-rossii-2021.pdf" TargetMode="External"/><Relationship Id="rId13" Type="http://schemas.openxmlformats.org/officeDocument/2006/relationships/hyperlink" Target="http://www.sev-centr.ru/files/02.03.2021-prikaz-doin-ot-02.03.2021--196-p_ob-itogakh-prof.konkursa_-uchitel-obzh.pdf" TargetMode="External"/><Relationship Id="rId18" Type="http://schemas.openxmlformats.org/officeDocument/2006/relationships/hyperlink" Target="http://www.sev-centr.ru/files/02.06.2021-prikaz-doin-ot-25.05.2021--619-p-ob-itogakh-provedeniya-ii-regionalnogo-etapa-vserossiyskogo-konkursa-master-goda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sev-centr.ru/files/26.07.2021-prikaz-doin-ot-27.05.2021--627-p_ob-itogakh-regionalnogo-etapa-vserossiyskogo-konkursa-serdtse-otdayu-detyam.pdf" TargetMode="External"/><Relationship Id="rId12" Type="http://schemas.openxmlformats.org/officeDocument/2006/relationships/hyperlink" Target="http://www.sev-centr.ru/files/01.06.2021-prikaz-doin-ot-28.05.2021--636-p-ob-itogakh-gorodskogo-konkursa-na-luchshuyu-uchebno-metodicheskuyu-razrabotku.pdf" TargetMode="External"/><Relationship Id="rId17" Type="http://schemas.openxmlformats.org/officeDocument/2006/relationships/hyperlink" Target="http://www.sev-centr.ru/files/13.08.2021-prikaz-ot-13.08.2021g.--400-ob-itogakh-provedeniya-regionalnogo-etapa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ev-centr.ru/files/09.02.2021-prikaz-gaou-po-iro-ot-03.02.2021--55-ob-itogakh-provedeniya-gorodskogo-konkursa-umr-sevastopolevedenie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ev-centr.ru/files/22.04.2021-prikaz-doin-ot-20.04.2021--474-p_ob-itogakh-provedeniya-regionalnogo-etapa-vserossiyskogo-professionalnogo-konkursa-vospitatel-goda-rossii-v-2021-godu.pdf" TargetMode="External"/><Relationship Id="rId11" Type="http://schemas.openxmlformats.org/officeDocument/2006/relationships/hyperlink" Target="http://www.sev-centr.ru/files/18.04.2021-prikaz-doin-ot-12.04.2021--403-p-o-provedenii-konkursa-na-prisuzhdenie-premii-gubernatora-goroda-sevastopolya_luchshiy-pedagog-sevastopolya-.pdf" TargetMode="External"/><Relationship Id="rId5" Type="http://schemas.openxmlformats.org/officeDocument/2006/relationships/hyperlink" Target="http://www.sev-centr.ru/files/02.06.2021-prikaz-doin-ot-28.05.2021--637-p_ob-itogakh-provedeniya-konkursa-na-prisuzhdenie-premiy-luchshim-uchitelyam-za-dostizheniya-v-pedagogicheskoy-deyatelnosti-v-gorode-sevas.pdf" TargetMode="External"/><Relationship Id="rId15" Type="http://schemas.openxmlformats.org/officeDocument/2006/relationships/hyperlink" Target="http://www.sev-centr.ru/files/14.10.2021-1257-p.pdf" TargetMode="External"/><Relationship Id="rId10" Type="http://schemas.openxmlformats.org/officeDocument/2006/relationships/hyperlink" Target="http://www.sev-centr.ru/files/23.04.2021-prikaz-doin--470-p-ot-20.04.2021_ob-itogakh-regionalnogo-etapa-vserossiyskogo-konkusra-uchitel-defektolog-rossii-2021.pdf" TargetMode="External"/><Relationship Id="rId19" Type="http://schemas.openxmlformats.org/officeDocument/2006/relationships/hyperlink" Target="http://www.sev-centr.ru/files/15.11.2021-prikaz-iro-ot-29.10.2021--555-ob-itogakh-gorodskogo-konkursa-luchshiy-personalnyy-sayt-pedagoga-vospitatelnoy-sfery.pdf" TargetMode="External"/><Relationship Id="rId4" Type="http://schemas.openxmlformats.org/officeDocument/2006/relationships/hyperlink" Target="http://www.sev-centr.ru/files/26.05.2021-prikaz-doin-ot-20.05.2021--596-p_ob-itogakh-regionalnogo-etapa-vserossiyskogo-konkursa-uchitel-goda-rossii-2021.pdf" TargetMode="External"/><Relationship Id="rId9" Type="http://schemas.openxmlformats.org/officeDocument/2006/relationships/hyperlink" Target="http://www.sev-centr.ru/files/18.04.2021-prikaz-doin-ot-12.04.2021--401-p-ob-itogakh-regionalnogo-etapa-vserossiyskogo-konkursa-uchitel-zdorovya-rossii---2021.pdf" TargetMode="External"/><Relationship Id="rId14" Type="http://schemas.openxmlformats.org/officeDocument/2006/relationships/hyperlink" Target="http://www.sev-centr.ru/files/27.05.2021-prikaz-gaou-po-iro-ot-17.05.2021--277-ob-itogakh-gorodskogo-konkursa-gorizonty-tsifrovogo-budushchego.-distantsionnyy-urok-istoriya-uspekh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1020</Words>
  <Characters>5815</Characters>
  <Application>Microsoft Office Word</Application>
  <DocSecurity>0</DocSecurity>
  <Lines>48</Lines>
  <Paragraphs>13</Paragraphs>
  <ScaleCrop>false</ScaleCrop>
  <Company>Home</Company>
  <LinksUpToDate>false</LinksUpToDate>
  <CharactersWithSpaces>6822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2021-12-18T06:10:00Z</dcterms:created>
  <dcterms:modified xsi:type="dcterms:W3CDTF">2021-12-18T06:33:00Z</dcterms:modified>
</cp:coreProperties>
</file>