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работники, преподающие дисциплины по направлению «Дошкольное образование»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190"/>
        <w:gridCol w:w="2190"/>
        <w:gridCol w:w="9603"/>
        <w:gridCol w:w="57"/>
      </w:tblGrid>
      <w:tr>
        <w:trPr>
          <w:gridAfter w:val="1"/>
          <w:trHeight w:val="6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Ф.И.О.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Отделение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Дисциплина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Баранецкий А.Н.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Обществознание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философии </w:t>
            </w:r>
            <w:r/>
          </w:p>
        </w:tc>
      </w:tr>
      <w:tr>
        <w:trPr>
          <w:gridAfter w:val="1"/>
          <w:trHeight w:val="5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Валевская О.О.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Психолого-педагогические основы организации общения детей дошкольного возраста</w:t>
            </w:r>
            <w:r/>
          </w:p>
        </w:tc>
      </w:tr>
      <w:tr>
        <w:trPr>
          <w:gridAfter w:val="1"/>
          <w:trHeight w:val="5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мероприятий, направленных на укрепление здоровья ребенка и его физического развития 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различных видов деятельности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Теория и методика математического развития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Взаимодействие с родителями и сотрудниками образовательной организации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взаимодействия с родителями (законными представителями) детей и сотрудников ДОО по вопросам развития и образования детей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Воронов Е.С.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</w:t>
            </w:r>
            <w:r/>
          </w:p>
        </w:tc>
      </w:tr>
      <w:tr>
        <w:trPr>
          <w:gridAfter w:val="1"/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и ИКТ в профессиональной 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и ИКТ </w:t>
            </w:r>
            <w:r/>
          </w:p>
        </w:tc>
      </w:tr>
      <w:tr>
        <w:trPr>
          <w:gridAfter w:val="1"/>
          <w:trHeight w:val="2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Гусева О.А.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медицинских знаний и здорового образа жизни</w:t>
            </w:r>
            <w:r/>
          </w:p>
        </w:tc>
      </w:tr>
      <w:tr>
        <w:trPr>
          <w:gridAfter w:val="1"/>
          <w:trHeight w:val="26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Возрастная анатомия, физиология и гигиена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педиатрии и гигиены</w:t>
            </w:r>
            <w:r/>
          </w:p>
        </w:tc>
      </w:tr>
      <w:tr>
        <w:trPr>
          <w:gridAfter w:val="1"/>
          <w:trHeight w:val="3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Медико-биологические  основы здоровья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Жулий С.В.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Детская психология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Комаров Е.Г.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Химия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Безопасность жизнедеятельности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77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Королева Е.П.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Родной (русский) язык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Русский язык и культура профессиональной коммуникации педагога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Кравцова Е.В.</w:t>
            </w:r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Русский язык и культура речи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Крылова Т.В.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основы организация обучения в разных возрастных группах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занятий по основным общеобразовательным программам ДО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различных видов деятельности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Кузина Ю.А.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различных видов деятельности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Теор.и приклад.аспекты метод.раб.восп.д.д.в.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Методическое обеспечение образовательного процесса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Теор.и приклад.аспекты метод.раб.восп.д.д.в.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Курнаева О.С.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педагогики</w:t>
            </w:r>
            <w:r/>
          </w:p>
        </w:tc>
      </w:tr>
      <w:tr>
        <w:trPr>
          <w:gridAfter w:val="1"/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Теория и методика математического развития</w:t>
            </w:r>
            <w:r/>
          </w:p>
        </w:tc>
      </w:tr>
      <w:tr>
        <w:trPr>
          <w:gridAfter w:val="1"/>
          <w:trHeight w:val="5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Теория и методика формирования элементарных математических представлений у детей раннего и дошкольного возраста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Лукина Е.Б.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Введение в специальность</w:t>
            </w:r>
            <w:r/>
          </w:p>
        </w:tc>
      </w:tr>
      <w:tr>
        <w:trPr>
          <w:gridAfter w:val="1"/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возрастной и педагогической психологии</w:t>
            </w:r>
            <w:r/>
          </w:p>
        </w:tc>
      </w:tr>
      <w:tr>
        <w:trPr>
          <w:gridAfter w:val="1"/>
          <w:trHeight w:val="5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и методические основы организации игровой деятельности детей раннего и дошкольного возраста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Теория и методика музыкального воспитания с практикумом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и методические основы организации музыкальной деятельности детей раннего и дошкольного возраста с практикумом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Макаренко Ю.В.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Матвейкина А.В.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и методические основы организации продуктивных видов деятельности детей дошкольного возраста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Практикум по художественной обработке материалов и изобразительному искусству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различных видов деятельности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Методика организации продуктивных видов деятельности детей раннего и дошкольного возраста с практикумом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Мезенцев К.О.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 География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 Астрономия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Михайлов Л.А.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Обществознание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Моисеенко Ю.В.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Морева О.Л.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 Методика обучения продуктивным видам деятельности с практикумом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Оноприенко В.И.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безопасности и защиты Родины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Безопасность жизнедеятельности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Пивоварова О.А.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История мировой культуры</w:t>
            </w:r>
            <w:r/>
          </w:p>
        </w:tc>
      </w:tr>
      <w:tr>
        <w:trPr>
          <w:gridAfter w:val="1"/>
          <w:trHeight w:val="5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Полторак М.В.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Методика организации трудовой деятельности детей дошкольного возраста </w:t>
            </w:r>
            <w:r/>
          </w:p>
        </w:tc>
      </w:tr>
      <w:tr>
        <w:trPr>
          <w:gridAfter w:val="1"/>
          <w:trHeight w:val="5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и методические основы организации трудовой деятельности дошкольников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и методические основы организации продуктивных видов деятельности детей дошкольного возраста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Практикум по художественной обработке материалов и изобразительному искусству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различных видов 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Репьева Е.В.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педагогического мастерства</w:t>
            </w:r>
            <w:r/>
          </w:p>
        </w:tc>
      </w:tr>
      <w:tr>
        <w:trPr>
          <w:gridAfter w:val="1"/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различных видов 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Русакова О.А.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психологии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Психология общения</w:t>
            </w:r>
            <w:r/>
          </w:p>
        </w:tc>
      </w:tr>
      <w:tr>
        <w:trPr>
          <w:gridAfter w:val="1"/>
          <w:trHeight w:val="4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и методические основы организации игровой деятельности детей раннего и дошкольного возраста</w:t>
            </w:r>
            <w:r/>
          </w:p>
        </w:tc>
      </w:tr>
      <w:tr>
        <w:trPr>
          <w:gridAfter w:val="1"/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Теория и методика экол.образования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Русанова Е.А.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Северова Л.В.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финансовой грамотности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Экономика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Тараненко С.М.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Дошкольная педагогика</w:t>
            </w:r>
            <w:r/>
          </w:p>
        </w:tc>
      </w:tr>
      <w:tr>
        <w:trPr>
          <w:trHeight w:val="20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Теория и методика развития речи у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занятий по основным общеобразовательным программам 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педагогики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Теор.и приклад.аспекты метод.раб.восп.д.д.в.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Педагогическая деятельность по проектированию и реализации мероприятий, направленных на укрепление здоровья и физическое развитие детей раннего и дошкольного возраста в группах разной направленности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Трещёва В.С.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Улятовская Е.А.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Введение в специальность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педагогики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Халилов А.Э.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и ИКТ </w:t>
            </w:r>
            <w:r/>
          </w:p>
        </w:tc>
      </w:tr>
      <w:tr>
        <w:trPr>
          <w:trHeight w:val="3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и ИКТ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Черкашина О.В.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специальной педагогики и психологии</w:t>
            </w:r>
            <w:r/>
          </w:p>
        </w:tc>
      </w:tr>
      <w:tr>
        <w:trPr>
          <w:trHeight w:val="5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Коррекционно-развивающая работа с детьми с особыми образовательными потребностями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Чилингарова Е.С.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trHeight w:val="2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Чуприн Д.М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История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История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Севастополеведение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Швец Н.С.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педагогики</w:t>
            </w:r>
            <w:r/>
          </w:p>
        </w:tc>
      </w:tr>
      <w:tr>
        <w:trPr>
          <w:trHeight w:val="4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и методические основы физического воспитания и развития детей раннего дошкольного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Практикум по совершенствованию двигательных умений и навыков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мероприятий, направленных на укрепление здоровья ребенка и его физического развития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занятий по основным общеобразовательным программам 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Дошкольная педагогика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Организация мероприятий, направленных на укрепление здоровья ребенка и физическое развитие детей раннего и дошкольного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Введение в специальность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1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Педагогическая деятельность по проектированию и реализации мероприятий, направленных на укрепление здоровья и физическое развитие детей раннего и дошкольного возраста в группах разной направленности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Теоретические и методические основы физического воспитания и развития детей раннего дошкольного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Практикум по совершенствованию двигательных умений и навыков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Шмакова М.В.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возрастной психологии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Основы психологии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Буяльский В.И.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</w:t>
            </w:r>
            <w:r/>
          </w:p>
        </w:tc>
      </w:tr>
      <w:tr>
        <w:trPr>
          <w:trHeight w:val="1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и ИКТ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Информатика и ИКТ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Криницкая О.А.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trHeight w:val="2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38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Воржева Л.П.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Русский язык и культура профессиональной коммуникации педагога </w:t>
            </w:r>
            <w:r/>
          </w:p>
        </w:tc>
      </w:tr>
      <w:tr>
        <w:trPr>
          <w:gridAfter w:val="1"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39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Ступицкая М.И.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Россия-моя история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Цыганкова О.Г.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3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2025-05-23T08:47:39Z</dcterms:modified>
</cp:coreProperties>
</file>