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 ПРОФЕССИОНАЛЬНОГО ОБРАЗОВАНИЯ</w:t>
      </w: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СЕВАСТОПОЛЯ</w:t>
      </w: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/>
      </w:tblPr>
      <w:tblGrid>
        <w:gridCol w:w="5353"/>
        <w:gridCol w:w="4820"/>
      </w:tblGrid>
      <w:tr w:rsidR="004B7449" w:rsidRPr="000964FF" w:rsidTr="004B0481">
        <w:tc>
          <w:tcPr>
            <w:tcW w:w="5353" w:type="dxa"/>
          </w:tcPr>
          <w:p w:rsidR="004B7449" w:rsidRPr="000964FF" w:rsidRDefault="004B7449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4B7449" w:rsidRPr="000964FF" w:rsidRDefault="004B7449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4B7449" w:rsidRPr="000964FF" w:rsidRDefault="004B7449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4B7449" w:rsidRPr="000964FF" w:rsidRDefault="004B7449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>
              <w:rPr>
                <w:rFonts w:ascii="Times New Roman" w:hAnsi="Times New Roman"/>
                <w:sz w:val="28"/>
                <w:szCs w:val="28"/>
              </w:rPr>
              <w:t>С. Л. 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4B7449" w:rsidRPr="000964FF" w:rsidRDefault="004B7449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_______ </w:t>
            </w:r>
            <w:smartTag w:uri="urn:schemas-microsoft-com:office:smarttags" w:element="metricconverter">
              <w:smartTagPr>
                <w:attr w:name="ProductID" w:val="2020 г"/>
              </w:smartTagPr>
              <w:r>
                <w:rPr>
                  <w:rFonts w:ascii="Times New Roman" w:hAnsi="Times New Roman"/>
                  <w:sz w:val="28"/>
                  <w:szCs w:val="28"/>
                </w:rPr>
                <w:t>2020</w:t>
              </w:r>
              <w:r w:rsidRPr="000964FF">
                <w:rPr>
                  <w:rFonts w:ascii="Times New Roman" w:hAnsi="Times New Roman"/>
                  <w:sz w:val="28"/>
                  <w:szCs w:val="28"/>
                </w:rPr>
                <w:t xml:space="preserve"> г</w:t>
              </w:r>
            </w:smartTag>
            <w:r w:rsidRPr="000964FF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РАБОТЫ </w:t>
      </w: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Творческой группы  социальных педагогов </w:t>
      </w:r>
    </w:p>
    <w:p w:rsidR="004B7449" w:rsidRDefault="004B7449" w:rsidP="00C37F7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образовательных учреждений города Севастополя</w:t>
      </w: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2020/2021 учебный год</w:t>
      </w: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обсужден на заседании совета социальных педагогов образовательных  учреждений города Севастополя</w:t>
      </w: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03.09.2020 г. (протокол № 1)</w:t>
      </w: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Pr="00A1435B" w:rsidRDefault="004B7449" w:rsidP="00C37F7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творческой группы  </w:t>
      </w:r>
      <w:r w:rsidRPr="00871418">
        <w:rPr>
          <w:rFonts w:ascii="Times New Roman" w:hAnsi="Times New Roman"/>
          <w:i/>
          <w:sz w:val="28"/>
          <w:szCs w:val="28"/>
        </w:rPr>
        <w:t>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Заякина Е.А</w:t>
      </w:r>
      <w:r w:rsidRPr="00A1435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, социальный педагог  </w:t>
      </w:r>
      <w:r w:rsidRPr="00A1435B">
        <w:rPr>
          <w:rFonts w:ascii="Times New Roman" w:hAnsi="Times New Roman"/>
          <w:sz w:val="28"/>
          <w:szCs w:val="28"/>
        </w:rPr>
        <w:t xml:space="preserve"> СОШ №</w:t>
      </w:r>
      <w:r>
        <w:rPr>
          <w:rFonts w:ascii="Times New Roman" w:hAnsi="Times New Roman"/>
          <w:sz w:val="28"/>
          <w:szCs w:val="28"/>
        </w:rPr>
        <w:t xml:space="preserve"> 15</w:t>
      </w:r>
    </w:p>
    <w:p w:rsidR="004B7449" w:rsidRPr="00A1435B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Куратор МО – Пудова Е.М., методист ГАОУ ПО ИРО</w:t>
      </w: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Default="004B7449" w:rsidP="00DD442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4B7449" w:rsidRDefault="004B7449" w:rsidP="00C37F75">
      <w:pPr>
        <w:spacing w:after="0" w:line="240" w:lineRule="auto"/>
        <w:ind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Севастополь</w:t>
      </w:r>
    </w:p>
    <w:p w:rsidR="004B7449" w:rsidRDefault="004B7449" w:rsidP="00256D75">
      <w:pPr>
        <w:ind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Методическая тема: </w:t>
      </w:r>
      <w:r>
        <w:rPr>
          <w:rFonts w:ascii="Times New Roman" w:hAnsi="Times New Roman"/>
          <w:sz w:val="28"/>
          <w:szCs w:val="28"/>
        </w:rPr>
        <w:t>Организация комплексного социально-педагогического сопровождения обучающихся с ОВЗ, инвалидностью.</w:t>
      </w:r>
    </w:p>
    <w:p w:rsidR="004B7449" w:rsidRDefault="004B7449" w:rsidP="00256D75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Категория: </w:t>
      </w:r>
      <w:r>
        <w:rPr>
          <w:rFonts w:ascii="Times New Roman" w:hAnsi="Times New Roman"/>
          <w:sz w:val="28"/>
          <w:szCs w:val="28"/>
        </w:rPr>
        <w:t>социальные педагоги образовательных учреждений.</w:t>
      </w:r>
    </w:p>
    <w:p w:rsidR="004B7449" w:rsidRDefault="004B7449" w:rsidP="00256D75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4B7449" w:rsidRDefault="004B7449" w:rsidP="00256D75">
      <w:pPr>
        <w:ind w:left="-142"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Цель</w:t>
      </w:r>
      <w:r>
        <w:rPr>
          <w:rFonts w:ascii="Times New Roman" w:hAnsi="Times New Roman"/>
          <w:sz w:val="28"/>
          <w:szCs w:val="28"/>
        </w:rPr>
        <w:t>: разработка методических рекомендаций по организации комплексного социально-педагогического сопровождения обучающихся с ОВЗ, инвалидностью в образовательном учреждении, оказание различных видов поддержки «особому ребенку» и его семье.</w:t>
      </w:r>
    </w:p>
    <w:p w:rsidR="004B7449" w:rsidRDefault="004B7449" w:rsidP="00256D75">
      <w:pPr>
        <w:ind w:left="-142" w:right="-143"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Задачи:</w:t>
      </w:r>
    </w:p>
    <w:p w:rsidR="004B7449" w:rsidRDefault="004B7449" w:rsidP="00256D75">
      <w:pPr>
        <w:ind w:right="-14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</w:rPr>
        <w:t>-</w:t>
      </w:r>
      <w:r>
        <w:rPr>
          <w:rFonts w:ascii="Times New Roman" w:hAnsi="Times New Roman"/>
          <w:sz w:val="28"/>
          <w:szCs w:val="28"/>
        </w:rPr>
        <w:t xml:space="preserve">изучение актуальных проблем комплексного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социально-педагогического сопровождения образовательного процесса по созданию благоприятных условий для обучения, воспитания и развития личности детей с особыми образовательными потребностями(по итогам изучения научно-методической литературы);</w:t>
      </w:r>
    </w:p>
    <w:p w:rsidR="004B7449" w:rsidRDefault="004B7449" w:rsidP="00256D75">
      <w:pPr>
        <w:ind w:right="-14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проведение социально-педагогического опроса среди всех  участников образовательных отношений (обучающихся, педагогов, родителей) для выявления  </w:t>
      </w:r>
      <w:r>
        <w:rPr>
          <w:rFonts w:ascii="Times New Roman" w:hAnsi="Times New Roman"/>
          <w:sz w:val="28"/>
          <w:szCs w:val="28"/>
        </w:rPr>
        <w:t xml:space="preserve"> актуальных запросов по оказанию различных форм комплексной социально-психолого-педагогической поддержки«особому ребенку и его семье»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условиях  инклюзивной образовательной  среды;</w:t>
      </w:r>
    </w:p>
    <w:p w:rsidR="004B7449" w:rsidRDefault="004B7449" w:rsidP="00256D75">
      <w:pPr>
        <w:ind w:right="-143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- обмен опытом практической деятельности специалистов социально-педагогического сопровождения ОУ по оказанию комплексной помощи обучающемуся с ОВЗ, инвалидностью в образовательном процессе, в том числе составление рекомендаций по составлению СИПР;</w:t>
      </w:r>
    </w:p>
    <w:p w:rsidR="004B7449" w:rsidRDefault="004B7449" w:rsidP="00256D75">
      <w:pPr>
        <w:ind w:left="-142"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составление методических рекомендаций для специалистов комплексного сопровождения по созданию благоприятных условий для обучения, воспитания, развития личности «особого ребенка»и его адаптации к условиям современного социума.  </w:t>
      </w:r>
    </w:p>
    <w:p w:rsidR="004B7449" w:rsidRDefault="004B7449" w:rsidP="00256D75">
      <w:pPr>
        <w:ind w:left="-142" w:right="-143"/>
        <w:jc w:val="both"/>
        <w:rPr>
          <w:rFonts w:ascii="Times New Roman" w:hAnsi="Times New Roman"/>
          <w:sz w:val="28"/>
          <w:szCs w:val="28"/>
        </w:rPr>
      </w:pPr>
    </w:p>
    <w:p w:rsidR="004B7449" w:rsidRDefault="004B7449" w:rsidP="00256D75">
      <w:pPr>
        <w:ind w:left="-142" w:right="-143"/>
        <w:jc w:val="both"/>
        <w:rPr>
          <w:rFonts w:ascii="Times New Roman" w:hAnsi="Times New Roman"/>
          <w:sz w:val="28"/>
          <w:szCs w:val="28"/>
        </w:rPr>
      </w:pPr>
    </w:p>
    <w:p w:rsidR="004B7449" w:rsidRDefault="004B7449" w:rsidP="00256D75">
      <w:pPr>
        <w:ind w:left="-142" w:right="-143"/>
        <w:rPr>
          <w:rFonts w:ascii="Times New Roman" w:hAnsi="Times New Roman"/>
          <w:sz w:val="28"/>
          <w:szCs w:val="28"/>
        </w:rPr>
      </w:pPr>
    </w:p>
    <w:p w:rsidR="004B7449" w:rsidRDefault="004B7449" w:rsidP="00256D75">
      <w:pPr>
        <w:ind w:right="-143"/>
        <w:rPr>
          <w:rFonts w:ascii="Times New Roman" w:hAnsi="Times New Roman"/>
          <w:sz w:val="28"/>
          <w:szCs w:val="28"/>
        </w:rPr>
      </w:pPr>
    </w:p>
    <w:p w:rsidR="004B7449" w:rsidRDefault="004B7449" w:rsidP="00256D75">
      <w:pPr>
        <w:ind w:right="-143"/>
        <w:rPr>
          <w:rFonts w:ascii="Times New Roman" w:hAnsi="Times New Roman"/>
          <w:sz w:val="28"/>
          <w:szCs w:val="28"/>
        </w:rPr>
      </w:pPr>
    </w:p>
    <w:p w:rsidR="004B7449" w:rsidRDefault="004B7449" w:rsidP="00256D75">
      <w:pPr>
        <w:spacing w:line="240" w:lineRule="auto"/>
        <w:ind w:left="2832" w:firstLine="708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План работы</w:t>
      </w:r>
    </w:p>
    <w:p w:rsidR="004B7449" w:rsidRDefault="004B7449" w:rsidP="00256D75">
      <w:pPr>
        <w:spacing w:line="240" w:lineRule="auto"/>
        <w:ind w:left="-567" w:right="-143"/>
        <w:jc w:val="center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творческой группы социальных педагогов</w:t>
      </w:r>
    </w:p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7"/>
        <w:gridCol w:w="3119"/>
        <w:gridCol w:w="2694"/>
        <w:gridCol w:w="1984"/>
        <w:gridCol w:w="1985"/>
      </w:tblGrid>
      <w:tr w:rsidR="004B7449" w:rsidTr="00256D75">
        <w:tc>
          <w:tcPr>
            <w:tcW w:w="567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3119" w:type="dxa"/>
          </w:tcPr>
          <w:p w:rsidR="004B7449" w:rsidRDefault="004B74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 заседаний творческой группы</w:t>
            </w:r>
          </w:p>
        </w:tc>
        <w:tc>
          <w:tcPr>
            <w:tcW w:w="2694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Методическая продукция</w:t>
            </w:r>
          </w:p>
        </w:tc>
        <w:tc>
          <w:tcPr>
            <w:tcW w:w="1984" w:type="dxa"/>
          </w:tcPr>
          <w:p w:rsidR="004B7449" w:rsidRDefault="004B7449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и место проведения</w:t>
            </w:r>
          </w:p>
        </w:tc>
        <w:tc>
          <w:tcPr>
            <w:tcW w:w="1985" w:type="dxa"/>
          </w:tcPr>
          <w:p w:rsidR="004B7449" w:rsidRPr="00256D75" w:rsidRDefault="004B744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256D75">
              <w:rPr>
                <w:rFonts w:ascii="Times New Roman" w:hAnsi="Times New Roman"/>
                <w:sz w:val="24"/>
                <w:szCs w:val="24"/>
              </w:rPr>
              <w:t>Ответственные</w:t>
            </w:r>
          </w:p>
        </w:tc>
      </w:tr>
      <w:tr w:rsidR="004B7449" w:rsidTr="00256D75">
        <w:tc>
          <w:tcPr>
            <w:tcW w:w="567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119" w:type="dxa"/>
          </w:tcPr>
          <w:p w:rsidR="004B7449" w:rsidRDefault="004B7449" w:rsidP="00256D75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деятельности и планирование работы творческой группы социальных педагогов. Требования к разработке методической документации.</w:t>
            </w:r>
          </w:p>
          <w:p w:rsidR="004B7449" w:rsidRDefault="004B7449">
            <w:pPr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2694" w:type="dxa"/>
          </w:tcPr>
          <w:p w:rsidR="004B7449" w:rsidRDefault="004B744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Макет плана и тематика заседаний творческой группы</w:t>
            </w:r>
          </w:p>
          <w:p w:rsidR="004B7449" w:rsidRDefault="004B7449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4B7449" w:rsidRDefault="004B744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Октябрь 2020</w:t>
            </w:r>
          </w:p>
          <w:p w:rsidR="004B7449" w:rsidRDefault="004B7449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</w:tc>
        <w:tc>
          <w:tcPr>
            <w:tcW w:w="1985" w:type="dxa"/>
          </w:tcPr>
          <w:p w:rsidR="004B7449" w:rsidRDefault="004B7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Пудова Е.М.,</w:t>
            </w:r>
          </w:p>
          <w:p w:rsidR="004B7449" w:rsidRDefault="004B7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Заякина Е.А.</w:t>
            </w:r>
          </w:p>
          <w:p w:rsidR="004B7449" w:rsidRDefault="004B7449">
            <w:pP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B7449" w:rsidTr="00256D75">
        <w:tc>
          <w:tcPr>
            <w:tcW w:w="567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19" w:type="dxa"/>
          </w:tcPr>
          <w:p w:rsidR="004B7449" w:rsidRDefault="004B7449" w:rsidP="00256D75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Актуальные вопросы социально-педагогического сопровождения образовательного процесса и создание благоприятных условий для развития личности ребенка (по итогам изучения научно-методической литературы).</w:t>
            </w:r>
          </w:p>
        </w:tc>
        <w:tc>
          <w:tcPr>
            <w:tcW w:w="2694" w:type="dxa"/>
          </w:tcPr>
          <w:p w:rsidR="004B7449" w:rsidRDefault="004B74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Выступление на заседании творческой группы.</w:t>
            </w:r>
          </w:p>
          <w:p w:rsidR="004B7449" w:rsidRDefault="004B74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4B7449" w:rsidRDefault="004B74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Декабрь 2020</w:t>
            </w:r>
          </w:p>
          <w:p w:rsidR="004B7449" w:rsidRDefault="004B7449">
            <w:pP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</w:tc>
        <w:tc>
          <w:tcPr>
            <w:tcW w:w="1985" w:type="dxa"/>
          </w:tcPr>
          <w:p w:rsidR="004B7449" w:rsidRDefault="004B744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Пудова Е.М., </w:t>
            </w:r>
          </w:p>
          <w:p w:rsidR="004B7449" w:rsidRDefault="004B744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Заякина Е.А. </w:t>
            </w:r>
          </w:p>
          <w:p w:rsidR="004B7449" w:rsidRDefault="004B744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B7449" w:rsidTr="00256D75">
        <w:tc>
          <w:tcPr>
            <w:tcW w:w="567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119" w:type="dxa"/>
          </w:tcPr>
          <w:p w:rsidR="004B7449" w:rsidRDefault="004B7449">
            <w:pPr>
              <w:spacing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Результаты проведения социально-педагогического опроса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оказанию различных форм комплексной социально-психолого-педагогической поддержки «особому ребенку и его семье» 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условиях инклюзивной образовательной  среды.</w:t>
            </w:r>
          </w:p>
        </w:tc>
        <w:tc>
          <w:tcPr>
            <w:tcW w:w="2694" w:type="dxa"/>
          </w:tcPr>
          <w:p w:rsidR="004B7449" w:rsidRDefault="004B7449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Составление итогового документа по анализу результатов социально-педагогического опроса </w:t>
            </w:r>
          </w:p>
        </w:tc>
        <w:tc>
          <w:tcPr>
            <w:tcW w:w="1984" w:type="dxa"/>
          </w:tcPr>
          <w:p w:rsidR="004B7449" w:rsidRDefault="004B744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Февраль 2021</w:t>
            </w:r>
          </w:p>
          <w:p w:rsidR="004B7449" w:rsidRDefault="004B7449">
            <w:pPr>
              <w:spacing w:line="240" w:lineRule="auto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СОШ № 15</w:t>
            </w:r>
          </w:p>
        </w:tc>
        <w:tc>
          <w:tcPr>
            <w:tcW w:w="1985" w:type="dxa"/>
          </w:tcPr>
          <w:p w:rsidR="004B7449" w:rsidRDefault="004B7449" w:rsidP="00256D75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Пудова Е.М., </w:t>
            </w:r>
          </w:p>
          <w:p w:rsidR="004B7449" w:rsidRDefault="004B7449" w:rsidP="00256D75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Сулейманова Л.Д.,  </w:t>
            </w:r>
          </w:p>
          <w:p w:rsidR="004B7449" w:rsidRDefault="004B7449" w:rsidP="00256D75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Заякина Е.А.</w:t>
            </w:r>
          </w:p>
        </w:tc>
      </w:tr>
      <w:tr w:rsidR="004B7449" w:rsidTr="00256D75">
        <w:tc>
          <w:tcPr>
            <w:tcW w:w="567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119" w:type="dxa"/>
          </w:tcPr>
          <w:p w:rsidR="004B7449" w:rsidRDefault="004B7449" w:rsidP="00256D75">
            <w:pPr>
              <w:spacing w:line="240" w:lineRule="auto"/>
              <w:ind w:right="-14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Обмен опытом практической деятельности специалистов социально-педагогического сопровождения ОУ по оказанию комплексной помощи обучающемуся с ОВЗ, инвалидностью в образовательном процессе.  </w:t>
            </w:r>
            <w:r>
              <w:rPr>
                <w:rFonts w:ascii="Times New Roman" w:hAnsi="Times New Roman"/>
                <w:sz w:val="28"/>
                <w:szCs w:val="28"/>
              </w:rPr>
              <w:t>Рекомендации по составлению методического буклета.</w:t>
            </w:r>
          </w:p>
        </w:tc>
        <w:tc>
          <w:tcPr>
            <w:tcW w:w="2694" w:type="dxa"/>
          </w:tcPr>
          <w:p w:rsidR="004B7449" w:rsidRDefault="004B74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Составление «банка данных» ОУ по использованию эффективных форм и методов работы по сопровождению детей с ОВЗ, инвалидностью.</w:t>
            </w:r>
          </w:p>
        </w:tc>
        <w:tc>
          <w:tcPr>
            <w:tcW w:w="1984" w:type="dxa"/>
          </w:tcPr>
          <w:p w:rsidR="004B7449" w:rsidRDefault="004B74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Март 2021</w:t>
            </w:r>
          </w:p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СОШ № 15</w:t>
            </w:r>
          </w:p>
        </w:tc>
        <w:tc>
          <w:tcPr>
            <w:tcW w:w="1985" w:type="dxa"/>
          </w:tcPr>
          <w:p w:rsidR="004B7449" w:rsidRDefault="004B7449" w:rsidP="00256D7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Пудова Е.М.,</w:t>
            </w:r>
          </w:p>
          <w:p w:rsidR="004B7449" w:rsidRDefault="004B7449" w:rsidP="00256D7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Заякина Е.А.,</w:t>
            </w:r>
          </w:p>
          <w:p w:rsidR="004B7449" w:rsidRDefault="004B7449" w:rsidP="00256D75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Дзенис Г.М.,</w:t>
            </w:r>
          </w:p>
          <w:p w:rsidR="004B7449" w:rsidRDefault="004B7449" w:rsidP="00256D75">
            <w:pPr>
              <w:spacing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ОШИ №1</w:t>
            </w:r>
          </w:p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B7449" w:rsidTr="00256D75">
        <w:tc>
          <w:tcPr>
            <w:tcW w:w="567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119" w:type="dxa"/>
          </w:tcPr>
          <w:p w:rsidR="004B7449" w:rsidRDefault="004B7449" w:rsidP="00256D75">
            <w:pPr>
              <w:spacing w:line="240" w:lineRule="auto"/>
              <w:ind w:right="-143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Социально-педагогическое сопровождение образовательного процесса и создание благоприятных условий для развития личности ребенка в рамках работы ППК. </w:t>
            </w:r>
          </w:p>
        </w:tc>
        <w:tc>
          <w:tcPr>
            <w:tcW w:w="2694" w:type="dxa"/>
          </w:tcPr>
          <w:p w:rsidR="004B7449" w:rsidRDefault="004B744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Выступление на заседании творческой группы. </w:t>
            </w:r>
          </w:p>
        </w:tc>
        <w:tc>
          <w:tcPr>
            <w:tcW w:w="1984" w:type="dxa"/>
          </w:tcPr>
          <w:p w:rsidR="004B7449" w:rsidRDefault="004B744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Апрель 2021</w:t>
            </w:r>
          </w:p>
          <w:p w:rsidR="004B7449" w:rsidRDefault="004B7449" w:rsidP="00256D7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СОШ № 15</w:t>
            </w:r>
          </w:p>
          <w:p w:rsidR="004B7449" w:rsidRDefault="004B744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4B7449" w:rsidRDefault="004B7449" w:rsidP="00256D7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Пудова Е.М.</w:t>
            </w:r>
          </w:p>
          <w:p w:rsidR="004B7449" w:rsidRDefault="004B7449" w:rsidP="00256D75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Заякина Е.А. </w:t>
            </w:r>
          </w:p>
          <w:p w:rsidR="004B7449" w:rsidRDefault="004B74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B7449" w:rsidTr="00256D75">
        <w:tc>
          <w:tcPr>
            <w:tcW w:w="567" w:type="dxa"/>
          </w:tcPr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119" w:type="dxa"/>
          </w:tcPr>
          <w:p w:rsidR="004B7449" w:rsidRDefault="004B7449" w:rsidP="00256D75">
            <w:pPr>
              <w:spacing w:line="240" w:lineRule="auto"/>
              <w:ind w:right="-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Итоговое заседание. Представление итогового методического продукта. Обсуждение перспектив работы на 2021-2022 учебный год.</w:t>
            </w:r>
          </w:p>
          <w:p w:rsidR="004B7449" w:rsidRDefault="004B7449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94" w:type="dxa"/>
          </w:tcPr>
          <w:p w:rsidR="004B7449" w:rsidRDefault="004B7449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Представление готового методического продукта</w:t>
            </w:r>
          </w:p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</w:tcPr>
          <w:p w:rsidR="004B7449" w:rsidRPr="00256D75" w:rsidRDefault="004B7449" w:rsidP="00256D7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56D75">
              <w:rPr>
                <w:rFonts w:ascii="Times New Roman" w:hAnsi="Times New Roman"/>
                <w:sz w:val="28"/>
                <w:szCs w:val="28"/>
              </w:rPr>
              <w:t>Май 2021</w:t>
            </w:r>
          </w:p>
          <w:p w:rsidR="004B7449" w:rsidRDefault="004B7449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256D75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СОШ № 15</w:t>
            </w:r>
          </w:p>
        </w:tc>
        <w:tc>
          <w:tcPr>
            <w:tcW w:w="1985" w:type="dxa"/>
          </w:tcPr>
          <w:p w:rsidR="004B7449" w:rsidRDefault="004B7449" w:rsidP="00256D75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Пудова Е.М., Заякина Е.А.</w:t>
            </w:r>
          </w:p>
          <w:p w:rsidR="004B7449" w:rsidRDefault="004B7449">
            <w:pPr>
              <w:jc w:val="both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4B7449" w:rsidRDefault="004B7449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4B7449" w:rsidRDefault="004B7449" w:rsidP="00256D7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sectPr w:rsidR="004B7449" w:rsidSect="000C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7752D8"/>
    <w:multiLevelType w:val="hybridMultilevel"/>
    <w:tmpl w:val="67B4F8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15C0137"/>
    <w:multiLevelType w:val="hybridMultilevel"/>
    <w:tmpl w:val="7BBE97C0"/>
    <w:lvl w:ilvl="0" w:tplc="9CC0D888">
      <w:start w:val="1"/>
      <w:numFmt w:val="decimal"/>
      <w:lvlText w:val="%1."/>
      <w:lvlJc w:val="left"/>
      <w:pPr>
        <w:ind w:left="1099" w:hanging="3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37455DA"/>
    <w:multiLevelType w:val="hybridMultilevel"/>
    <w:tmpl w:val="0EF29E12"/>
    <w:lvl w:ilvl="0" w:tplc="7CF43934">
      <w:start w:val="1"/>
      <w:numFmt w:val="decimal"/>
      <w:lvlText w:val="%1."/>
      <w:lvlJc w:val="left"/>
      <w:pPr>
        <w:ind w:left="780" w:hanging="4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4422"/>
    <w:rsid w:val="0002718E"/>
    <w:rsid w:val="00072E30"/>
    <w:rsid w:val="000964FF"/>
    <w:rsid w:val="000C25FF"/>
    <w:rsid w:val="000C5DB7"/>
    <w:rsid w:val="000F59C2"/>
    <w:rsid w:val="00196D49"/>
    <w:rsid w:val="00212D20"/>
    <w:rsid w:val="00256D75"/>
    <w:rsid w:val="00280B92"/>
    <w:rsid w:val="002B4F60"/>
    <w:rsid w:val="002D1B92"/>
    <w:rsid w:val="002D7EE0"/>
    <w:rsid w:val="00305160"/>
    <w:rsid w:val="0032258A"/>
    <w:rsid w:val="00322B01"/>
    <w:rsid w:val="003452B0"/>
    <w:rsid w:val="00356F39"/>
    <w:rsid w:val="003677B3"/>
    <w:rsid w:val="00375A3C"/>
    <w:rsid w:val="00377860"/>
    <w:rsid w:val="00390AE4"/>
    <w:rsid w:val="00394F80"/>
    <w:rsid w:val="00396C2D"/>
    <w:rsid w:val="003B2C4B"/>
    <w:rsid w:val="003C42CD"/>
    <w:rsid w:val="003D7C40"/>
    <w:rsid w:val="00413D14"/>
    <w:rsid w:val="004751A3"/>
    <w:rsid w:val="00477066"/>
    <w:rsid w:val="00480359"/>
    <w:rsid w:val="004967B9"/>
    <w:rsid w:val="004A5C03"/>
    <w:rsid w:val="004B0481"/>
    <w:rsid w:val="004B7449"/>
    <w:rsid w:val="004E5EF8"/>
    <w:rsid w:val="00544EA8"/>
    <w:rsid w:val="00590616"/>
    <w:rsid w:val="005C18EC"/>
    <w:rsid w:val="005E41BB"/>
    <w:rsid w:val="00635AC8"/>
    <w:rsid w:val="00675682"/>
    <w:rsid w:val="006D6724"/>
    <w:rsid w:val="0072217A"/>
    <w:rsid w:val="00772024"/>
    <w:rsid w:val="007A2EAB"/>
    <w:rsid w:val="007A603A"/>
    <w:rsid w:val="007B127A"/>
    <w:rsid w:val="007C6941"/>
    <w:rsid w:val="007D12B6"/>
    <w:rsid w:val="00833F2B"/>
    <w:rsid w:val="00871418"/>
    <w:rsid w:val="008B5A46"/>
    <w:rsid w:val="008C314C"/>
    <w:rsid w:val="008E2318"/>
    <w:rsid w:val="00922F86"/>
    <w:rsid w:val="009260B9"/>
    <w:rsid w:val="00935F1A"/>
    <w:rsid w:val="00951F2A"/>
    <w:rsid w:val="00954DD8"/>
    <w:rsid w:val="009C1701"/>
    <w:rsid w:val="009D5798"/>
    <w:rsid w:val="009E4D42"/>
    <w:rsid w:val="009E5403"/>
    <w:rsid w:val="009F2F16"/>
    <w:rsid w:val="00A0675E"/>
    <w:rsid w:val="00A1435B"/>
    <w:rsid w:val="00A35858"/>
    <w:rsid w:val="00AA4200"/>
    <w:rsid w:val="00AC2810"/>
    <w:rsid w:val="00AD03C3"/>
    <w:rsid w:val="00AE75A9"/>
    <w:rsid w:val="00AF16AC"/>
    <w:rsid w:val="00B02A51"/>
    <w:rsid w:val="00B279F5"/>
    <w:rsid w:val="00B9135C"/>
    <w:rsid w:val="00C348AC"/>
    <w:rsid w:val="00C37F75"/>
    <w:rsid w:val="00C6372B"/>
    <w:rsid w:val="00CC0E48"/>
    <w:rsid w:val="00D00083"/>
    <w:rsid w:val="00D10397"/>
    <w:rsid w:val="00D32704"/>
    <w:rsid w:val="00D32D65"/>
    <w:rsid w:val="00D37531"/>
    <w:rsid w:val="00D91F2B"/>
    <w:rsid w:val="00DB2F84"/>
    <w:rsid w:val="00DD1F28"/>
    <w:rsid w:val="00DD4422"/>
    <w:rsid w:val="00DE7466"/>
    <w:rsid w:val="00DF59F3"/>
    <w:rsid w:val="00E01006"/>
    <w:rsid w:val="00E65D45"/>
    <w:rsid w:val="00E8501F"/>
    <w:rsid w:val="00EA6B65"/>
    <w:rsid w:val="00EC73D4"/>
    <w:rsid w:val="00EF6CCB"/>
    <w:rsid w:val="00F16E87"/>
    <w:rsid w:val="00F22143"/>
    <w:rsid w:val="00F81C34"/>
    <w:rsid w:val="00FD0D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442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C2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C2810"/>
    <w:rPr>
      <w:rFonts w:ascii="Segoe UI" w:hAnsi="Segoe UI" w:cs="Segoe UI"/>
      <w:sz w:val="18"/>
      <w:szCs w:val="18"/>
    </w:rPr>
  </w:style>
  <w:style w:type="character" w:customStyle="1" w:styleId="2">
    <w:name w:val="Основной текст (2)_"/>
    <w:basedOn w:val="DefaultParagraphFont"/>
    <w:link w:val="21"/>
    <w:uiPriority w:val="99"/>
    <w:locked/>
    <w:rsid w:val="00A1435B"/>
    <w:rPr>
      <w:rFonts w:cs="Times New Roman"/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Normal"/>
    <w:link w:val="2"/>
    <w:uiPriority w:val="99"/>
    <w:rsid w:val="00A1435B"/>
    <w:pPr>
      <w:widowControl w:val="0"/>
      <w:shd w:val="clear" w:color="auto" w:fill="FFFFFF"/>
      <w:spacing w:before="60" w:after="1320" w:line="240" w:lineRule="atLeast"/>
      <w:ind w:hanging="420"/>
    </w:pPr>
    <w:rPr>
      <w:spacing w:val="-10"/>
      <w:sz w:val="28"/>
      <w:szCs w:val="28"/>
      <w:shd w:val="clear" w:color="auto" w:fill="FFFFFF"/>
    </w:rPr>
  </w:style>
  <w:style w:type="character" w:customStyle="1" w:styleId="20">
    <w:name w:val="Номер заголовка №2_"/>
    <w:basedOn w:val="DefaultParagraphFont"/>
    <w:link w:val="22"/>
    <w:uiPriority w:val="99"/>
    <w:locked/>
    <w:rsid w:val="00A1435B"/>
    <w:rPr>
      <w:rFonts w:cs="Times New Roman"/>
      <w:spacing w:val="-10"/>
      <w:sz w:val="28"/>
      <w:szCs w:val="28"/>
      <w:shd w:val="clear" w:color="auto" w:fill="FFFFFF"/>
    </w:rPr>
  </w:style>
  <w:style w:type="paragraph" w:customStyle="1" w:styleId="22">
    <w:name w:val="Номер заголовка №2"/>
    <w:basedOn w:val="Normal"/>
    <w:link w:val="20"/>
    <w:uiPriority w:val="99"/>
    <w:rsid w:val="00A1435B"/>
    <w:pPr>
      <w:widowControl w:val="0"/>
      <w:shd w:val="clear" w:color="auto" w:fill="FFFFFF"/>
      <w:spacing w:after="600" w:line="317" w:lineRule="exact"/>
      <w:jc w:val="both"/>
    </w:pPr>
    <w:rPr>
      <w:spacing w:val="-10"/>
      <w:sz w:val="28"/>
      <w:szCs w:val="28"/>
    </w:rPr>
  </w:style>
  <w:style w:type="character" w:customStyle="1" w:styleId="220">
    <w:name w:val="Основной текст (2)2"/>
    <w:basedOn w:val="2"/>
    <w:uiPriority w:val="99"/>
    <w:rsid w:val="005E41BB"/>
    <w:rPr>
      <w:color w:val="000000"/>
      <w:w w:val="100"/>
      <w:position w:val="0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439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44</TotalTime>
  <Pages>4</Pages>
  <Words>617</Words>
  <Characters>3517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асер</cp:lastModifiedBy>
  <cp:revision>35</cp:revision>
  <cp:lastPrinted>2020-09-15T14:08:00Z</cp:lastPrinted>
  <dcterms:created xsi:type="dcterms:W3CDTF">2020-09-15T13:46:00Z</dcterms:created>
  <dcterms:modified xsi:type="dcterms:W3CDTF">2020-10-12T09:25:00Z</dcterms:modified>
</cp:coreProperties>
</file>