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88B" w:rsidRDefault="0051488B" w:rsidP="0051488B">
      <w:pPr>
        <w:spacing w:after="0"/>
        <w:jc w:val="center"/>
        <w:rPr>
          <w:sz w:val="28"/>
          <w:szCs w:val="28"/>
        </w:rPr>
      </w:pPr>
    </w:p>
    <w:p w:rsidR="0051488B" w:rsidRDefault="0051488B" w:rsidP="0051488B">
      <w:pPr>
        <w:spacing w:after="0" w:line="240" w:lineRule="auto"/>
        <w:ind w:left="-567" w:right="-14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ГОСУДАРСТВЕННОЕ БЮДЖЕТНОЕ ОБРАЗОВАТЕЛЬНОЕ УЧРЕЖДЕНИЕ ДОПОЛНИТЕЛЬНОГО ПРОФЕССИОНАЛЬНОГО ОБРАЗОВАНИЯ </w:t>
      </w:r>
    </w:p>
    <w:p w:rsidR="0051488B" w:rsidRDefault="0051488B" w:rsidP="0051488B">
      <w:pPr>
        <w:spacing w:after="0" w:line="240" w:lineRule="auto"/>
        <w:ind w:left="-567" w:right="-143"/>
        <w:jc w:val="center"/>
        <w:rPr>
          <w:sz w:val="28"/>
          <w:szCs w:val="28"/>
        </w:rPr>
      </w:pPr>
      <w:r>
        <w:rPr>
          <w:sz w:val="28"/>
          <w:szCs w:val="28"/>
        </w:rPr>
        <w:t>ГОРОДА СЕВАСТОПОЛЯ</w:t>
      </w:r>
    </w:p>
    <w:p w:rsidR="0051488B" w:rsidRDefault="0051488B" w:rsidP="0051488B">
      <w:pPr>
        <w:spacing w:after="0" w:line="240" w:lineRule="auto"/>
        <w:ind w:left="-567" w:right="-143"/>
        <w:jc w:val="center"/>
        <w:rPr>
          <w:sz w:val="28"/>
          <w:szCs w:val="28"/>
        </w:rPr>
      </w:pPr>
      <w:r>
        <w:rPr>
          <w:sz w:val="28"/>
          <w:szCs w:val="28"/>
        </w:rPr>
        <w:t>«СЕВАСТОПОЛЬСКИЙ ЦЕНТР РАЗВИТИЯ ОБРАЗОВАНИЯ»</w:t>
      </w:r>
    </w:p>
    <w:p w:rsidR="0051488B" w:rsidRDefault="0051488B" w:rsidP="0051488B">
      <w:pPr>
        <w:spacing w:after="0" w:line="240" w:lineRule="auto"/>
        <w:ind w:left="-567" w:right="-143"/>
        <w:jc w:val="center"/>
        <w:rPr>
          <w:sz w:val="28"/>
          <w:szCs w:val="28"/>
        </w:rPr>
      </w:pPr>
    </w:p>
    <w:p w:rsidR="0051488B" w:rsidRDefault="0051488B" w:rsidP="0051488B">
      <w:pPr>
        <w:spacing w:after="0" w:line="240" w:lineRule="auto"/>
        <w:ind w:left="-567" w:right="-143"/>
        <w:jc w:val="center"/>
        <w:rPr>
          <w:sz w:val="28"/>
          <w:szCs w:val="28"/>
        </w:rPr>
      </w:pPr>
    </w:p>
    <w:p w:rsidR="0051488B" w:rsidRDefault="0051488B" w:rsidP="0051488B">
      <w:pPr>
        <w:spacing w:after="0" w:line="240" w:lineRule="auto"/>
        <w:ind w:left="-567" w:right="-143"/>
        <w:jc w:val="center"/>
        <w:rPr>
          <w:sz w:val="28"/>
          <w:szCs w:val="28"/>
        </w:rPr>
      </w:pPr>
    </w:p>
    <w:tbl>
      <w:tblPr>
        <w:tblW w:w="10173" w:type="dxa"/>
        <w:tblInd w:w="-567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51488B" w:rsidRPr="000964FF" w:rsidTr="008208D0">
        <w:tc>
          <w:tcPr>
            <w:tcW w:w="5353" w:type="dxa"/>
          </w:tcPr>
          <w:p w:rsidR="0051488B" w:rsidRPr="000964FF" w:rsidRDefault="0051488B" w:rsidP="008208D0">
            <w:pPr>
              <w:spacing w:after="0" w:line="240" w:lineRule="auto"/>
              <w:ind w:right="-143"/>
              <w:rPr>
                <w:sz w:val="28"/>
                <w:szCs w:val="28"/>
              </w:rPr>
            </w:pPr>
            <w:r w:rsidRPr="000964FF">
              <w:rPr>
                <w:sz w:val="28"/>
                <w:szCs w:val="28"/>
              </w:rPr>
              <w:t>СОГЛАСОВАНО</w:t>
            </w:r>
          </w:p>
          <w:p w:rsidR="0051488B" w:rsidRPr="000964FF" w:rsidRDefault="0051488B" w:rsidP="008208D0">
            <w:pPr>
              <w:spacing w:after="0" w:line="240" w:lineRule="auto"/>
              <w:ind w:right="-143"/>
              <w:rPr>
                <w:sz w:val="28"/>
                <w:szCs w:val="28"/>
              </w:rPr>
            </w:pPr>
            <w:r w:rsidRPr="000964FF">
              <w:rPr>
                <w:sz w:val="28"/>
                <w:szCs w:val="28"/>
              </w:rPr>
              <w:t>Методист ГБОУ ДПО СЦРО</w:t>
            </w:r>
          </w:p>
          <w:p w:rsidR="0051488B" w:rsidRPr="000964FF" w:rsidRDefault="0051488B" w:rsidP="008208D0">
            <w:pPr>
              <w:spacing w:after="0" w:line="240" w:lineRule="auto"/>
              <w:ind w:right="-143"/>
              <w:rPr>
                <w:sz w:val="28"/>
                <w:szCs w:val="28"/>
              </w:rPr>
            </w:pPr>
            <w:r w:rsidRPr="000964FF">
              <w:rPr>
                <w:sz w:val="28"/>
                <w:szCs w:val="28"/>
              </w:rPr>
              <w:t>___________  /</w:t>
            </w:r>
            <w:r>
              <w:rPr>
                <w:sz w:val="28"/>
                <w:szCs w:val="28"/>
              </w:rPr>
              <w:t>Н.И. Шермазан</w:t>
            </w:r>
            <w:r w:rsidRPr="000964FF">
              <w:rPr>
                <w:sz w:val="28"/>
                <w:szCs w:val="28"/>
              </w:rPr>
              <w:t>/</w:t>
            </w:r>
          </w:p>
          <w:p w:rsidR="0051488B" w:rsidRPr="000964FF" w:rsidRDefault="003336E1" w:rsidP="008208D0">
            <w:pPr>
              <w:spacing w:after="0" w:line="240" w:lineRule="auto"/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2020</w:t>
            </w:r>
            <w:r w:rsidR="0051488B" w:rsidRPr="000964FF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4820" w:type="dxa"/>
          </w:tcPr>
          <w:p w:rsidR="0051488B" w:rsidRPr="000964FF" w:rsidRDefault="0051488B" w:rsidP="008208D0">
            <w:pPr>
              <w:spacing w:after="0" w:line="240" w:lineRule="auto"/>
              <w:ind w:right="-143"/>
              <w:rPr>
                <w:sz w:val="28"/>
                <w:szCs w:val="28"/>
              </w:rPr>
            </w:pPr>
            <w:r w:rsidRPr="000964FF">
              <w:rPr>
                <w:sz w:val="28"/>
                <w:szCs w:val="28"/>
              </w:rPr>
              <w:t>УТВЕРЖДАЮ</w:t>
            </w:r>
          </w:p>
          <w:p w:rsidR="0051488B" w:rsidRPr="000964FF" w:rsidRDefault="0051488B" w:rsidP="008208D0">
            <w:pPr>
              <w:spacing w:after="0" w:line="240" w:lineRule="auto"/>
              <w:ind w:right="-143"/>
              <w:rPr>
                <w:sz w:val="28"/>
                <w:szCs w:val="28"/>
              </w:rPr>
            </w:pPr>
            <w:r w:rsidRPr="000964FF">
              <w:rPr>
                <w:sz w:val="28"/>
                <w:szCs w:val="28"/>
              </w:rPr>
              <w:t>Директор ГБОУ ДПО СЦРО</w:t>
            </w:r>
          </w:p>
          <w:p w:rsidR="0051488B" w:rsidRPr="000964FF" w:rsidRDefault="0051488B" w:rsidP="008208D0">
            <w:pPr>
              <w:spacing w:after="0" w:line="240" w:lineRule="auto"/>
              <w:ind w:right="-143"/>
              <w:rPr>
                <w:sz w:val="28"/>
                <w:szCs w:val="28"/>
              </w:rPr>
            </w:pPr>
            <w:r w:rsidRPr="000964FF">
              <w:rPr>
                <w:sz w:val="28"/>
                <w:szCs w:val="28"/>
              </w:rPr>
              <w:t>_____________ /И.В. Стародубцева/</w:t>
            </w:r>
          </w:p>
          <w:p w:rsidR="0051488B" w:rsidRPr="000964FF" w:rsidRDefault="003336E1" w:rsidP="008208D0">
            <w:pPr>
              <w:spacing w:after="0" w:line="240" w:lineRule="auto"/>
              <w:ind w:right="-14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 2020</w:t>
            </w:r>
            <w:r w:rsidR="00201AB1">
              <w:rPr>
                <w:sz w:val="28"/>
                <w:szCs w:val="28"/>
              </w:rPr>
              <w:t xml:space="preserve"> </w:t>
            </w:r>
            <w:r w:rsidR="0051488B" w:rsidRPr="000964FF">
              <w:rPr>
                <w:sz w:val="28"/>
                <w:szCs w:val="28"/>
              </w:rPr>
              <w:t>г.</w:t>
            </w:r>
          </w:p>
        </w:tc>
      </w:tr>
    </w:tbl>
    <w:p w:rsidR="0051488B" w:rsidRDefault="0051488B" w:rsidP="0051488B">
      <w:pPr>
        <w:spacing w:after="0"/>
        <w:jc w:val="center"/>
        <w:rPr>
          <w:sz w:val="28"/>
          <w:szCs w:val="28"/>
        </w:rPr>
      </w:pPr>
    </w:p>
    <w:p w:rsidR="0051488B" w:rsidRDefault="0051488B" w:rsidP="0051488B">
      <w:pPr>
        <w:spacing w:after="0"/>
        <w:jc w:val="center"/>
        <w:rPr>
          <w:sz w:val="28"/>
          <w:szCs w:val="28"/>
        </w:rPr>
      </w:pPr>
    </w:p>
    <w:p w:rsidR="0051488B" w:rsidRPr="00275C40" w:rsidRDefault="0051488B" w:rsidP="0051488B">
      <w:pPr>
        <w:spacing w:after="0"/>
        <w:rPr>
          <w:sz w:val="28"/>
          <w:szCs w:val="28"/>
        </w:rPr>
      </w:pPr>
    </w:p>
    <w:p w:rsidR="0051488B" w:rsidRPr="00275C40" w:rsidRDefault="0051488B" w:rsidP="0051488B">
      <w:pPr>
        <w:rPr>
          <w:sz w:val="28"/>
          <w:szCs w:val="28"/>
        </w:rPr>
      </w:pPr>
    </w:p>
    <w:p w:rsidR="0051488B" w:rsidRPr="00275C40" w:rsidRDefault="0051488B" w:rsidP="0051488B">
      <w:pPr>
        <w:jc w:val="center"/>
        <w:rPr>
          <w:sz w:val="28"/>
          <w:szCs w:val="28"/>
        </w:rPr>
      </w:pPr>
      <w:r w:rsidRPr="00275C40">
        <w:rPr>
          <w:sz w:val="28"/>
          <w:szCs w:val="28"/>
        </w:rPr>
        <w:t>ПЛАН РАБОТЫ</w:t>
      </w:r>
    </w:p>
    <w:p w:rsidR="00B8037F" w:rsidRDefault="0051488B" w:rsidP="00B8037F">
      <w:pPr>
        <w:spacing w:after="0"/>
        <w:jc w:val="center"/>
        <w:rPr>
          <w:sz w:val="28"/>
          <w:szCs w:val="28"/>
        </w:rPr>
      </w:pPr>
      <w:r w:rsidRPr="00275C40">
        <w:rPr>
          <w:sz w:val="28"/>
          <w:szCs w:val="28"/>
        </w:rPr>
        <w:t xml:space="preserve">творческой группы учителей английского языка </w:t>
      </w:r>
    </w:p>
    <w:p w:rsidR="0051488B" w:rsidRPr="00275C40" w:rsidRDefault="00B8037F" w:rsidP="00B8037F">
      <w:pPr>
        <w:spacing w:after="0"/>
        <w:jc w:val="center"/>
        <w:rPr>
          <w:sz w:val="28"/>
          <w:szCs w:val="28"/>
        </w:rPr>
      </w:pPr>
      <w:r w:rsidRPr="00275C40">
        <w:rPr>
          <w:sz w:val="28"/>
          <w:szCs w:val="28"/>
        </w:rPr>
        <w:t>«</w:t>
      </w:r>
      <w:r w:rsidR="005D22BD">
        <w:rPr>
          <w:color w:val="000000"/>
          <w:sz w:val="28"/>
          <w:szCs w:val="28"/>
        </w:rPr>
        <w:t>Уроки на дистанционном обучении</w:t>
      </w:r>
      <w:r w:rsidRPr="009424BE">
        <w:rPr>
          <w:sz w:val="28"/>
          <w:szCs w:val="28"/>
        </w:rPr>
        <w:t>»</w:t>
      </w:r>
    </w:p>
    <w:p w:rsidR="0051488B" w:rsidRPr="00275C40" w:rsidRDefault="003336E1" w:rsidP="00B8037F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на 2020-2021</w:t>
      </w:r>
      <w:r w:rsidR="0051488B" w:rsidRPr="00275C40">
        <w:rPr>
          <w:sz w:val="28"/>
          <w:szCs w:val="28"/>
        </w:rPr>
        <w:t xml:space="preserve"> учебный год</w:t>
      </w:r>
    </w:p>
    <w:p w:rsidR="0051488B" w:rsidRPr="00275C40" w:rsidRDefault="0051488B" w:rsidP="0051488B">
      <w:pPr>
        <w:jc w:val="center"/>
        <w:rPr>
          <w:sz w:val="28"/>
          <w:szCs w:val="28"/>
        </w:rPr>
      </w:pPr>
    </w:p>
    <w:p w:rsidR="0051488B" w:rsidRDefault="0051488B" w:rsidP="00B8037F">
      <w:pPr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</w:t>
      </w:r>
      <w:r w:rsidR="00CE7A6F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Руководитель:  </w:t>
      </w:r>
    </w:p>
    <w:p w:rsidR="0051488B" w:rsidRDefault="0051488B" w:rsidP="00B8037F">
      <w:pPr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</w:t>
      </w:r>
      <w:r w:rsidR="00CE7A6F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5D22BD">
        <w:rPr>
          <w:sz w:val="28"/>
          <w:szCs w:val="28"/>
        </w:rPr>
        <w:t>Левина А.А.</w:t>
      </w:r>
      <w:r w:rsidR="00B8037F">
        <w:rPr>
          <w:sz w:val="28"/>
          <w:szCs w:val="28"/>
        </w:rPr>
        <w:t>,</w:t>
      </w:r>
    </w:p>
    <w:p w:rsidR="0051488B" w:rsidRDefault="0051488B" w:rsidP="00B8037F">
      <w:pPr>
        <w:spacing w:after="0" w:line="240" w:lineRule="auto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="00CE7A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D22BD">
        <w:rPr>
          <w:sz w:val="28"/>
          <w:szCs w:val="28"/>
        </w:rPr>
        <w:t>методист ГАОУ ПО ИРО</w:t>
      </w:r>
      <w:r>
        <w:rPr>
          <w:sz w:val="28"/>
          <w:szCs w:val="28"/>
        </w:rPr>
        <w:t xml:space="preserve">                                                                                                   </w:t>
      </w:r>
    </w:p>
    <w:p w:rsidR="0051488B" w:rsidRPr="00CE7A6F" w:rsidRDefault="0051488B" w:rsidP="00B8037F">
      <w:pPr>
        <w:spacing w:after="0" w:line="240" w:lineRule="auto"/>
        <w:outlineLvl w:val="0"/>
        <w:rPr>
          <w:rFonts w:cstheme="minorHAnsi"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CE7A6F">
        <w:rPr>
          <w:rFonts w:cstheme="minorHAnsi"/>
        </w:rPr>
        <w:t xml:space="preserve">                                                                                           </w:t>
      </w:r>
    </w:p>
    <w:p w:rsidR="0051488B" w:rsidRPr="00275C40" w:rsidRDefault="0051488B" w:rsidP="0051488B">
      <w:pPr>
        <w:rPr>
          <w:sz w:val="28"/>
          <w:szCs w:val="28"/>
        </w:rPr>
      </w:pPr>
    </w:p>
    <w:p w:rsidR="00201AB1" w:rsidRDefault="00B8037F" w:rsidP="0051488B">
      <w:pPr>
        <w:spacing w:after="0" w:line="240" w:lineRule="auto"/>
        <w:ind w:left="4678" w:right="-143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01AB1">
        <w:rPr>
          <w:sz w:val="28"/>
          <w:szCs w:val="28"/>
        </w:rPr>
        <w:t>Куратор</w:t>
      </w:r>
      <w:r w:rsidR="00D66609">
        <w:rPr>
          <w:sz w:val="28"/>
          <w:szCs w:val="28"/>
        </w:rPr>
        <w:t xml:space="preserve"> – </w:t>
      </w:r>
      <w:proofErr w:type="spellStart"/>
      <w:r w:rsidR="005D22BD">
        <w:rPr>
          <w:sz w:val="28"/>
          <w:szCs w:val="28"/>
        </w:rPr>
        <w:t>Шермазан</w:t>
      </w:r>
      <w:proofErr w:type="spellEnd"/>
      <w:r w:rsidR="005D22BD">
        <w:rPr>
          <w:sz w:val="28"/>
          <w:szCs w:val="28"/>
        </w:rPr>
        <w:t xml:space="preserve"> Н</w:t>
      </w:r>
      <w:r w:rsidR="00D66609">
        <w:rPr>
          <w:sz w:val="28"/>
          <w:szCs w:val="28"/>
        </w:rPr>
        <w:t>.</w:t>
      </w:r>
      <w:r w:rsidR="005D22BD">
        <w:rPr>
          <w:sz w:val="28"/>
          <w:szCs w:val="28"/>
        </w:rPr>
        <w:t>И.</w:t>
      </w:r>
      <w:r w:rsidR="0051488B">
        <w:rPr>
          <w:sz w:val="28"/>
          <w:szCs w:val="28"/>
        </w:rPr>
        <w:t xml:space="preserve">, </w:t>
      </w:r>
    </w:p>
    <w:p w:rsidR="0051488B" w:rsidRDefault="00B8037F" w:rsidP="0051488B">
      <w:pPr>
        <w:spacing w:after="0" w:line="240" w:lineRule="auto"/>
        <w:ind w:left="4678" w:right="-143"/>
        <w:rPr>
          <w:sz w:val="28"/>
          <w:szCs w:val="28"/>
        </w:rPr>
      </w:pPr>
      <w:r>
        <w:rPr>
          <w:sz w:val="28"/>
          <w:szCs w:val="28"/>
        </w:rPr>
        <w:t xml:space="preserve">     методист ГАОУ ПО И</w:t>
      </w:r>
      <w:r w:rsidR="0051488B">
        <w:rPr>
          <w:sz w:val="28"/>
          <w:szCs w:val="28"/>
        </w:rPr>
        <w:t>РО</w:t>
      </w:r>
    </w:p>
    <w:p w:rsidR="005D04F6" w:rsidRDefault="005D04F6" w:rsidP="005D04F6">
      <w:pPr>
        <w:jc w:val="center"/>
        <w:rPr>
          <w:sz w:val="28"/>
          <w:szCs w:val="28"/>
        </w:rPr>
      </w:pPr>
    </w:p>
    <w:p w:rsidR="00201AB1" w:rsidRPr="00275C40" w:rsidRDefault="00201AB1" w:rsidP="005D04F6">
      <w:pPr>
        <w:jc w:val="center"/>
        <w:rPr>
          <w:sz w:val="28"/>
          <w:szCs w:val="28"/>
        </w:rPr>
      </w:pPr>
    </w:p>
    <w:p w:rsidR="005D04F6" w:rsidRPr="00275C40" w:rsidRDefault="00CE7A6F" w:rsidP="00CE7A6F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5D04F6" w:rsidRPr="00275C40">
        <w:rPr>
          <w:sz w:val="28"/>
          <w:szCs w:val="28"/>
        </w:rPr>
        <w:t xml:space="preserve">Севастополь </w:t>
      </w:r>
    </w:p>
    <w:p w:rsidR="00B630A3" w:rsidRPr="00275C40" w:rsidRDefault="003336E1" w:rsidP="00E95D91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2020</w:t>
      </w:r>
      <w:r w:rsidR="005D04F6" w:rsidRPr="00275C40">
        <w:rPr>
          <w:sz w:val="28"/>
          <w:szCs w:val="28"/>
        </w:rPr>
        <w:t xml:space="preserve"> г.</w:t>
      </w:r>
    </w:p>
    <w:p w:rsidR="00CE7A6F" w:rsidRDefault="00CE7A6F" w:rsidP="00C644C5">
      <w:pPr>
        <w:jc w:val="center"/>
        <w:rPr>
          <w:sz w:val="32"/>
          <w:szCs w:val="32"/>
        </w:rPr>
      </w:pPr>
    </w:p>
    <w:p w:rsidR="00B8037F" w:rsidRDefault="00B8037F" w:rsidP="00C644C5">
      <w:pPr>
        <w:jc w:val="center"/>
        <w:rPr>
          <w:sz w:val="32"/>
          <w:szCs w:val="32"/>
        </w:rPr>
      </w:pPr>
    </w:p>
    <w:p w:rsidR="00B8037F" w:rsidRDefault="00B8037F" w:rsidP="00C644C5">
      <w:pPr>
        <w:jc w:val="center"/>
        <w:rPr>
          <w:sz w:val="32"/>
          <w:szCs w:val="32"/>
        </w:rPr>
      </w:pPr>
    </w:p>
    <w:p w:rsidR="00B8037F" w:rsidRDefault="00B8037F" w:rsidP="00C644C5">
      <w:pPr>
        <w:jc w:val="center"/>
        <w:rPr>
          <w:sz w:val="32"/>
          <w:szCs w:val="32"/>
        </w:rPr>
      </w:pPr>
    </w:p>
    <w:p w:rsidR="003336E1" w:rsidRPr="009D548B" w:rsidRDefault="003336E1" w:rsidP="003336E1">
      <w:pPr>
        <w:jc w:val="both"/>
        <w:rPr>
          <w:color w:val="262626"/>
          <w:sz w:val="24"/>
          <w:szCs w:val="24"/>
        </w:rPr>
      </w:pPr>
      <w:r w:rsidRPr="009D548B">
        <w:rPr>
          <w:b/>
          <w:bCs/>
          <w:color w:val="262626"/>
          <w:sz w:val="24"/>
          <w:szCs w:val="24"/>
        </w:rPr>
        <w:lastRenderedPageBreak/>
        <w:t>Методическая тема ТГ на 2020-2021учебный год:</w:t>
      </w:r>
    </w:p>
    <w:p w:rsidR="003336E1" w:rsidRPr="009D548B" w:rsidRDefault="003336E1" w:rsidP="003336E1">
      <w:pPr>
        <w:jc w:val="both"/>
        <w:rPr>
          <w:b/>
          <w:bCs/>
          <w:color w:val="262626"/>
          <w:sz w:val="24"/>
          <w:szCs w:val="24"/>
        </w:rPr>
      </w:pPr>
      <w:r w:rsidRPr="009D548B">
        <w:rPr>
          <w:color w:val="262626"/>
          <w:sz w:val="24"/>
          <w:szCs w:val="24"/>
        </w:rPr>
        <w:t>«</w:t>
      </w:r>
      <w:r w:rsidR="005D22BD" w:rsidRPr="005D22BD">
        <w:rPr>
          <w:color w:val="262626"/>
          <w:sz w:val="24"/>
          <w:szCs w:val="24"/>
        </w:rPr>
        <w:t>Использование современных цифровых технологий в условиях дист</w:t>
      </w:r>
      <w:r w:rsidR="005D22BD">
        <w:rPr>
          <w:color w:val="262626"/>
          <w:sz w:val="24"/>
          <w:szCs w:val="24"/>
        </w:rPr>
        <w:t>анционного обучения в школе</w:t>
      </w:r>
      <w:r w:rsidRPr="009D548B">
        <w:rPr>
          <w:color w:val="262626"/>
          <w:sz w:val="24"/>
          <w:szCs w:val="24"/>
        </w:rPr>
        <w:t xml:space="preserve">» </w:t>
      </w:r>
    </w:p>
    <w:p w:rsidR="003336E1" w:rsidRPr="009D548B" w:rsidRDefault="003336E1" w:rsidP="003336E1">
      <w:pPr>
        <w:jc w:val="both"/>
        <w:rPr>
          <w:color w:val="262626"/>
          <w:sz w:val="24"/>
          <w:szCs w:val="24"/>
        </w:rPr>
      </w:pPr>
      <w:r w:rsidRPr="009D548B">
        <w:rPr>
          <w:b/>
          <w:bCs/>
          <w:color w:val="262626"/>
          <w:sz w:val="24"/>
          <w:szCs w:val="24"/>
        </w:rPr>
        <w:t>Цель методической работы ТГ</w:t>
      </w:r>
      <w:r w:rsidR="00B8037F">
        <w:rPr>
          <w:b/>
          <w:bCs/>
          <w:color w:val="262626"/>
          <w:sz w:val="24"/>
          <w:szCs w:val="24"/>
        </w:rPr>
        <w:t xml:space="preserve"> </w:t>
      </w:r>
      <w:r w:rsidRPr="009D548B">
        <w:rPr>
          <w:b/>
          <w:bCs/>
          <w:color w:val="262626"/>
          <w:sz w:val="24"/>
          <w:szCs w:val="24"/>
        </w:rPr>
        <w:t>ПР:</w:t>
      </w:r>
    </w:p>
    <w:p w:rsidR="005D22BD" w:rsidRDefault="005D22BD" w:rsidP="003336E1">
      <w:pPr>
        <w:jc w:val="both"/>
        <w:rPr>
          <w:color w:val="262626"/>
          <w:sz w:val="24"/>
          <w:szCs w:val="24"/>
        </w:rPr>
      </w:pPr>
      <w:r>
        <w:rPr>
          <w:color w:val="262626"/>
          <w:sz w:val="24"/>
          <w:szCs w:val="24"/>
        </w:rPr>
        <w:t>П</w:t>
      </w:r>
      <w:r w:rsidRPr="005D22BD">
        <w:rPr>
          <w:color w:val="262626"/>
          <w:sz w:val="24"/>
          <w:szCs w:val="24"/>
        </w:rPr>
        <w:t xml:space="preserve">овышение уровня организации профессиональной деятельности учителя </w:t>
      </w:r>
      <w:r w:rsidRPr="005D22BD">
        <w:rPr>
          <w:color w:val="262626"/>
          <w:sz w:val="24"/>
          <w:szCs w:val="24"/>
        </w:rPr>
        <w:t xml:space="preserve">в условиях </w:t>
      </w:r>
      <w:r w:rsidRPr="005D22BD">
        <w:rPr>
          <w:color w:val="262626"/>
          <w:sz w:val="24"/>
          <w:szCs w:val="24"/>
        </w:rPr>
        <w:t>дистанционного обучения.</w:t>
      </w:r>
    </w:p>
    <w:p w:rsidR="003336E1" w:rsidRPr="009D548B" w:rsidRDefault="003336E1" w:rsidP="003336E1">
      <w:pPr>
        <w:jc w:val="both"/>
        <w:rPr>
          <w:b/>
          <w:bCs/>
          <w:color w:val="262626"/>
          <w:sz w:val="24"/>
          <w:szCs w:val="24"/>
        </w:rPr>
      </w:pPr>
      <w:r w:rsidRPr="009D548B">
        <w:rPr>
          <w:b/>
          <w:bCs/>
          <w:color w:val="262626"/>
          <w:sz w:val="24"/>
          <w:szCs w:val="24"/>
        </w:rPr>
        <w:t>Основные задачи ТГ:</w:t>
      </w:r>
    </w:p>
    <w:p w:rsidR="005D22BD" w:rsidRPr="005D22BD" w:rsidRDefault="005D22BD" w:rsidP="005D22BD">
      <w:pPr>
        <w:pStyle w:val="a4"/>
        <w:spacing w:after="0"/>
        <w:jc w:val="both"/>
        <w:rPr>
          <w:color w:val="262626"/>
          <w:lang w:eastAsia="en-US"/>
        </w:rPr>
      </w:pPr>
      <w:r w:rsidRPr="005D22BD">
        <w:rPr>
          <w:color w:val="262626"/>
          <w:lang w:eastAsia="en-US"/>
        </w:rPr>
        <w:t xml:space="preserve">1.Знакомить педагогов с достижениями педагогической науки и практики, с новыми педагогическими технологиями и методиками в сфере </w:t>
      </w:r>
      <w:r>
        <w:rPr>
          <w:color w:val="262626"/>
          <w:lang w:eastAsia="en-US"/>
        </w:rPr>
        <w:t>дистанционного</w:t>
      </w:r>
      <w:r w:rsidRPr="005D22BD">
        <w:rPr>
          <w:color w:val="262626"/>
          <w:lang w:eastAsia="en-US"/>
        </w:rPr>
        <w:t xml:space="preserve"> обучения.</w:t>
      </w:r>
    </w:p>
    <w:p w:rsidR="005D22BD" w:rsidRPr="005D22BD" w:rsidRDefault="005D22BD" w:rsidP="005D22BD">
      <w:pPr>
        <w:pStyle w:val="a4"/>
        <w:spacing w:after="0"/>
        <w:jc w:val="both"/>
        <w:rPr>
          <w:color w:val="262626"/>
          <w:lang w:eastAsia="en-US"/>
        </w:rPr>
      </w:pPr>
      <w:r w:rsidRPr="005D22BD">
        <w:rPr>
          <w:color w:val="262626"/>
          <w:lang w:eastAsia="en-US"/>
        </w:rPr>
        <w:t>2.Проводить на уроках апробацию новых педагогических технологий и методик</w:t>
      </w:r>
      <w:r>
        <w:rPr>
          <w:color w:val="262626"/>
          <w:lang w:eastAsia="en-US"/>
        </w:rPr>
        <w:t xml:space="preserve"> дистанционного обучения</w:t>
      </w:r>
      <w:r w:rsidR="00885EB1">
        <w:rPr>
          <w:color w:val="262626"/>
          <w:lang w:eastAsia="en-US"/>
        </w:rPr>
        <w:t xml:space="preserve"> </w:t>
      </w:r>
      <w:r w:rsidR="00885EB1">
        <w:rPr>
          <w:color w:val="262626"/>
          <w:lang w:eastAsia="en-US"/>
        </w:rPr>
        <w:t>согласно ФГОС ООО, НОО и СОО</w:t>
      </w:r>
      <w:r w:rsidRPr="005D22BD">
        <w:rPr>
          <w:color w:val="262626"/>
          <w:lang w:eastAsia="en-US"/>
        </w:rPr>
        <w:t>, обобщать передовой опыт учителей.</w:t>
      </w:r>
    </w:p>
    <w:p w:rsidR="005D22BD" w:rsidRPr="005D22BD" w:rsidRDefault="005D22BD" w:rsidP="005D22BD">
      <w:pPr>
        <w:pStyle w:val="a4"/>
        <w:spacing w:after="0"/>
        <w:jc w:val="both"/>
        <w:rPr>
          <w:color w:val="262626"/>
          <w:lang w:eastAsia="en-US"/>
        </w:rPr>
      </w:pPr>
      <w:r w:rsidRPr="005D22BD">
        <w:rPr>
          <w:color w:val="262626"/>
          <w:lang w:eastAsia="en-US"/>
        </w:rPr>
        <w:t>3.Организовать систему методической работы с педагогами с целью развития педагогического творчества и самореализации ин</w:t>
      </w:r>
      <w:r>
        <w:rPr>
          <w:color w:val="262626"/>
          <w:lang w:eastAsia="en-US"/>
        </w:rPr>
        <w:t>ициативы педагогических кадров</w:t>
      </w:r>
      <w:r w:rsidRPr="005D22BD">
        <w:rPr>
          <w:color w:val="262626"/>
          <w:lang w:eastAsia="en-US"/>
        </w:rPr>
        <w:t>.</w:t>
      </w:r>
      <w:r w:rsidRPr="005D22BD">
        <w:rPr>
          <w:b/>
          <w:bCs/>
          <w:color w:val="262626"/>
          <w:lang w:eastAsia="en-US"/>
        </w:rPr>
        <w:t xml:space="preserve"> </w:t>
      </w:r>
    </w:p>
    <w:p w:rsidR="003336E1" w:rsidRPr="009D548B" w:rsidRDefault="003336E1" w:rsidP="005D22BD">
      <w:pPr>
        <w:pStyle w:val="a4"/>
        <w:spacing w:before="0" w:beforeAutospacing="0" w:after="0" w:afterAutospacing="0"/>
        <w:jc w:val="both"/>
      </w:pPr>
      <w:r w:rsidRPr="009D548B">
        <w:rPr>
          <w:b/>
          <w:bCs/>
          <w:color w:val="000000"/>
        </w:rPr>
        <w:t>Ожидаемые результаты:</w:t>
      </w:r>
    </w:p>
    <w:p w:rsidR="003336E1" w:rsidRPr="009D548B" w:rsidRDefault="003336E1" w:rsidP="003336E1">
      <w:pPr>
        <w:pStyle w:val="a4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9D548B">
        <w:rPr>
          <w:color w:val="000000"/>
        </w:rPr>
        <w:t xml:space="preserve">готовность учителей </w:t>
      </w:r>
      <w:r w:rsidR="005D22BD">
        <w:rPr>
          <w:color w:val="000000"/>
        </w:rPr>
        <w:t>иностранных языков</w:t>
      </w:r>
      <w:r w:rsidRPr="009D548B">
        <w:rPr>
          <w:color w:val="000000"/>
        </w:rPr>
        <w:t xml:space="preserve"> осуществлять учебную деятельность</w:t>
      </w:r>
      <w:r w:rsidR="000D2088">
        <w:rPr>
          <w:color w:val="000000"/>
        </w:rPr>
        <w:t xml:space="preserve"> в условиях </w:t>
      </w:r>
      <w:r w:rsidR="005D22BD">
        <w:rPr>
          <w:color w:val="000000"/>
        </w:rPr>
        <w:t>дистанционного обучения</w:t>
      </w:r>
      <w:r w:rsidR="000D2088">
        <w:rPr>
          <w:color w:val="000000"/>
        </w:rPr>
        <w:t>;</w:t>
      </w:r>
    </w:p>
    <w:p w:rsidR="003336E1" w:rsidRPr="009D548B" w:rsidRDefault="003336E1" w:rsidP="003336E1">
      <w:pPr>
        <w:pStyle w:val="a4"/>
        <w:numPr>
          <w:ilvl w:val="0"/>
          <w:numId w:val="1"/>
        </w:numPr>
        <w:spacing w:before="0" w:beforeAutospacing="0" w:after="0" w:afterAutospacing="0"/>
        <w:jc w:val="both"/>
        <w:textAlignment w:val="baseline"/>
        <w:rPr>
          <w:color w:val="000000"/>
        </w:rPr>
      </w:pPr>
      <w:r w:rsidRPr="009D548B">
        <w:rPr>
          <w:color w:val="000000"/>
        </w:rPr>
        <w:t xml:space="preserve">обеспечение качественного образования </w:t>
      </w:r>
      <w:r w:rsidR="005D22BD">
        <w:rPr>
          <w:color w:val="000000"/>
        </w:rPr>
        <w:t>обучающихся</w:t>
      </w:r>
      <w:r w:rsidR="00885EB1">
        <w:rPr>
          <w:color w:val="000000"/>
        </w:rPr>
        <w:t xml:space="preserve"> иностранным языкам при осуществлении дистанционного обучения в школе</w:t>
      </w:r>
    </w:p>
    <w:p w:rsidR="003336E1" w:rsidRPr="009D548B" w:rsidRDefault="003336E1" w:rsidP="003336E1">
      <w:pPr>
        <w:rPr>
          <w:sz w:val="24"/>
          <w:szCs w:val="24"/>
        </w:rPr>
      </w:pPr>
    </w:p>
    <w:p w:rsidR="00A012C0" w:rsidRPr="009D548B" w:rsidRDefault="00A012C0" w:rsidP="00072AAC">
      <w:pPr>
        <w:jc w:val="center"/>
        <w:rPr>
          <w:sz w:val="24"/>
          <w:szCs w:val="24"/>
        </w:rPr>
      </w:pPr>
      <w:r w:rsidRPr="009D548B">
        <w:rPr>
          <w:sz w:val="24"/>
          <w:szCs w:val="24"/>
        </w:rPr>
        <w:t>План работы творческой группы</w:t>
      </w:r>
      <w:r w:rsidR="000D2088">
        <w:rPr>
          <w:sz w:val="24"/>
          <w:szCs w:val="24"/>
        </w:rPr>
        <w:t xml:space="preserve"> на 2020-2021 учебный год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25"/>
        <w:gridCol w:w="567"/>
        <w:gridCol w:w="851"/>
        <w:gridCol w:w="1418"/>
        <w:gridCol w:w="4961"/>
        <w:gridCol w:w="2126"/>
      </w:tblGrid>
      <w:tr w:rsidR="00A012C0" w:rsidRPr="009D548B" w:rsidTr="00D379B0">
        <w:tc>
          <w:tcPr>
            <w:tcW w:w="992" w:type="dxa"/>
            <w:gridSpan w:val="2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№</w:t>
            </w:r>
          </w:p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proofErr w:type="spellStart"/>
            <w:r w:rsidRPr="009D548B">
              <w:rPr>
                <w:sz w:val="24"/>
                <w:szCs w:val="24"/>
              </w:rPr>
              <w:t>п.п</w:t>
            </w:r>
            <w:proofErr w:type="spellEnd"/>
          </w:p>
        </w:tc>
        <w:tc>
          <w:tcPr>
            <w:tcW w:w="851" w:type="dxa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Дата</w:t>
            </w:r>
          </w:p>
        </w:tc>
        <w:tc>
          <w:tcPr>
            <w:tcW w:w="1418" w:type="dxa"/>
            <w:vAlign w:val="center"/>
          </w:tcPr>
          <w:p w:rsidR="00F97F5F" w:rsidRPr="009D548B" w:rsidRDefault="00F97F5F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    </w:t>
            </w:r>
            <w:r w:rsidR="00A012C0" w:rsidRPr="009D548B">
              <w:rPr>
                <w:sz w:val="24"/>
                <w:szCs w:val="24"/>
              </w:rPr>
              <w:t xml:space="preserve">Место </w:t>
            </w:r>
          </w:p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проведения</w:t>
            </w:r>
          </w:p>
        </w:tc>
        <w:tc>
          <w:tcPr>
            <w:tcW w:w="4961" w:type="dxa"/>
            <w:vAlign w:val="center"/>
          </w:tcPr>
          <w:p w:rsidR="00A012C0" w:rsidRPr="009D548B" w:rsidRDefault="00A012C0" w:rsidP="00F97F5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Тема</w:t>
            </w:r>
          </w:p>
        </w:tc>
        <w:tc>
          <w:tcPr>
            <w:tcW w:w="2126" w:type="dxa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Ответственный</w:t>
            </w:r>
          </w:p>
        </w:tc>
      </w:tr>
      <w:tr w:rsidR="00A012C0" w:rsidRPr="009D548B" w:rsidTr="00D379B0">
        <w:tc>
          <w:tcPr>
            <w:tcW w:w="10348" w:type="dxa"/>
            <w:gridSpan w:val="6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</w:t>
            </w:r>
            <w:proofErr w:type="spellStart"/>
            <w:r w:rsidRPr="009D548B">
              <w:rPr>
                <w:b/>
                <w:sz w:val="24"/>
                <w:szCs w:val="24"/>
                <w:lang w:val="uk-UA"/>
              </w:rPr>
              <w:t>Заседание</w:t>
            </w:r>
            <w:proofErr w:type="spellEnd"/>
            <w:r w:rsidRPr="009D548B">
              <w:rPr>
                <w:b/>
                <w:sz w:val="24"/>
                <w:szCs w:val="24"/>
                <w:lang w:val="uk-UA"/>
              </w:rPr>
              <w:t xml:space="preserve"> № 1</w:t>
            </w:r>
          </w:p>
        </w:tc>
      </w:tr>
      <w:tr w:rsidR="00A012C0" w:rsidRPr="009D548B" w:rsidTr="00D379B0">
        <w:trPr>
          <w:trHeight w:val="1083"/>
        </w:trPr>
        <w:tc>
          <w:tcPr>
            <w:tcW w:w="425" w:type="dxa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gridSpan w:val="2"/>
            <w:vAlign w:val="center"/>
          </w:tcPr>
          <w:p w:rsidR="00A012C0" w:rsidRPr="009D548B" w:rsidRDefault="00885EB1" w:rsidP="00490E76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24.09</w:t>
            </w:r>
            <w:r w:rsidR="00BF3A28" w:rsidRPr="009D548B">
              <w:rPr>
                <w:sz w:val="24"/>
                <w:szCs w:val="24"/>
              </w:rPr>
              <w:t>.20</w:t>
            </w:r>
            <w:r w:rsidR="00490E76" w:rsidRPr="009D548B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  <w:vAlign w:val="center"/>
          </w:tcPr>
          <w:p w:rsidR="00A012C0" w:rsidRPr="009D548B" w:rsidRDefault="00885EB1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СОШ № 44</w:t>
            </w:r>
          </w:p>
        </w:tc>
        <w:tc>
          <w:tcPr>
            <w:tcW w:w="4961" w:type="dxa"/>
            <w:vAlign w:val="center"/>
          </w:tcPr>
          <w:p w:rsidR="00BF3A28" w:rsidRPr="009D548B" w:rsidRDefault="00BF3A28" w:rsidP="00BF3A28">
            <w:pPr>
              <w:spacing w:after="120"/>
              <w:ind w:left="33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Основные напра</w:t>
            </w:r>
            <w:r w:rsidR="000D2088">
              <w:rPr>
                <w:sz w:val="24"/>
                <w:szCs w:val="24"/>
              </w:rPr>
              <w:t xml:space="preserve">вления деятельности творческой </w:t>
            </w:r>
            <w:r w:rsidRPr="009D548B">
              <w:rPr>
                <w:sz w:val="24"/>
                <w:szCs w:val="24"/>
              </w:rPr>
              <w:t>группы</w:t>
            </w:r>
            <w:r w:rsidR="000D2088">
              <w:rPr>
                <w:sz w:val="24"/>
                <w:szCs w:val="24"/>
              </w:rPr>
              <w:t xml:space="preserve"> по совершенствованию </w:t>
            </w:r>
            <w:r w:rsidR="00885EB1">
              <w:rPr>
                <w:sz w:val="24"/>
                <w:szCs w:val="24"/>
              </w:rPr>
              <w:t>навыков дистанционной работы с обучающимися</w:t>
            </w:r>
            <w:r w:rsidRPr="009D548B">
              <w:rPr>
                <w:sz w:val="24"/>
                <w:szCs w:val="24"/>
              </w:rPr>
              <w:t>.</w:t>
            </w:r>
            <w:r w:rsidR="00885EB1">
              <w:rPr>
                <w:sz w:val="24"/>
                <w:szCs w:val="24"/>
              </w:rPr>
              <w:t xml:space="preserve"> Проведение </w:t>
            </w:r>
            <w:proofErr w:type="spellStart"/>
            <w:r w:rsidR="00885EB1">
              <w:rPr>
                <w:sz w:val="24"/>
                <w:szCs w:val="24"/>
              </w:rPr>
              <w:t>вебинаров</w:t>
            </w:r>
            <w:proofErr w:type="spellEnd"/>
            <w:r w:rsidR="00885EB1">
              <w:rPr>
                <w:sz w:val="24"/>
                <w:szCs w:val="24"/>
              </w:rPr>
              <w:t>.</w:t>
            </w:r>
          </w:p>
          <w:p w:rsidR="00BF3A28" w:rsidRPr="009D548B" w:rsidRDefault="00BF3A28" w:rsidP="00BF3A28">
            <w:pPr>
              <w:spacing w:after="120"/>
              <w:rPr>
                <w:b/>
                <w:sz w:val="24"/>
                <w:szCs w:val="24"/>
              </w:rPr>
            </w:pPr>
            <w:r w:rsidRPr="009D548B">
              <w:rPr>
                <w:b/>
                <w:sz w:val="24"/>
                <w:szCs w:val="24"/>
              </w:rPr>
              <w:t xml:space="preserve">Вопросы для обсуждения                               </w:t>
            </w:r>
          </w:p>
          <w:p w:rsidR="00BF3A28" w:rsidRPr="009D548B" w:rsidRDefault="00BF3A28" w:rsidP="00BF3A28">
            <w:pPr>
              <w:spacing w:after="120"/>
              <w:rPr>
                <w:b/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1.Цели и задачи творческой группы.</w:t>
            </w:r>
            <w:r w:rsidRPr="009D548B">
              <w:rPr>
                <w:b/>
                <w:sz w:val="24"/>
                <w:szCs w:val="24"/>
              </w:rPr>
              <w:t xml:space="preserve">     </w:t>
            </w:r>
          </w:p>
          <w:p w:rsidR="00BF3A28" w:rsidRPr="009D548B" w:rsidRDefault="00BF3A28" w:rsidP="00BF3A28">
            <w:pPr>
              <w:spacing w:after="120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2.Утверждение плана работы. </w:t>
            </w:r>
          </w:p>
          <w:p w:rsidR="00A012C0" w:rsidRPr="009D548B" w:rsidRDefault="00BF3A28" w:rsidP="00885EB1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rFonts w:eastAsia="Calibri"/>
                <w:sz w:val="24"/>
                <w:szCs w:val="24"/>
              </w:rPr>
              <w:t xml:space="preserve">3. Выявление профессиональных трудностей учителей </w:t>
            </w:r>
            <w:r w:rsidR="00885EB1">
              <w:rPr>
                <w:rFonts w:eastAsia="Calibri"/>
                <w:sz w:val="24"/>
                <w:szCs w:val="24"/>
              </w:rPr>
              <w:t>иностранных языков</w:t>
            </w:r>
            <w:r w:rsidRPr="009D548B">
              <w:rPr>
                <w:rFonts w:eastAsia="Calibri"/>
                <w:sz w:val="24"/>
                <w:szCs w:val="24"/>
              </w:rPr>
              <w:t xml:space="preserve"> </w:t>
            </w:r>
            <w:r w:rsidR="00885EB1">
              <w:rPr>
                <w:rFonts w:eastAsia="Calibri"/>
                <w:sz w:val="24"/>
                <w:szCs w:val="24"/>
              </w:rPr>
              <w:t>в условиях дистанционного обучения</w:t>
            </w:r>
          </w:p>
        </w:tc>
        <w:tc>
          <w:tcPr>
            <w:tcW w:w="2126" w:type="dxa"/>
            <w:vAlign w:val="center"/>
          </w:tcPr>
          <w:p w:rsidR="00A012C0" w:rsidRPr="009D548B" w:rsidRDefault="00885EB1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Левина А.А.</w:t>
            </w:r>
          </w:p>
        </w:tc>
      </w:tr>
      <w:tr w:rsidR="00A012C0" w:rsidRPr="009D548B" w:rsidTr="00D379B0">
        <w:trPr>
          <w:trHeight w:val="444"/>
        </w:trPr>
        <w:tc>
          <w:tcPr>
            <w:tcW w:w="10348" w:type="dxa"/>
            <w:gridSpan w:val="6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</w:t>
            </w:r>
            <w:proofErr w:type="spellStart"/>
            <w:r w:rsidRPr="009D548B">
              <w:rPr>
                <w:b/>
                <w:sz w:val="24"/>
                <w:szCs w:val="24"/>
                <w:lang w:val="uk-UA"/>
              </w:rPr>
              <w:t>Заседание</w:t>
            </w:r>
            <w:proofErr w:type="spellEnd"/>
            <w:r w:rsidRPr="009D548B">
              <w:rPr>
                <w:b/>
                <w:sz w:val="24"/>
                <w:szCs w:val="24"/>
                <w:lang w:val="uk-UA"/>
              </w:rPr>
              <w:t xml:space="preserve"> № 2</w:t>
            </w:r>
          </w:p>
        </w:tc>
      </w:tr>
      <w:tr w:rsidR="00A012C0" w:rsidRPr="009D548B" w:rsidTr="00D379B0">
        <w:trPr>
          <w:trHeight w:val="1113"/>
        </w:trPr>
        <w:tc>
          <w:tcPr>
            <w:tcW w:w="425" w:type="dxa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gridSpan w:val="2"/>
            <w:vAlign w:val="center"/>
          </w:tcPr>
          <w:p w:rsidR="00A012C0" w:rsidRPr="009D548B" w:rsidRDefault="002C064E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</w:t>
            </w:r>
            <w:r w:rsidR="002C3627" w:rsidRPr="009D548B">
              <w:rPr>
                <w:sz w:val="24"/>
                <w:szCs w:val="24"/>
              </w:rPr>
              <w:t>1</w:t>
            </w:r>
            <w:r w:rsidR="00A012C0" w:rsidRPr="009D548B">
              <w:rPr>
                <w:sz w:val="24"/>
                <w:szCs w:val="24"/>
              </w:rPr>
              <w:t>.</w:t>
            </w:r>
            <w:r w:rsidR="00BF3A28" w:rsidRPr="009D548B">
              <w:rPr>
                <w:sz w:val="24"/>
                <w:szCs w:val="24"/>
              </w:rPr>
              <w:t>20</w:t>
            </w:r>
          </w:p>
        </w:tc>
        <w:tc>
          <w:tcPr>
            <w:tcW w:w="1418" w:type="dxa"/>
            <w:vAlign w:val="center"/>
          </w:tcPr>
          <w:p w:rsidR="00A012C0" w:rsidRPr="009D548B" w:rsidRDefault="002C064E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</w:t>
            </w:r>
          </w:p>
        </w:tc>
        <w:tc>
          <w:tcPr>
            <w:tcW w:w="4961" w:type="dxa"/>
            <w:vAlign w:val="center"/>
          </w:tcPr>
          <w:p w:rsidR="00A012C0" w:rsidRPr="009D548B" w:rsidRDefault="002C3627" w:rsidP="00490E76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Требования к современному </w:t>
            </w:r>
            <w:r w:rsidR="00885EB1">
              <w:rPr>
                <w:sz w:val="24"/>
                <w:szCs w:val="24"/>
              </w:rPr>
              <w:t xml:space="preserve">«дистанционному» </w:t>
            </w:r>
            <w:r w:rsidR="00885EB1" w:rsidRPr="009D548B">
              <w:rPr>
                <w:sz w:val="24"/>
                <w:szCs w:val="24"/>
              </w:rPr>
              <w:t>уроку</w:t>
            </w:r>
            <w:r w:rsidR="00885EB1">
              <w:rPr>
                <w:sz w:val="24"/>
                <w:szCs w:val="24"/>
              </w:rPr>
              <w:t xml:space="preserve"> </w:t>
            </w:r>
            <w:r w:rsidR="00885EB1" w:rsidRPr="009D548B">
              <w:rPr>
                <w:sz w:val="24"/>
                <w:szCs w:val="24"/>
              </w:rPr>
              <w:t>в</w:t>
            </w:r>
            <w:r w:rsidRPr="009D548B">
              <w:rPr>
                <w:sz w:val="24"/>
                <w:szCs w:val="24"/>
              </w:rPr>
              <w:t xml:space="preserve"> соответствии с ФГОС НОО</w:t>
            </w:r>
            <w:r w:rsidR="00885EB1">
              <w:rPr>
                <w:sz w:val="24"/>
                <w:szCs w:val="24"/>
              </w:rPr>
              <w:t>, ООО, СОО</w:t>
            </w:r>
          </w:p>
          <w:p w:rsidR="00BF3A28" w:rsidRPr="009D548B" w:rsidRDefault="00BF3A28" w:rsidP="00490E76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Вопросы для обсуждения:</w:t>
            </w:r>
          </w:p>
          <w:p w:rsidR="00BF3A28" w:rsidRPr="009D548B" w:rsidRDefault="000D2088" w:rsidP="00885EB1">
            <w:pPr>
              <w:pStyle w:val="a5"/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31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Владение нормативной базой</w:t>
            </w:r>
            <w:r w:rsidR="00BF3A28" w:rsidRPr="009D548B">
              <w:rPr>
                <w:sz w:val="24"/>
                <w:szCs w:val="24"/>
              </w:rPr>
              <w:t xml:space="preserve"> учителя </w:t>
            </w:r>
            <w:r w:rsidRPr="009D548B">
              <w:rPr>
                <w:sz w:val="24"/>
                <w:szCs w:val="24"/>
              </w:rPr>
              <w:t>иностранного языка</w:t>
            </w:r>
            <w:r w:rsidR="00885EB1">
              <w:rPr>
                <w:sz w:val="24"/>
                <w:szCs w:val="24"/>
              </w:rPr>
              <w:t xml:space="preserve"> при осуществлении дистанционного обучения</w:t>
            </w:r>
          </w:p>
          <w:p w:rsidR="00BF3A28" w:rsidRPr="009D548B" w:rsidRDefault="00BF3A28" w:rsidP="00885EB1">
            <w:pPr>
              <w:pStyle w:val="a5"/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319" w:hanging="284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Планируемые результаты </w:t>
            </w:r>
            <w:r w:rsidR="002C064E">
              <w:rPr>
                <w:sz w:val="24"/>
                <w:szCs w:val="24"/>
              </w:rPr>
              <w:t xml:space="preserve">дистанционного </w:t>
            </w:r>
            <w:r w:rsidRPr="009D548B">
              <w:rPr>
                <w:sz w:val="24"/>
                <w:szCs w:val="24"/>
              </w:rPr>
              <w:t>обучения в школе</w:t>
            </w:r>
          </w:p>
          <w:p w:rsidR="00BF3A28" w:rsidRPr="009D548B" w:rsidRDefault="00BF3A28" w:rsidP="002C064E">
            <w:pPr>
              <w:pStyle w:val="a5"/>
              <w:numPr>
                <w:ilvl w:val="1"/>
                <w:numId w:val="1"/>
              </w:numPr>
              <w:tabs>
                <w:tab w:val="clear" w:pos="1440"/>
              </w:tabs>
              <w:spacing w:after="0" w:line="240" w:lineRule="auto"/>
              <w:ind w:left="319" w:hanging="284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Формирование УУД на уроках </w:t>
            </w:r>
            <w:r w:rsidR="002C064E">
              <w:rPr>
                <w:sz w:val="24"/>
                <w:szCs w:val="24"/>
              </w:rPr>
              <w:t>иностранного</w:t>
            </w:r>
            <w:r w:rsidRPr="009D548B">
              <w:rPr>
                <w:sz w:val="24"/>
                <w:szCs w:val="24"/>
              </w:rPr>
              <w:t xml:space="preserve"> языка </w:t>
            </w:r>
            <w:r w:rsidR="002C064E">
              <w:rPr>
                <w:sz w:val="24"/>
                <w:szCs w:val="24"/>
              </w:rPr>
              <w:t>в условиях дистанционного обучения</w:t>
            </w:r>
          </w:p>
        </w:tc>
        <w:tc>
          <w:tcPr>
            <w:tcW w:w="2126" w:type="dxa"/>
            <w:vAlign w:val="center"/>
          </w:tcPr>
          <w:p w:rsidR="00A012C0" w:rsidRPr="009D548B" w:rsidRDefault="00885EB1" w:rsidP="006715C0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Левина А.А.</w:t>
            </w:r>
          </w:p>
        </w:tc>
      </w:tr>
      <w:tr w:rsidR="00A012C0" w:rsidRPr="009D548B" w:rsidTr="00D379B0">
        <w:trPr>
          <w:trHeight w:val="495"/>
        </w:trPr>
        <w:tc>
          <w:tcPr>
            <w:tcW w:w="10348" w:type="dxa"/>
            <w:gridSpan w:val="6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 </w:t>
            </w:r>
            <w:proofErr w:type="spellStart"/>
            <w:r w:rsidRPr="009D548B">
              <w:rPr>
                <w:b/>
                <w:sz w:val="24"/>
                <w:szCs w:val="24"/>
                <w:lang w:val="uk-UA"/>
              </w:rPr>
              <w:t>Заседание</w:t>
            </w:r>
            <w:proofErr w:type="spellEnd"/>
            <w:r w:rsidRPr="009D548B">
              <w:rPr>
                <w:b/>
                <w:sz w:val="24"/>
                <w:szCs w:val="24"/>
                <w:lang w:val="uk-UA"/>
              </w:rPr>
              <w:t xml:space="preserve"> № 3</w:t>
            </w:r>
          </w:p>
        </w:tc>
      </w:tr>
      <w:tr w:rsidR="00A012C0" w:rsidRPr="009D548B" w:rsidTr="00D379B0">
        <w:trPr>
          <w:trHeight w:val="1129"/>
        </w:trPr>
        <w:tc>
          <w:tcPr>
            <w:tcW w:w="425" w:type="dxa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gridSpan w:val="2"/>
            <w:vAlign w:val="center"/>
          </w:tcPr>
          <w:p w:rsidR="00A012C0" w:rsidRPr="009D548B" w:rsidRDefault="002C064E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11.02</w:t>
            </w:r>
            <w:r w:rsidR="0021493F">
              <w:rPr>
                <w:sz w:val="24"/>
                <w:szCs w:val="24"/>
              </w:rPr>
              <w:t>.21</w:t>
            </w:r>
          </w:p>
          <w:p w:rsidR="00100AE4" w:rsidRPr="009D548B" w:rsidRDefault="00100AE4" w:rsidP="007D3648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A012C0" w:rsidRPr="009D548B" w:rsidRDefault="002C064E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</w:t>
            </w:r>
          </w:p>
        </w:tc>
        <w:tc>
          <w:tcPr>
            <w:tcW w:w="4961" w:type="dxa"/>
            <w:vAlign w:val="center"/>
          </w:tcPr>
          <w:p w:rsidR="00A012C0" w:rsidRPr="009D548B" w:rsidRDefault="002C3627" w:rsidP="002C3627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Современные </w:t>
            </w:r>
            <w:r w:rsidR="002C064E">
              <w:rPr>
                <w:sz w:val="24"/>
                <w:szCs w:val="24"/>
              </w:rPr>
              <w:t xml:space="preserve">«дистанционные» </w:t>
            </w:r>
            <w:r w:rsidRPr="009D548B">
              <w:rPr>
                <w:sz w:val="24"/>
                <w:szCs w:val="24"/>
              </w:rPr>
              <w:t xml:space="preserve">технологии обучения иностранным языкам </w:t>
            </w:r>
            <w:r w:rsidR="002C064E">
              <w:rPr>
                <w:sz w:val="24"/>
                <w:szCs w:val="24"/>
              </w:rPr>
              <w:t>в школе</w:t>
            </w:r>
          </w:p>
          <w:p w:rsidR="00BF3A28" w:rsidRPr="009D548B" w:rsidRDefault="00BF3A28" w:rsidP="00BF3A28">
            <w:pPr>
              <w:spacing w:after="120"/>
              <w:ind w:left="33"/>
              <w:rPr>
                <w:b/>
                <w:sz w:val="24"/>
                <w:szCs w:val="24"/>
              </w:rPr>
            </w:pPr>
            <w:r w:rsidRPr="009D548B">
              <w:rPr>
                <w:b/>
                <w:sz w:val="24"/>
                <w:szCs w:val="24"/>
              </w:rPr>
              <w:t>Вопросы:</w:t>
            </w:r>
          </w:p>
          <w:p w:rsidR="00BF3A28" w:rsidRPr="009D548B" w:rsidRDefault="00BF3A28" w:rsidP="002C064E">
            <w:pPr>
              <w:spacing w:after="120"/>
              <w:ind w:left="33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1.</w:t>
            </w:r>
            <w:r w:rsidR="000D2088">
              <w:rPr>
                <w:sz w:val="24"/>
                <w:szCs w:val="24"/>
              </w:rPr>
              <w:t xml:space="preserve"> </w:t>
            </w:r>
            <w:r w:rsidRPr="009D548B">
              <w:rPr>
                <w:sz w:val="24"/>
                <w:szCs w:val="24"/>
              </w:rPr>
              <w:t xml:space="preserve">Понятие </w:t>
            </w:r>
            <w:r w:rsidR="002C064E">
              <w:rPr>
                <w:sz w:val="24"/>
                <w:szCs w:val="24"/>
              </w:rPr>
              <w:t xml:space="preserve">дистанционных </w:t>
            </w:r>
            <w:r w:rsidRPr="009D548B">
              <w:rPr>
                <w:sz w:val="24"/>
                <w:szCs w:val="24"/>
              </w:rPr>
              <w:t>информационных технологий.</w:t>
            </w:r>
          </w:p>
          <w:p w:rsidR="00BF3A28" w:rsidRPr="009D548B" w:rsidRDefault="00BF3A28" w:rsidP="002C064E">
            <w:pPr>
              <w:spacing w:after="120"/>
              <w:ind w:left="33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2. Компьютерные программы педагогического назначения и их виды.</w:t>
            </w:r>
          </w:p>
          <w:p w:rsidR="00BF3A28" w:rsidRPr="009D548B" w:rsidRDefault="00BF3A28" w:rsidP="002C064E">
            <w:pPr>
              <w:spacing w:after="120"/>
              <w:ind w:left="33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3. Интернет как источник получения дополнительной информации.</w:t>
            </w:r>
          </w:p>
          <w:p w:rsidR="00BF3A28" w:rsidRPr="009D548B" w:rsidRDefault="00BF3A28" w:rsidP="002C064E">
            <w:pPr>
              <w:spacing w:after="120"/>
              <w:ind w:left="33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4.</w:t>
            </w:r>
            <w:r w:rsidR="000D2088">
              <w:rPr>
                <w:sz w:val="24"/>
                <w:szCs w:val="24"/>
              </w:rPr>
              <w:t xml:space="preserve"> </w:t>
            </w:r>
            <w:r w:rsidRPr="009D548B">
              <w:rPr>
                <w:sz w:val="24"/>
                <w:szCs w:val="24"/>
              </w:rPr>
              <w:t>Дистанционное обучение учащихся.</w:t>
            </w:r>
          </w:p>
          <w:p w:rsidR="00BF3A28" w:rsidRPr="009D548B" w:rsidRDefault="00BF3A28" w:rsidP="002C3627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2126" w:type="dxa"/>
            <w:vAlign w:val="center"/>
          </w:tcPr>
          <w:p w:rsidR="00A012C0" w:rsidRPr="009D548B" w:rsidRDefault="00885EB1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Левина А.А.</w:t>
            </w:r>
          </w:p>
        </w:tc>
      </w:tr>
      <w:tr w:rsidR="00A012C0" w:rsidRPr="009D548B" w:rsidTr="00D379B0">
        <w:trPr>
          <w:trHeight w:val="463"/>
        </w:trPr>
        <w:tc>
          <w:tcPr>
            <w:tcW w:w="10348" w:type="dxa"/>
            <w:gridSpan w:val="6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b/>
                <w:sz w:val="24"/>
                <w:szCs w:val="24"/>
                <w:lang w:val="uk-UA"/>
              </w:rPr>
              <w:t xml:space="preserve">                                                        </w:t>
            </w:r>
            <w:proofErr w:type="spellStart"/>
            <w:r w:rsidRPr="009D548B">
              <w:rPr>
                <w:b/>
                <w:sz w:val="24"/>
                <w:szCs w:val="24"/>
                <w:lang w:val="uk-UA"/>
              </w:rPr>
              <w:t>Заседание</w:t>
            </w:r>
            <w:proofErr w:type="spellEnd"/>
            <w:r w:rsidRPr="009D548B">
              <w:rPr>
                <w:b/>
                <w:sz w:val="24"/>
                <w:szCs w:val="24"/>
                <w:lang w:val="uk-UA"/>
              </w:rPr>
              <w:t xml:space="preserve"> № 4</w:t>
            </w:r>
          </w:p>
        </w:tc>
      </w:tr>
      <w:tr w:rsidR="00A012C0" w:rsidRPr="009D548B" w:rsidTr="00D379B0">
        <w:trPr>
          <w:trHeight w:val="1268"/>
        </w:trPr>
        <w:tc>
          <w:tcPr>
            <w:tcW w:w="425" w:type="dxa"/>
            <w:vAlign w:val="center"/>
          </w:tcPr>
          <w:p w:rsidR="00A012C0" w:rsidRPr="009D548B" w:rsidRDefault="00A012C0" w:rsidP="007D3648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A012C0" w:rsidRPr="009D548B" w:rsidRDefault="0021493F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08.04</w:t>
            </w:r>
            <w:r w:rsidR="00A012C0" w:rsidRPr="009D548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1418" w:type="dxa"/>
            <w:vAlign w:val="center"/>
          </w:tcPr>
          <w:p w:rsidR="00A012C0" w:rsidRPr="009D548B" w:rsidRDefault="0021493F" w:rsidP="007D3648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онлайн</w:t>
            </w:r>
          </w:p>
        </w:tc>
        <w:tc>
          <w:tcPr>
            <w:tcW w:w="4961" w:type="dxa"/>
            <w:vAlign w:val="center"/>
          </w:tcPr>
          <w:p w:rsidR="00BF3A28" w:rsidRPr="009D548B" w:rsidRDefault="00D379B0" w:rsidP="00BF3A28">
            <w:pPr>
              <w:spacing w:after="120"/>
              <w:ind w:left="33" w:hanging="33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 </w:t>
            </w:r>
            <w:r w:rsidR="002C064E">
              <w:rPr>
                <w:sz w:val="24"/>
                <w:szCs w:val="24"/>
              </w:rPr>
              <w:t>Организация проверки домашнего задания в условиях дистанционного обучения</w:t>
            </w:r>
            <w:r w:rsidR="00BF3A28" w:rsidRPr="009D548B">
              <w:rPr>
                <w:sz w:val="24"/>
                <w:szCs w:val="24"/>
              </w:rPr>
              <w:t>.</w:t>
            </w:r>
          </w:p>
          <w:p w:rsidR="00BF3A28" w:rsidRPr="009D548B" w:rsidRDefault="00BF3A28" w:rsidP="00BF3A28">
            <w:pPr>
              <w:spacing w:after="120"/>
              <w:ind w:left="33" w:hanging="33"/>
              <w:rPr>
                <w:sz w:val="24"/>
                <w:szCs w:val="24"/>
              </w:rPr>
            </w:pPr>
            <w:r w:rsidRPr="009D548B">
              <w:rPr>
                <w:b/>
                <w:sz w:val="24"/>
                <w:szCs w:val="24"/>
              </w:rPr>
              <w:t>Вопросы:</w:t>
            </w:r>
          </w:p>
          <w:p w:rsidR="00BF3A28" w:rsidRPr="009D548B" w:rsidRDefault="002C064E" w:rsidP="002C064E">
            <w:pPr>
              <w:numPr>
                <w:ilvl w:val="0"/>
                <w:numId w:val="3"/>
              </w:numPr>
              <w:spacing w:after="120" w:line="240" w:lineRule="auto"/>
              <w:ind w:left="31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Рекомендации к организации проверки домашнего задания</w:t>
            </w:r>
            <w:r w:rsidR="00BF3A28" w:rsidRPr="009D548B">
              <w:rPr>
                <w:sz w:val="24"/>
                <w:szCs w:val="24"/>
              </w:rPr>
              <w:t>.</w:t>
            </w:r>
          </w:p>
          <w:p w:rsidR="00BF3A28" w:rsidRPr="009D548B" w:rsidRDefault="002C064E" w:rsidP="002C064E">
            <w:pPr>
              <w:numPr>
                <w:ilvl w:val="0"/>
                <w:numId w:val="3"/>
              </w:numPr>
              <w:spacing w:after="120" w:line="240" w:lineRule="auto"/>
              <w:ind w:left="31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Использование различных форм и методов дистанционного контроля</w:t>
            </w:r>
            <w:r w:rsidR="00BF3A28" w:rsidRPr="009D548B">
              <w:rPr>
                <w:sz w:val="24"/>
                <w:szCs w:val="24"/>
              </w:rPr>
              <w:t>.</w:t>
            </w:r>
          </w:p>
          <w:p w:rsidR="00A012C0" w:rsidRPr="009D548B" w:rsidRDefault="0021493F" w:rsidP="002C064E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19" w:hanging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Внедрение в работу учителя иностранных языков современных программ по организации проверки домашних заданий.</w:t>
            </w:r>
          </w:p>
        </w:tc>
        <w:tc>
          <w:tcPr>
            <w:tcW w:w="2126" w:type="dxa"/>
            <w:vAlign w:val="center"/>
          </w:tcPr>
          <w:p w:rsidR="00A012C0" w:rsidRPr="009D548B" w:rsidRDefault="00885EB1" w:rsidP="00196A41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Левина А.А.</w:t>
            </w:r>
          </w:p>
        </w:tc>
      </w:tr>
      <w:tr w:rsidR="002C064E" w:rsidRPr="009D548B" w:rsidTr="0021493F">
        <w:trPr>
          <w:trHeight w:val="492"/>
        </w:trPr>
        <w:tc>
          <w:tcPr>
            <w:tcW w:w="10348" w:type="dxa"/>
            <w:gridSpan w:val="6"/>
            <w:vAlign w:val="center"/>
          </w:tcPr>
          <w:p w:rsidR="002C064E" w:rsidRDefault="002C064E" w:rsidP="0021493F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Заседание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№ 5</w:t>
            </w:r>
          </w:p>
        </w:tc>
      </w:tr>
      <w:tr w:rsidR="002C064E" w:rsidRPr="009D548B" w:rsidTr="00D379B0">
        <w:trPr>
          <w:trHeight w:val="1268"/>
        </w:trPr>
        <w:tc>
          <w:tcPr>
            <w:tcW w:w="425" w:type="dxa"/>
            <w:vAlign w:val="center"/>
          </w:tcPr>
          <w:p w:rsidR="002C064E" w:rsidRPr="009D548B" w:rsidRDefault="002C064E" w:rsidP="002C064E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gridSpan w:val="2"/>
            <w:vAlign w:val="center"/>
          </w:tcPr>
          <w:p w:rsidR="002C064E" w:rsidRPr="009D548B" w:rsidRDefault="002C064E" w:rsidP="002C064E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13.05.</w:t>
            </w:r>
            <w:r w:rsidR="0021493F">
              <w:rPr>
                <w:sz w:val="24"/>
                <w:szCs w:val="24"/>
              </w:rPr>
              <w:t>21</w:t>
            </w:r>
            <w:bookmarkStart w:id="0" w:name="_GoBack"/>
            <w:bookmarkEnd w:id="0"/>
          </w:p>
        </w:tc>
        <w:tc>
          <w:tcPr>
            <w:tcW w:w="1418" w:type="dxa"/>
            <w:vAlign w:val="center"/>
          </w:tcPr>
          <w:p w:rsidR="002C064E" w:rsidRPr="009D548B" w:rsidRDefault="002C064E" w:rsidP="002C064E">
            <w:pPr>
              <w:spacing w:after="0" w:line="240" w:lineRule="auto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ИРО</w:t>
            </w:r>
          </w:p>
        </w:tc>
        <w:tc>
          <w:tcPr>
            <w:tcW w:w="4961" w:type="dxa"/>
            <w:vAlign w:val="center"/>
          </w:tcPr>
          <w:p w:rsidR="002C064E" w:rsidRPr="009D548B" w:rsidRDefault="002C064E" w:rsidP="002C064E">
            <w:pPr>
              <w:spacing w:after="120"/>
              <w:ind w:left="33" w:hanging="33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 Эффективность и действенность работы творческой       группы.</w:t>
            </w:r>
          </w:p>
          <w:p w:rsidR="002C064E" w:rsidRPr="009D548B" w:rsidRDefault="002C064E" w:rsidP="002C064E">
            <w:pPr>
              <w:spacing w:after="120"/>
              <w:ind w:left="33" w:hanging="33"/>
              <w:rPr>
                <w:sz w:val="24"/>
                <w:szCs w:val="24"/>
              </w:rPr>
            </w:pPr>
            <w:r w:rsidRPr="009D548B">
              <w:rPr>
                <w:b/>
                <w:sz w:val="24"/>
                <w:szCs w:val="24"/>
              </w:rPr>
              <w:t>Вопросы:</w:t>
            </w:r>
          </w:p>
          <w:p w:rsidR="002C064E" w:rsidRPr="009D548B" w:rsidRDefault="002C064E" w:rsidP="0021493F">
            <w:pPr>
              <w:numPr>
                <w:ilvl w:val="0"/>
                <w:numId w:val="4"/>
              </w:numPr>
              <w:spacing w:after="120" w:line="240" w:lineRule="auto"/>
              <w:ind w:left="319" w:hanging="284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Самоанализ деятельности членов творческой группы.</w:t>
            </w:r>
          </w:p>
          <w:p w:rsidR="002C064E" w:rsidRPr="009D548B" w:rsidRDefault="002C064E" w:rsidP="0021493F">
            <w:pPr>
              <w:numPr>
                <w:ilvl w:val="0"/>
                <w:numId w:val="4"/>
              </w:numPr>
              <w:spacing w:after="120" w:line="240" w:lineRule="auto"/>
              <w:ind w:left="319" w:hanging="284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>Презентация передового опыта работы членов творческой группы.</w:t>
            </w:r>
          </w:p>
          <w:p w:rsidR="002C064E" w:rsidRPr="009D548B" w:rsidRDefault="002C064E" w:rsidP="0021493F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19" w:hanging="284"/>
              <w:rPr>
                <w:sz w:val="24"/>
                <w:szCs w:val="24"/>
              </w:rPr>
            </w:pPr>
            <w:r w:rsidRPr="009D548B">
              <w:rPr>
                <w:sz w:val="24"/>
                <w:szCs w:val="24"/>
              </w:rPr>
              <w:t xml:space="preserve">Подготовка рекомендаций по </w:t>
            </w:r>
            <w:r w:rsidR="0021493F">
              <w:rPr>
                <w:sz w:val="24"/>
                <w:szCs w:val="24"/>
              </w:rPr>
              <w:t>организации дистанционного обучения</w:t>
            </w:r>
            <w:r w:rsidRPr="009D548B">
              <w:rPr>
                <w:sz w:val="24"/>
                <w:szCs w:val="24"/>
              </w:rPr>
              <w:t xml:space="preserve">  иностранным языкам в </w:t>
            </w:r>
            <w:r w:rsidR="0021493F">
              <w:rPr>
                <w:sz w:val="24"/>
                <w:szCs w:val="24"/>
              </w:rPr>
              <w:t>школе</w:t>
            </w:r>
          </w:p>
        </w:tc>
        <w:tc>
          <w:tcPr>
            <w:tcW w:w="2126" w:type="dxa"/>
            <w:vAlign w:val="center"/>
          </w:tcPr>
          <w:p w:rsidR="002C064E" w:rsidRPr="009D548B" w:rsidRDefault="002C064E" w:rsidP="002C064E">
            <w:pPr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Левина А.А.</w:t>
            </w:r>
          </w:p>
        </w:tc>
      </w:tr>
    </w:tbl>
    <w:p w:rsidR="00A012C0" w:rsidRPr="00C644C5" w:rsidRDefault="00A012C0" w:rsidP="00C644C5">
      <w:pPr>
        <w:jc w:val="center"/>
        <w:rPr>
          <w:sz w:val="32"/>
          <w:szCs w:val="32"/>
        </w:rPr>
      </w:pPr>
    </w:p>
    <w:sectPr w:rsidR="00A012C0" w:rsidRPr="00C644C5" w:rsidSect="00201AB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2914CF"/>
    <w:multiLevelType w:val="multilevel"/>
    <w:tmpl w:val="0204A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9AB3D7B"/>
    <w:multiLevelType w:val="hybridMultilevel"/>
    <w:tmpl w:val="191A44D8"/>
    <w:lvl w:ilvl="0" w:tplc="B99ACF2A">
      <w:start w:val="1"/>
      <w:numFmt w:val="decimal"/>
      <w:lvlText w:val="%1."/>
      <w:lvlJc w:val="left"/>
      <w:pPr>
        <w:ind w:left="18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abstractNum w:abstractNumId="2" w15:restartNumberingAfterBreak="0">
    <w:nsid w:val="65570ECC"/>
    <w:multiLevelType w:val="hybridMultilevel"/>
    <w:tmpl w:val="238C03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0E3E41"/>
    <w:multiLevelType w:val="hybridMultilevel"/>
    <w:tmpl w:val="191A44D8"/>
    <w:lvl w:ilvl="0" w:tplc="B99ACF2A">
      <w:start w:val="1"/>
      <w:numFmt w:val="decimal"/>
      <w:lvlText w:val="%1."/>
      <w:lvlJc w:val="left"/>
      <w:pPr>
        <w:ind w:left="180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4" w:hanging="360"/>
      </w:pPr>
    </w:lvl>
    <w:lvl w:ilvl="2" w:tplc="0419001B" w:tentative="1">
      <w:start w:val="1"/>
      <w:numFmt w:val="lowerRoman"/>
      <w:lvlText w:val="%3."/>
      <w:lvlJc w:val="right"/>
      <w:pPr>
        <w:ind w:left="2884" w:hanging="180"/>
      </w:pPr>
    </w:lvl>
    <w:lvl w:ilvl="3" w:tplc="0419000F" w:tentative="1">
      <w:start w:val="1"/>
      <w:numFmt w:val="decimal"/>
      <w:lvlText w:val="%4."/>
      <w:lvlJc w:val="left"/>
      <w:pPr>
        <w:ind w:left="3604" w:hanging="360"/>
      </w:pPr>
    </w:lvl>
    <w:lvl w:ilvl="4" w:tplc="04190019" w:tentative="1">
      <w:start w:val="1"/>
      <w:numFmt w:val="lowerLetter"/>
      <w:lvlText w:val="%5."/>
      <w:lvlJc w:val="left"/>
      <w:pPr>
        <w:ind w:left="4324" w:hanging="360"/>
      </w:pPr>
    </w:lvl>
    <w:lvl w:ilvl="5" w:tplc="0419001B" w:tentative="1">
      <w:start w:val="1"/>
      <w:numFmt w:val="lowerRoman"/>
      <w:lvlText w:val="%6."/>
      <w:lvlJc w:val="right"/>
      <w:pPr>
        <w:ind w:left="5044" w:hanging="180"/>
      </w:pPr>
    </w:lvl>
    <w:lvl w:ilvl="6" w:tplc="0419000F" w:tentative="1">
      <w:start w:val="1"/>
      <w:numFmt w:val="decimal"/>
      <w:lvlText w:val="%7."/>
      <w:lvlJc w:val="left"/>
      <w:pPr>
        <w:ind w:left="5764" w:hanging="360"/>
      </w:pPr>
    </w:lvl>
    <w:lvl w:ilvl="7" w:tplc="04190019" w:tentative="1">
      <w:start w:val="1"/>
      <w:numFmt w:val="lowerLetter"/>
      <w:lvlText w:val="%8."/>
      <w:lvlJc w:val="left"/>
      <w:pPr>
        <w:ind w:left="6484" w:hanging="360"/>
      </w:pPr>
    </w:lvl>
    <w:lvl w:ilvl="8" w:tplc="0419001B" w:tentative="1">
      <w:start w:val="1"/>
      <w:numFmt w:val="lowerRoman"/>
      <w:lvlText w:val="%9."/>
      <w:lvlJc w:val="right"/>
      <w:pPr>
        <w:ind w:left="7204" w:hanging="18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A64"/>
    <w:rsid w:val="000524EC"/>
    <w:rsid w:val="00072AAC"/>
    <w:rsid w:val="000A4C52"/>
    <w:rsid w:val="000D0A46"/>
    <w:rsid w:val="000D2088"/>
    <w:rsid w:val="000F2A4B"/>
    <w:rsid w:val="00100AE4"/>
    <w:rsid w:val="00104554"/>
    <w:rsid w:val="00134FA4"/>
    <w:rsid w:val="00154704"/>
    <w:rsid w:val="00196A41"/>
    <w:rsid w:val="00201AB1"/>
    <w:rsid w:val="0021493F"/>
    <w:rsid w:val="00275C40"/>
    <w:rsid w:val="00280484"/>
    <w:rsid w:val="002B11B9"/>
    <w:rsid w:val="002C064E"/>
    <w:rsid w:val="002C3627"/>
    <w:rsid w:val="003336E1"/>
    <w:rsid w:val="00361DB1"/>
    <w:rsid w:val="003F62CC"/>
    <w:rsid w:val="00483641"/>
    <w:rsid w:val="00490E76"/>
    <w:rsid w:val="0051488B"/>
    <w:rsid w:val="00530472"/>
    <w:rsid w:val="00542D91"/>
    <w:rsid w:val="00571FD7"/>
    <w:rsid w:val="00592859"/>
    <w:rsid w:val="005A26B5"/>
    <w:rsid w:val="005C1CD2"/>
    <w:rsid w:val="005D04F6"/>
    <w:rsid w:val="005D22BD"/>
    <w:rsid w:val="00610666"/>
    <w:rsid w:val="006715C0"/>
    <w:rsid w:val="00705ED9"/>
    <w:rsid w:val="0073698E"/>
    <w:rsid w:val="00767A64"/>
    <w:rsid w:val="007D3648"/>
    <w:rsid w:val="007F6630"/>
    <w:rsid w:val="008411CF"/>
    <w:rsid w:val="00884508"/>
    <w:rsid w:val="00885EB1"/>
    <w:rsid w:val="008909E8"/>
    <w:rsid w:val="009424BE"/>
    <w:rsid w:val="009D548B"/>
    <w:rsid w:val="00A012C0"/>
    <w:rsid w:val="00A5393C"/>
    <w:rsid w:val="00A83D7C"/>
    <w:rsid w:val="00B57045"/>
    <w:rsid w:val="00B630A3"/>
    <w:rsid w:val="00B8037F"/>
    <w:rsid w:val="00BF3A28"/>
    <w:rsid w:val="00C42FA7"/>
    <w:rsid w:val="00C644C5"/>
    <w:rsid w:val="00C679D0"/>
    <w:rsid w:val="00C67DC6"/>
    <w:rsid w:val="00CA3F48"/>
    <w:rsid w:val="00CE7A6F"/>
    <w:rsid w:val="00D379B0"/>
    <w:rsid w:val="00D66609"/>
    <w:rsid w:val="00DE7FDC"/>
    <w:rsid w:val="00E95D91"/>
    <w:rsid w:val="00EE25EE"/>
    <w:rsid w:val="00F11958"/>
    <w:rsid w:val="00F5123F"/>
    <w:rsid w:val="00F976A7"/>
    <w:rsid w:val="00F97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7DFFEC"/>
  <w15:docId w15:val="{F1443D6B-48E5-4945-A05B-EF161D4C5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2FA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644C5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rsid w:val="003336E1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BF3A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641</Words>
  <Characters>3659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Севастопольский городской гуманитарный университет</vt:lpstr>
    </vt:vector>
  </TitlesOfParts>
  <Company>CtrlSoft</Company>
  <LinksUpToDate>false</LinksUpToDate>
  <CharactersWithSpaces>4292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Севастопольский городской гуманитарный университет</dc:title>
  <dc:creator>Novikova</dc:creator>
  <cp:lastModifiedBy>Костя</cp:lastModifiedBy>
  <cp:revision>2</cp:revision>
  <cp:lastPrinted>2018-10-12T08:15:00Z</cp:lastPrinted>
  <dcterms:created xsi:type="dcterms:W3CDTF">2020-10-11T10:04:00Z</dcterms:created>
  <dcterms:modified xsi:type="dcterms:W3CDTF">2020-10-11T10:04:00Z</dcterms:modified>
</cp:coreProperties>
</file>