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747" w:type="dxa"/>
        <w:tblLook w:val="00A0"/>
      </w:tblPr>
      <w:tblGrid>
        <w:gridCol w:w="5014"/>
      </w:tblGrid>
      <w:tr w:rsidR="00846763" w:rsidRPr="000C65FE" w:rsidTr="00EB55CF">
        <w:trPr>
          <w:trHeight w:val="468"/>
        </w:trPr>
        <w:tc>
          <w:tcPr>
            <w:tcW w:w="5014" w:type="dxa"/>
          </w:tcPr>
          <w:p w:rsidR="00846763" w:rsidRPr="006B07EF" w:rsidRDefault="00846763" w:rsidP="00DB511A">
            <w:pPr>
              <w:pStyle w:val="af3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     </w:t>
            </w:r>
            <w:r w:rsidRPr="006B07EF">
              <w:rPr>
                <w:rFonts w:ascii="Times New Roman" w:hAnsi="Times New Roman"/>
                <w:b w:val="0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</w:rPr>
              <w:t>2</w:t>
            </w:r>
          </w:p>
          <w:p w:rsidR="00846763" w:rsidRPr="006B07EF" w:rsidRDefault="00846763" w:rsidP="00DB511A">
            <w:pPr>
              <w:pStyle w:val="af3"/>
              <w:jc w:val="both"/>
              <w:rPr>
                <w:rFonts w:ascii="Times New Roman" w:hAnsi="Times New Roman"/>
                <w:b w:val="0"/>
              </w:rPr>
            </w:pPr>
            <w:r w:rsidRPr="006B07EF">
              <w:rPr>
                <w:rFonts w:ascii="Times New Roman" w:hAnsi="Times New Roman"/>
                <w:b w:val="0"/>
              </w:rPr>
              <w:t xml:space="preserve">     к приказу Департамента </w:t>
            </w:r>
          </w:p>
          <w:p w:rsidR="00846763" w:rsidRPr="006B07EF" w:rsidRDefault="00846763" w:rsidP="00DB511A">
            <w:pPr>
              <w:pStyle w:val="af3"/>
              <w:jc w:val="both"/>
              <w:rPr>
                <w:rFonts w:ascii="Times New Roman" w:hAnsi="Times New Roman"/>
                <w:b w:val="0"/>
              </w:rPr>
            </w:pPr>
            <w:r w:rsidRPr="006B07EF">
              <w:rPr>
                <w:rFonts w:ascii="Times New Roman" w:hAnsi="Times New Roman"/>
                <w:b w:val="0"/>
              </w:rPr>
              <w:t xml:space="preserve">     образования города Севастополя </w:t>
            </w:r>
          </w:p>
          <w:p w:rsidR="00846763" w:rsidRPr="006B07EF" w:rsidRDefault="00473032" w:rsidP="00DB511A">
            <w:pPr>
              <w:pStyle w:val="af3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     от «   » ____   2017</w:t>
            </w:r>
            <w:r w:rsidR="00846763" w:rsidRPr="006B07EF">
              <w:rPr>
                <w:rFonts w:ascii="Times New Roman" w:hAnsi="Times New Roman"/>
                <w:b w:val="0"/>
              </w:rPr>
              <w:t xml:space="preserve"> г. №____       </w:t>
            </w:r>
          </w:p>
          <w:p w:rsidR="00846763" w:rsidRPr="006B07EF" w:rsidRDefault="00846763" w:rsidP="00DB511A">
            <w:pPr>
              <w:pStyle w:val="af3"/>
              <w:jc w:val="both"/>
              <w:rPr>
                <w:rFonts w:ascii="Times New Roman" w:hAnsi="Times New Roman"/>
                <w:b w:val="0"/>
              </w:rPr>
            </w:pPr>
          </w:p>
          <w:p w:rsidR="00846763" w:rsidRPr="006B07EF" w:rsidRDefault="00846763" w:rsidP="00DB511A">
            <w:pPr>
              <w:pStyle w:val="af3"/>
              <w:jc w:val="both"/>
              <w:rPr>
                <w:rFonts w:ascii="Times New Roman" w:hAnsi="Times New Roman"/>
                <w:b w:val="0"/>
              </w:rPr>
            </w:pPr>
            <w:r w:rsidRPr="006B07EF">
              <w:rPr>
                <w:rFonts w:ascii="Times New Roman" w:hAnsi="Times New Roman"/>
                <w:b w:val="0"/>
              </w:rPr>
              <w:t xml:space="preserve">                            </w:t>
            </w:r>
          </w:p>
          <w:p w:rsidR="00846763" w:rsidRPr="006B07EF" w:rsidRDefault="00846763" w:rsidP="00DB511A">
            <w:pPr>
              <w:pStyle w:val="af3"/>
              <w:jc w:val="right"/>
              <w:rPr>
                <w:rFonts w:ascii="Times New Roman" w:hAnsi="Times New Roman"/>
                <w:b w:val="0"/>
              </w:rPr>
            </w:pPr>
          </w:p>
        </w:tc>
      </w:tr>
    </w:tbl>
    <w:p w:rsidR="00846763" w:rsidRPr="000C65FE" w:rsidRDefault="00846763" w:rsidP="00274D90">
      <w:pPr>
        <w:pStyle w:val="af3"/>
        <w:rPr>
          <w:rFonts w:ascii="Times New Roman" w:hAnsi="Times New Roman"/>
        </w:rPr>
      </w:pPr>
      <w:r w:rsidRPr="000C65FE">
        <w:rPr>
          <w:rFonts w:ascii="Times New Roman" w:hAnsi="Times New Roman"/>
        </w:rPr>
        <w:t xml:space="preserve">Критерии и показатели при аттестации на </w:t>
      </w:r>
      <w:r>
        <w:rPr>
          <w:rFonts w:ascii="Times New Roman" w:hAnsi="Times New Roman"/>
        </w:rPr>
        <w:t>первую</w:t>
      </w:r>
      <w:r w:rsidRPr="000C65FE">
        <w:rPr>
          <w:rFonts w:ascii="Times New Roman" w:hAnsi="Times New Roman"/>
        </w:rPr>
        <w:t xml:space="preserve"> квалификационную категорию</w:t>
      </w:r>
    </w:p>
    <w:p w:rsidR="00846763" w:rsidRPr="000C65FE" w:rsidRDefault="00846763" w:rsidP="00274D90">
      <w:pPr>
        <w:pStyle w:val="af3"/>
        <w:rPr>
          <w:rFonts w:ascii="Times New Roman" w:hAnsi="Times New Roman"/>
        </w:rPr>
      </w:pPr>
      <w:r w:rsidRPr="000C65FE">
        <w:rPr>
          <w:rFonts w:ascii="Times New Roman" w:hAnsi="Times New Roman"/>
        </w:rPr>
        <w:t>педагогических работников образовательных и дошкольных образовательных учреждений города Севастополя</w:t>
      </w:r>
    </w:p>
    <w:p w:rsidR="00846763" w:rsidRPr="000C65FE" w:rsidRDefault="00846763" w:rsidP="00274D90">
      <w:pPr>
        <w:pStyle w:val="af3"/>
        <w:rPr>
          <w:rFonts w:ascii="Times New Roman" w:hAnsi="Times New Roman"/>
        </w:rPr>
      </w:pPr>
      <w:r w:rsidRPr="000C65FE">
        <w:rPr>
          <w:rFonts w:ascii="Times New Roman" w:hAnsi="Times New Roman"/>
        </w:rPr>
        <w:t>по должности «педагог-психолог»</w:t>
      </w:r>
    </w:p>
    <w:p w:rsidR="00846763" w:rsidRPr="009B496E" w:rsidRDefault="00846763" w:rsidP="00404861">
      <w:pPr>
        <w:ind w:firstLine="708"/>
        <w:contextualSpacing/>
        <w:rPr>
          <w:sz w:val="28"/>
          <w:szCs w:val="28"/>
        </w:rPr>
      </w:pPr>
    </w:p>
    <w:tbl>
      <w:tblPr>
        <w:tblW w:w="15343" w:type="dxa"/>
        <w:tblInd w:w="392" w:type="dxa"/>
        <w:tblLayout w:type="fixed"/>
        <w:tblLook w:val="0000"/>
      </w:tblPr>
      <w:tblGrid>
        <w:gridCol w:w="709"/>
        <w:gridCol w:w="2409"/>
        <w:gridCol w:w="142"/>
        <w:gridCol w:w="142"/>
        <w:gridCol w:w="2551"/>
        <w:gridCol w:w="601"/>
        <w:gridCol w:w="108"/>
        <w:gridCol w:w="2693"/>
        <w:gridCol w:w="1452"/>
        <w:gridCol w:w="4360"/>
        <w:gridCol w:w="176"/>
      </w:tblGrid>
      <w:tr w:rsidR="00846763" w:rsidRPr="009B496E" w:rsidTr="00A108C5">
        <w:trPr>
          <w:gridAfter w:val="1"/>
          <w:wAfter w:w="176" w:type="dxa"/>
          <w:trHeight w:val="314"/>
        </w:trPr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46763" w:rsidRPr="00FA0E2D" w:rsidRDefault="00846763" w:rsidP="00AD0E87">
            <w:pPr>
              <w:shd w:val="clear" w:color="auto" w:fill="FFFFFF"/>
              <w:contextualSpacing/>
              <w:jc w:val="center"/>
              <w:rPr>
                <w:color w:val="0D0D0D"/>
              </w:rPr>
            </w:pPr>
            <w:r w:rsidRPr="00FA0E2D">
              <w:rPr>
                <w:bCs/>
                <w:color w:val="0D0D0D"/>
              </w:rPr>
              <w:t xml:space="preserve">Критерии оценки </w:t>
            </w: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6763" w:rsidRPr="00FA0E2D" w:rsidRDefault="00846763" w:rsidP="00AD0E87">
            <w:pPr>
              <w:shd w:val="clear" w:color="auto" w:fill="FFFFFF"/>
              <w:contextualSpacing/>
              <w:jc w:val="center"/>
              <w:rPr>
                <w:color w:val="0D0D0D"/>
              </w:rPr>
            </w:pPr>
            <w:r w:rsidRPr="00FA0E2D">
              <w:rPr>
                <w:bCs/>
                <w:color w:val="0D0D0D"/>
              </w:rPr>
              <w:t>Показатели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6763" w:rsidRPr="00FA0E2D" w:rsidRDefault="00846763" w:rsidP="00AD0E87">
            <w:pPr>
              <w:shd w:val="clear" w:color="auto" w:fill="FFFFFF"/>
              <w:contextualSpacing/>
              <w:jc w:val="center"/>
              <w:rPr>
                <w:color w:val="0D0D0D"/>
              </w:rPr>
            </w:pPr>
            <w:r w:rsidRPr="00FA0E2D">
              <w:rPr>
                <w:bCs/>
                <w:color w:val="0D0D0D"/>
              </w:rPr>
              <w:t>Подтверждающие документы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46763" w:rsidRPr="00FA0E2D" w:rsidRDefault="00846763" w:rsidP="00AD0E87">
            <w:pPr>
              <w:shd w:val="clear" w:color="auto" w:fill="FFFFFF"/>
              <w:contextualSpacing/>
              <w:jc w:val="center"/>
              <w:rPr>
                <w:color w:val="0D0D0D"/>
              </w:rPr>
            </w:pPr>
            <w:r w:rsidRPr="00FA0E2D">
              <w:rPr>
                <w:bCs/>
                <w:color w:val="0D0D0D"/>
              </w:rPr>
              <w:t>Количество баллов</w:t>
            </w:r>
          </w:p>
        </w:tc>
      </w:tr>
      <w:tr w:rsidR="00846763" w:rsidRPr="009B496E" w:rsidTr="00D154A5">
        <w:trPr>
          <w:gridAfter w:val="1"/>
          <w:wAfter w:w="176" w:type="dxa"/>
          <w:trHeight w:val="315"/>
        </w:trPr>
        <w:tc>
          <w:tcPr>
            <w:tcW w:w="151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763" w:rsidRPr="009B496E" w:rsidRDefault="00846763" w:rsidP="00A108C5">
            <w:pPr>
              <w:snapToGrid w:val="0"/>
              <w:rPr>
                <w:b/>
              </w:rPr>
            </w:pPr>
            <w:r w:rsidRPr="00FA0E2D">
              <w:rPr>
                <w:b/>
              </w:rPr>
              <w:t>1.</w:t>
            </w:r>
            <w:r w:rsidRPr="00FA0E2D">
              <w:rPr>
                <w:b/>
                <w:i/>
              </w:rPr>
              <w:t xml:space="preserve"> </w:t>
            </w:r>
            <w:r w:rsidRPr="00FA0E2D">
              <w:rPr>
                <w:b/>
                <w:color w:val="000000"/>
              </w:rPr>
              <w:t>Стабильные положительные результаты освоения обучающимися образовательных программ по итогам мониторингов, проводимых организацией</w:t>
            </w:r>
          </w:p>
        </w:tc>
      </w:tr>
      <w:tr w:rsidR="00846763" w:rsidRPr="009B496E" w:rsidTr="00A108C5">
        <w:trPr>
          <w:gridAfter w:val="1"/>
          <w:wAfter w:w="176" w:type="dxa"/>
          <w:trHeight w:val="8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</w:tcPr>
          <w:p w:rsidR="00846763" w:rsidRPr="009B496E" w:rsidRDefault="00846763" w:rsidP="00666A3E">
            <w:pPr>
              <w:snapToGrid w:val="0"/>
            </w:pPr>
            <w:r w:rsidRPr="009B496E">
              <w:t>1.1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</w:tcBorders>
          </w:tcPr>
          <w:p w:rsidR="00846763" w:rsidRPr="009B496E" w:rsidRDefault="00846763" w:rsidP="00A108C5">
            <w:pPr>
              <w:snapToGrid w:val="0"/>
              <w:jc w:val="both"/>
            </w:pPr>
            <w:r w:rsidRPr="009B496E">
              <w:t>Выполнение объемных показателей индивидуального плана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846763" w:rsidRPr="009B496E" w:rsidRDefault="00846763" w:rsidP="002D351D">
            <w:pPr>
              <w:snapToGrid w:val="0"/>
              <w:ind w:firstLine="329"/>
              <w:jc w:val="both"/>
            </w:pPr>
            <w:r w:rsidRPr="009B496E">
              <w:t>Соответствие достигнутых объемных показателей индивидуальному плану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846763" w:rsidRPr="009B496E" w:rsidRDefault="00846763" w:rsidP="00A108C5">
            <w:pPr>
              <w:snapToGrid w:val="0"/>
            </w:pPr>
            <w:r>
              <w:t>Аналитическая справка, заверенная руководителем организации, о выполнении объемных показателей индивидуального плана за последние три года, используя план и статистический отчет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6763" w:rsidRPr="009B496E" w:rsidRDefault="00846763" w:rsidP="00A108C5">
            <w:pPr>
              <w:snapToGrid w:val="0"/>
              <w:jc w:val="both"/>
            </w:pPr>
            <w:r>
              <w:t xml:space="preserve">По всем показателям и выше по отдельным показателям – </w:t>
            </w:r>
            <w:r>
              <w:rPr>
                <w:b/>
              </w:rPr>
              <w:t>2</w:t>
            </w:r>
            <w:r w:rsidRPr="00D56A55">
              <w:rPr>
                <w:b/>
              </w:rPr>
              <w:t>0 баллов</w:t>
            </w:r>
            <w:r>
              <w:t xml:space="preserve"> </w:t>
            </w:r>
          </w:p>
        </w:tc>
      </w:tr>
      <w:tr w:rsidR="00846763" w:rsidRPr="009B496E" w:rsidTr="00A108C5">
        <w:trPr>
          <w:gridAfter w:val="1"/>
          <w:wAfter w:w="176" w:type="dxa"/>
          <w:trHeight w:val="16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</w:tcPr>
          <w:p w:rsidR="00846763" w:rsidRPr="009B496E" w:rsidRDefault="00846763" w:rsidP="00666A3E">
            <w:pPr>
              <w:snapToGrid w:val="0"/>
            </w:pPr>
            <w:r w:rsidRPr="009B496E">
              <w:t>1.2</w:t>
            </w:r>
          </w:p>
          <w:p w:rsidR="00846763" w:rsidRPr="009B496E" w:rsidRDefault="00846763" w:rsidP="00666A3E">
            <w:pPr>
              <w:snapToGrid w:val="0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</w:tcBorders>
          </w:tcPr>
          <w:p w:rsidR="00846763" w:rsidRPr="009B496E" w:rsidRDefault="00846763" w:rsidP="00A108C5">
            <w:pPr>
              <w:snapToGrid w:val="0"/>
              <w:jc w:val="both"/>
              <w:rPr>
                <w:spacing w:val="-4"/>
              </w:rPr>
            </w:pPr>
            <w:r w:rsidRPr="009B496E">
              <w:rPr>
                <w:spacing w:val="-4"/>
              </w:rPr>
              <w:t>Организация и проведение психопрофилактических мероприятий по актуальным направлениям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846763" w:rsidRPr="009B496E" w:rsidRDefault="00846763" w:rsidP="00A108C5">
            <w:pPr>
              <w:snapToGrid w:val="0"/>
              <w:jc w:val="both"/>
            </w:pPr>
            <w:r w:rsidRPr="009B496E">
              <w:t xml:space="preserve">Стабильные положительные результаты обучающихся по итогам </w:t>
            </w:r>
            <w:r w:rsidRPr="009B496E">
              <w:rPr>
                <w:spacing w:val="-4"/>
              </w:rPr>
              <w:t>проведения психопрофилактических мероприятий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846763" w:rsidRPr="009B496E" w:rsidRDefault="00846763" w:rsidP="00A108C5">
            <w:pPr>
              <w:snapToGrid w:val="0"/>
            </w:pPr>
            <w:r>
              <w:t xml:space="preserve">Отчет о деятельности, заверенный руководителем организации, с приложением документов, подтверждающих проведение мероприятий (рецензии, фото- и видеоотчёты, приказ ОО, план работы и др.). Отзывы участников. О системе работы по актуальному направлению предоставляется отчет с количественно-качественным анализом, подтверждающий наличие динамики изменений </w:t>
            </w:r>
            <w:r>
              <w:lastRenderedPageBreak/>
              <w:t xml:space="preserve">в работе по выделенным параметрам с приложением графиков, таблиц, диаграмм, заверенный руководителем ОО 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6763" w:rsidRDefault="00846763" w:rsidP="00A108C5">
            <w:pPr>
              <w:snapToGrid w:val="0"/>
              <w:jc w:val="both"/>
            </w:pPr>
            <w:r>
              <w:lastRenderedPageBreak/>
              <w:t xml:space="preserve">Наличие положительных отзывов – 1 балл за мероприятие; 5 баллов за цикл (не менее 5) мероприятий. </w:t>
            </w:r>
          </w:p>
          <w:p w:rsidR="00846763" w:rsidRDefault="00846763" w:rsidP="00A108C5">
            <w:pPr>
              <w:snapToGrid w:val="0"/>
              <w:jc w:val="both"/>
            </w:pPr>
            <w:r>
              <w:t xml:space="preserve">За работу по психопрофилактике на уровне ОО: </w:t>
            </w:r>
          </w:p>
          <w:p w:rsidR="00846763" w:rsidRDefault="00846763" w:rsidP="00A108C5">
            <w:pPr>
              <w:snapToGrid w:val="0"/>
              <w:jc w:val="both"/>
            </w:pPr>
            <w:r>
              <w:t xml:space="preserve">- сохранение и укрепление психологического здоровья обучающихся – 5 баллов; </w:t>
            </w:r>
          </w:p>
          <w:p w:rsidR="00846763" w:rsidRDefault="00846763" w:rsidP="00A108C5">
            <w:pPr>
              <w:snapToGrid w:val="0"/>
              <w:jc w:val="both"/>
            </w:pPr>
            <w:r>
              <w:t xml:space="preserve">- профилактика школьной дезадаптации количественно-качественным анализом, подтверждающий наличие динамики изменений в работе по выделенным параметрам с приложением графиков, таблиц, диаграмм, заверенный руководителем ОО, профилактика дезадаптации и обеспечение преемственности при переходе на следующую образовательную ступень – 5 баллов; </w:t>
            </w:r>
          </w:p>
          <w:p w:rsidR="00846763" w:rsidRDefault="00846763" w:rsidP="00A108C5">
            <w:pPr>
              <w:snapToGrid w:val="0"/>
              <w:jc w:val="both"/>
            </w:pPr>
            <w:r>
              <w:lastRenderedPageBreak/>
              <w:t xml:space="preserve">- профилактика отклоняющегося поведения обучающихся – 5 баллов; </w:t>
            </w:r>
          </w:p>
          <w:p w:rsidR="00846763" w:rsidRDefault="00846763" w:rsidP="00A108C5">
            <w:pPr>
              <w:snapToGrid w:val="0"/>
              <w:jc w:val="both"/>
            </w:pPr>
            <w:r>
              <w:t xml:space="preserve">- мониторинг возможностей и способностей обучающихся, выявление и поддержка одаренных детей, детей с ограниченными возможностями здоровья – 5 баллов; </w:t>
            </w:r>
          </w:p>
          <w:p w:rsidR="00846763" w:rsidRDefault="00846763" w:rsidP="00A108C5">
            <w:pPr>
              <w:snapToGrid w:val="0"/>
              <w:jc w:val="both"/>
            </w:pPr>
            <w:r>
              <w:t xml:space="preserve">- поддержка детских объединений, ученического самоуправления – 5 баллов. </w:t>
            </w:r>
          </w:p>
          <w:p w:rsidR="00846763" w:rsidRPr="009B496E" w:rsidRDefault="00846763" w:rsidP="00A108C5">
            <w:pPr>
              <w:snapToGrid w:val="0"/>
              <w:jc w:val="both"/>
              <w:rPr>
                <w:i/>
              </w:rPr>
            </w:pPr>
            <w:r>
              <w:t>Набранные баллы суммируются; не более 25 баллов.</w:t>
            </w:r>
          </w:p>
        </w:tc>
      </w:tr>
      <w:tr w:rsidR="00846763" w:rsidRPr="009B496E" w:rsidTr="00A108C5">
        <w:trPr>
          <w:gridAfter w:val="1"/>
          <w:wAfter w:w="176" w:type="dxa"/>
          <w:trHeight w:val="13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</w:tcPr>
          <w:p w:rsidR="00846763" w:rsidRPr="009B496E" w:rsidRDefault="00846763" w:rsidP="00666A3E">
            <w:pPr>
              <w:snapToGrid w:val="0"/>
            </w:pPr>
            <w:r w:rsidRPr="009B496E">
              <w:lastRenderedPageBreak/>
              <w:t>1.3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</w:tcBorders>
          </w:tcPr>
          <w:p w:rsidR="00846763" w:rsidRPr="009B496E" w:rsidRDefault="00846763" w:rsidP="00A108C5">
            <w:pPr>
              <w:snapToGrid w:val="0"/>
            </w:pPr>
            <w:r w:rsidRPr="009B496E">
              <w:t>Организация и проведение коррекционно-развивающей работы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846763" w:rsidRPr="009B496E" w:rsidRDefault="00846763" w:rsidP="00A108C5">
            <w:pPr>
              <w:jc w:val="both"/>
            </w:pPr>
            <w:r w:rsidRPr="009B496E">
              <w:t xml:space="preserve">Стабильные положительные результаты обучающихся по итогам </w:t>
            </w:r>
            <w:r w:rsidRPr="009B496E">
              <w:rPr>
                <w:spacing w:val="-4"/>
              </w:rPr>
              <w:t xml:space="preserve"> проведения </w:t>
            </w:r>
            <w:r w:rsidRPr="009B496E">
              <w:t>коррекционно-развивающей работы</w:t>
            </w:r>
            <w:r w:rsidRPr="009B496E">
              <w:rPr>
                <w:spacing w:val="-4"/>
              </w:rPr>
              <w:t xml:space="preserve"> 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846763" w:rsidRPr="009B496E" w:rsidRDefault="00846763" w:rsidP="00A108C5">
            <w:pPr>
              <w:snapToGrid w:val="0"/>
            </w:pPr>
            <w:r>
              <w:t>Отчет с количественно-качественным анализом на основе проведенной диагностики, подтверждающий наличие динамики изменений в работе по выделенным параметрам с приложениями в виде графиков, диаграммам, таблиц, заверенный руководителем организации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6763" w:rsidRDefault="00846763" w:rsidP="00A108C5">
            <w:pPr>
              <w:snapToGrid w:val="0"/>
              <w:jc w:val="both"/>
            </w:pPr>
            <w:r>
              <w:t xml:space="preserve">Результативность групповой коррекционно-развивающей работы по направлениям: </w:t>
            </w:r>
          </w:p>
          <w:p w:rsidR="00846763" w:rsidRDefault="00846763" w:rsidP="00A108C5">
            <w:pPr>
              <w:snapToGrid w:val="0"/>
              <w:jc w:val="both"/>
            </w:pPr>
            <w:r>
              <w:t xml:space="preserve">- развитие универсальных учебных действий – 5 баллов за группу (класс); </w:t>
            </w:r>
          </w:p>
          <w:p w:rsidR="00846763" w:rsidRDefault="00846763" w:rsidP="00A108C5">
            <w:pPr>
              <w:snapToGrid w:val="0"/>
              <w:jc w:val="both"/>
            </w:pPr>
            <w:r>
              <w:t xml:space="preserve">- коррекция и развитие психических процессов – 5 баллов за группу (класс); </w:t>
            </w:r>
          </w:p>
          <w:p w:rsidR="00846763" w:rsidRDefault="00846763" w:rsidP="00A108C5">
            <w:pPr>
              <w:snapToGrid w:val="0"/>
              <w:jc w:val="both"/>
            </w:pPr>
            <w:r>
              <w:t xml:space="preserve">- развитие жизнестойкости и стрессоустойчивости – 5 баллов за группу (класс); </w:t>
            </w:r>
          </w:p>
          <w:p w:rsidR="00846763" w:rsidRDefault="00846763" w:rsidP="00A108C5">
            <w:pPr>
              <w:snapToGrid w:val="0"/>
              <w:jc w:val="both"/>
            </w:pPr>
            <w:r>
              <w:t xml:space="preserve">- духовно-нравственное и моральное развитие – 5 баллов за группу (класс); </w:t>
            </w:r>
          </w:p>
          <w:p w:rsidR="00846763" w:rsidRDefault="00846763" w:rsidP="00A108C5">
            <w:pPr>
              <w:snapToGrid w:val="0"/>
              <w:jc w:val="both"/>
            </w:pPr>
            <w:r>
              <w:t xml:space="preserve">- развитие социальных навыков, сплочение коллектива – 5 баллов за группу (класс); </w:t>
            </w:r>
          </w:p>
          <w:p w:rsidR="00846763" w:rsidRDefault="00846763" w:rsidP="00A108C5">
            <w:pPr>
              <w:snapToGrid w:val="0"/>
              <w:jc w:val="both"/>
            </w:pPr>
            <w:r>
              <w:t xml:space="preserve">- развитие ценности здоровья и безопасного образа жизни – 5 баллов за группу (класс); </w:t>
            </w:r>
          </w:p>
          <w:p w:rsidR="00846763" w:rsidRDefault="00846763" w:rsidP="00A108C5">
            <w:pPr>
              <w:snapToGrid w:val="0"/>
              <w:jc w:val="both"/>
            </w:pPr>
            <w:r>
              <w:t xml:space="preserve">- развитие осознанного и ответственного выбора профессиональной сферы деятельности – 5 баллов за группу (класс); </w:t>
            </w:r>
          </w:p>
          <w:p w:rsidR="00846763" w:rsidRDefault="00846763" w:rsidP="00A108C5">
            <w:pPr>
              <w:snapToGrid w:val="0"/>
              <w:jc w:val="both"/>
            </w:pPr>
            <w:r>
              <w:t xml:space="preserve">- развитие позитивной самооценки, самоуважения, конструктивных способов самореализации и т. д. – 5 баллов за группу (класс). </w:t>
            </w:r>
          </w:p>
          <w:p w:rsidR="00846763" w:rsidRDefault="00846763" w:rsidP="00A108C5">
            <w:pPr>
              <w:snapToGrid w:val="0"/>
              <w:jc w:val="both"/>
            </w:pPr>
            <w:r>
              <w:t>Баллы суммируются; не более 20 баллов.</w:t>
            </w:r>
          </w:p>
          <w:p w:rsidR="00846763" w:rsidRPr="009B496E" w:rsidRDefault="00846763" w:rsidP="00A108C5">
            <w:pPr>
              <w:snapToGrid w:val="0"/>
              <w:ind w:firstLine="460"/>
              <w:jc w:val="both"/>
            </w:pPr>
            <w:r>
              <w:t xml:space="preserve">Индивидуальная коррекционно-развивающая работа с детьми с ОВЗ, несовершеннолетними обучающимся с девиантным поведением и (или) находящимися в трудной жизненной ситуации – 5 баллов за каждый отчет, подтверждающий </w:t>
            </w:r>
            <w:r>
              <w:lastRenderedPageBreak/>
              <w:t>стабильные положительные результаты, но не более 10 баллов.</w:t>
            </w:r>
          </w:p>
        </w:tc>
      </w:tr>
      <w:tr w:rsidR="00846763" w:rsidRPr="009B496E" w:rsidTr="006D2706">
        <w:trPr>
          <w:gridAfter w:val="1"/>
          <w:wAfter w:w="176" w:type="dxa"/>
          <w:trHeight w:val="432"/>
        </w:trPr>
        <w:tc>
          <w:tcPr>
            <w:tcW w:w="151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763" w:rsidRPr="009B496E" w:rsidRDefault="00846763" w:rsidP="00A108C5">
            <w:pPr>
              <w:shd w:val="clear" w:color="auto" w:fill="FFFFFF"/>
              <w:contextualSpacing/>
              <w:jc w:val="both"/>
            </w:pPr>
            <w:r w:rsidRPr="009B496E">
              <w:rPr>
                <w:b/>
              </w:rPr>
              <w:lastRenderedPageBreak/>
              <w:t>2</w:t>
            </w:r>
            <w:r>
              <w:rPr>
                <w:b/>
              </w:rPr>
              <w:t xml:space="preserve">. </w:t>
            </w:r>
            <w:r w:rsidRPr="009B496E">
              <w:rPr>
                <w:b/>
                <w:iCs/>
                <w:color w:val="0D0D0D"/>
              </w:rPr>
              <w:t>Выявление и развитие у обучающихся способностей к научной (интеллектуальной), творческой, физкультурно-спортивной</w:t>
            </w:r>
            <w:r w:rsidRPr="009B496E">
              <w:rPr>
                <w:b/>
                <w:iCs/>
                <w:color w:val="0D0D0D"/>
              </w:rPr>
              <w:br/>
              <w:t>деятельности</w:t>
            </w:r>
          </w:p>
        </w:tc>
      </w:tr>
      <w:tr w:rsidR="00846763" w:rsidRPr="009B496E" w:rsidTr="00A108C5">
        <w:trPr>
          <w:gridAfter w:val="1"/>
          <w:wAfter w:w="176" w:type="dxa"/>
          <w:trHeight w:val="19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666A3E">
            <w:pPr>
              <w:shd w:val="clear" w:color="auto" w:fill="FFFFFF"/>
              <w:contextualSpacing/>
              <w:jc w:val="both"/>
            </w:pPr>
            <w:r w:rsidRPr="009B496E">
              <w:t>2.1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A108C5">
            <w:pPr>
              <w:pStyle w:val="Default"/>
              <w:contextualSpacing/>
              <w:rPr>
                <w:color w:val="auto"/>
              </w:rPr>
            </w:pPr>
            <w:r w:rsidRPr="009B496E">
              <w:rPr>
                <w:color w:val="auto"/>
              </w:rPr>
              <w:t>Научно-исследовательская, научно-практическая и проектная деятельность обучающихся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A108C5">
            <w:pPr>
              <w:pStyle w:val="Default"/>
              <w:contextualSpacing/>
              <w:jc w:val="both"/>
              <w:rPr>
                <w:color w:val="auto"/>
              </w:rPr>
            </w:pPr>
            <w:r w:rsidRPr="009B496E">
              <w:rPr>
                <w:color w:val="auto"/>
              </w:rPr>
              <w:t>Достижения (первые и призовые места) в олимпиадах и конкурсах, проводимых по ежегодным приказам ми</w:t>
            </w:r>
            <w:r>
              <w:rPr>
                <w:color w:val="auto"/>
              </w:rPr>
              <w:t>нистерства образования и науки</w:t>
            </w:r>
            <w:r w:rsidRPr="009B496E">
              <w:rPr>
                <w:color w:val="auto"/>
              </w:rPr>
              <w:t>.</w:t>
            </w:r>
          </w:p>
        </w:tc>
        <w:tc>
          <w:tcPr>
            <w:tcW w:w="4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A108C5">
            <w:pPr>
              <w:snapToGrid w:val="0"/>
            </w:pPr>
            <w:r>
              <w:t>Копии грамот, дипломов или другие документы, подтверждающие победы и призовые места обучающихся, заверенные руководителем. Копии документов, подтверждающие роль педагога в подготовке победителей/призеров, лауреатов/дипломантов конкурсов, соревнований. Список победителей и призеров (с указанием наивысшего достижения обучающегося) и участников (для коррекционных школ), подготовленных аттестуемым за межаттестационный период, заверенный руководителем ОО.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6763" w:rsidRDefault="00846763" w:rsidP="00A108C5">
            <w:pPr>
              <w:pStyle w:val="Default"/>
              <w:contextualSpacing/>
              <w:jc w:val="both"/>
            </w:pPr>
            <w:r>
              <w:t xml:space="preserve">Наличие победителей (1 место) или призеров (2–3 места): </w:t>
            </w:r>
          </w:p>
          <w:p w:rsidR="00846763" w:rsidRDefault="00846763" w:rsidP="00A108C5">
            <w:pPr>
              <w:pStyle w:val="Default"/>
              <w:contextualSpacing/>
              <w:jc w:val="both"/>
            </w:pPr>
            <w:r>
              <w:t>- муниципального уровня – 5 баллов;</w:t>
            </w:r>
          </w:p>
          <w:p w:rsidR="00846763" w:rsidRDefault="00846763" w:rsidP="00A108C5">
            <w:pPr>
              <w:pStyle w:val="Default"/>
              <w:contextualSpacing/>
              <w:jc w:val="both"/>
            </w:pPr>
            <w:r>
              <w:t xml:space="preserve"> - регионального уровня – 10 баллов; </w:t>
            </w:r>
          </w:p>
          <w:p w:rsidR="00846763" w:rsidRDefault="00846763" w:rsidP="00A108C5">
            <w:pPr>
              <w:pStyle w:val="Default"/>
              <w:contextualSpacing/>
              <w:jc w:val="both"/>
            </w:pPr>
            <w:r>
              <w:t xml:space="preserve">- всероссийского уровня – 20 баллов; </w:t>
            </w:r>
          </w:p>
          <w:p w:rsidR="00846763" w:rsidRPr="009B496E" w:rsidRDefault="00846763" w:rsidP="00A108C5">
            <w:pPr>
              <w:pStyle w:val="Default"/>
              <w:contextualSpacing/>
              <w:jc w:val="both"/>
              <w:rPr>
                <w:i/>
                <w:color w:val="FF0000"/>
              </w:rPr>
            </w:pPr>
            <w:r>
              <w:t>- международного уровня – 25 баллов. При подсчете баллы суммируются для различных конкурсов, для одинаковых – поглощаются.</w:t>
            </w:r>
          </w:p>
        </w:tc>
      </w:tr>
      <w:tr w:rsidR="00846763" w:rsidRPr="009B496E" w:rsidTr="00A108C5">
        <w:trPr>
          <w:gridAfter w:val="1"/>
          <w:wAfter w:w="176" w:type="dxa"/>
          <w:trHeight w:val="320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666A3E">
            <w:pPr>
              <w:shd w:val="clear" w:color="auto" w:fill="FFFFFF"/>
              <w:contextualSpacing/>
              <w:jc w:val="both"/>
            </w:pPr>
            <w:r w:rsidRPr="009B496E">
              <w:t>2.2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A108C5">
            <w:pPr>
              <w:pStyle w:val="Default"/>
              <w:contextualSpacing/>
              <w:rPr>
                <w:color w:val="auto"/>
              </w:rPr>
            </w:pPr>
            <w:r>
              <w:rPr>
                <w:color w:val="auto"/>
              </w:rPr>
              <w:t>Участие обучающихся во в</w:t>
            </w:r>
            <w:r w:rsidRPr="009B496E">
              <w:rPr>
                <w:color w:val="auto"/>
              </w:rPr>
              <w:t>сероссийских и международных, в том числе заочных и дистанционных</w:t>
            </w:r>
            <w:r>
              <w:rPr>
                <w:color w:val="auto"/>
              </w:rPr>
              <w:t>,</w:t>
            </w:r>
            <w:r w:rsidRPr="009B496E">
              <w:rPr>
                <w:color w:val="auto"/>
              </w:rPr>
              <w:t xml:space="preserve"> конкурсах и олимпиадах, определяемых ежегодными приказами министерства образования и науки РФ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A108C5">
            <w:pPr>
              <w:pStyle w:val="Default"/>
              <w:contextualSpacing/>
              <w:jc w:val="both"/>
              <w:rPr>
                <w:color w:val="auto"/>
              </w:rPr>
            </w:pPr>
            <w:r w:rsidRPr="009B496E">
              <w:rPr>
                <w:color w:val="auto"/>
              </w:rPr>
              <w:t>Достижения (первые и призовые места) учащихся</w:t>
            </w:r>
          </w:p>
        </w:tc>
        <w:tc>
          <w:tcPr>
            <w:tcW w:w="4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A108C5">
            <w:pPr>
              <w:snapToGrid w:val="0"/>
              <w:jc w:val="both"/>
            </w:pPr>
            <w:r>
              <w:t>Копии грамот, дипломов или другие документы, подтверждающие победы и призовые места обучающихся, заверенные руководителем. Копии документов, подтверждающие роль педагога-психолога в подготовке победителей / призеров, лауреатов / дипломантов конкурсов, соревнований.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6763" w:rsidRDefault="00846763" w:rsidP="00A108C5">
            <w:pPr>
              <w:pStyle w:val="Default"/>
              <w:contextualSpacing/>
              <w:jc w:val="both"/>
            </w:pPr>
            <w:r>
              <w:t xml:space="preserve">Наличие среди учащихся победителей (1 место) или призеров (2–3 места): </w:t>
            </w:r>
          </w:p>
          <w:p w:rsidR="00846763" w:rsidRDefault="00846763" w:rsidP="00A108C5">
            <w:pPr>
              <w:pStyle w:val="Default"/>
              <w:contextualSpacing/>
              <w:jc w:val="both"/>
            </w:pPr>
            <w:r>
              <w:t xml:space="preserve">- муниципального уровня – 5 баллов; </w:t>
            </w:r>
          </w:p>
          <w:p w:rsidR="00846763" w:rsidRDefault="00846763" w:rsidP="00A108C5">
            <w:pPr>
              <w:pStyle w:val="Default"/>
              <w:contextualSpacing/>
              <w:jc w:val="both"/>
            </w:pPr>
            <w:r>
              <w:t xml:space="preserve">- регионального уровня – 10 баллов; </w:t>
            </w:r>
          </w:p>
          <w:p w:rsidR="00846763" w:rsidRPr="009B496E" w:rsidRDefault="00846763" w:rsidP="00A108C5">
            <w:pPr>
              <w:pStyle w:val="Default"/>
              <w:contextualSpacing/>
              <w:jc w:val="both"/>
              <w:rPr>
                <w:i/>
              </w:rPr>
            </w:pPr>
            <w:r>
              <w:t>- всероссийского уровня – 15 баллов. Не более 25 баллов.</w:t>
            </w:r>
          </w:p>
        </w:tc>
      </w:tr>
      <w:tr w:rsidR="00846763" w:rsidRPr="009B496E" w:rsidTr="00A108C5">
        <w:trPr>
          <w:gridAfter w:val="1"/>
          <w:wAfter w:w="176" w:type="dxa"/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666A3E">
            <w:pPr>
              <w:shd w:val="clear" w:color="auto" w:fill="FFFFFF"/>
              <w:contextualSpacing/>
              <w:jc w:val="both"/>
            </w:pPr>
            <w:r w:rsidRPr="009B496E">
              <w:t>2.3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A108C5">
            <w:pPr>
              <w:pStyle w:val="Default"/>
              <w:contextualSpacing/>
              <w:rPr>
                <w:color w:val="auto"/>
              </w:rPr>
            </w:pPr>
            <w:r w:rsidRPr="009B496E">
              <w:rPr>
                <w:color w:val="auto"/>
              </w:rPr>
              <w:t xml:space="preserve">Участие обучающихся </w:t>
            </w:r>
            <w:r w:rsidRPr="009B496E">
              <w:rPr>
                <w:color w:val="auto"/>
              </w:rPr>
              <w:lastRenderedPageBreak/>
              <w:t>или команды обучающихся в соревнованиях, творческих</w:t>
            </w:r>
            <w:r>
              <w:rPr>
                <w:color w:val="auto"/>
              </w:rPr>
              <w:t xml:space="preserve"> очных и заочных конкурсах и т.</w:t>
            </w:r>
            <w:r w:rsidRPr="009B496E">
              <w:rPr>
                <w:color w:val="auto"/>
              </w:rPr>
              <w:t>д., не имеющих официального статуса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A108C5">
            <w:pPr>
              <w:pStyle w:val="Default"/>
              <w:contextualSpacing/>
              <w:rPr>
                <w:color w:val="auto"/>
              </w:rPr>
            </w:pPr>
            <w:r w:rsidRPr="009B496E">
              <w:rPr>
                <w:color w:val="auto"/>
              </w:rPr>
              <w:lastRenderedPageBreak/>
              <w:t xml:space="preserve">Достижения (первые и </w:t>
            </w:r>
            <w:r w:rsidRPr="009B496E">
              <w:rPr>
                <w:color w:val="auto"/>
              </w:rPr>
              <w:lastRenderedPageBreak/>
              <w:t>призовые места) и участие (для обучающихся коррекционных школ) в спортивных соревнов</w:t>
            </w:r>
            <w:r>
              <w:rPr>
                <w:color w:val="auto"/>
              </w:rPr>
              <w:t>аниях, конкурсах в очных и очно-</w:t>
            </w:r>
            <w:r w:rsidRPr="009B496E">
              <w:rPr>
                <w:color w:val="auto"/>
              </w:rPr>
              <w:t>заочных турах интеллектуальных, творческих, проектных конкурсов (кроме пп. 2.1, 2.2), фестивалях, выставках</w:t>
            </w:r>
          </w:p>
        </w:tc>
        <w:tc>
          <w:tcPr>
            <w:tcW w:w="4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A108C5">
            <w:pPr>
              <w:snapToGrid w:val="0"/>
              <w:rPr>
                <w:color w:val="0D0D0D"/>
              </w:rPr>
            </w:pPr>
            <w:r>
              <w:lastRenderedPageBreak/>
              <w:t xml:space="preserve">Копии грамот, дипломов или другие </w:t>
            </w:r>
            <w:r>
              <w:lastRenderedPageBreak/>
              <w:t xml:space="preserve">документы, подтверждающие победы и призовые места обучающихся, заверенные руководителем. Копии документов, подтверждающие роль педагога в подготовке победителей / призеров, лауреатов/дипломантов конкурсов, соревнований 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6763" w:rsidRDefault="00846763" w:rsidP="00A108C5">
            <w:pPr>
              <w:pStyle w:val="Default"/>
              <w:contextualSpacing/>
            </w:pPr>
            <w:r>
              <w:lastRenderedPageBreak/>
              <w:t xml:space="preserve">Наличие победителей (1 место) или </w:t>
            </w:r>
            <w:r>
              <w:lastRenderedPageBreak/>
              <w:t xml:space="preserve">призеров (2–3 места): </w:t>
            </w:r>
          </w:p>
          <w:p w:rsidR="00846763" w:rsidRDefault="00846763" w:rsidP="00A108C5">
            <w:pPr>
              <w:pStyle w:val="Default"/>
              <w:contextualSpacing/>
            </w:pPr>
            <w:r>
              <w:t xml:space="preserve">- 5 баллов за каждого. </w:t>
            </w:r>
          </w:p>
          <w:p w:rsidR="00846763" w:rsidRPr="009B496E" w:rsidRDefault="00846763" w:rsidP="00A108C5">
            <w:pPr>
              <w:pStyle w:val="Default"/>
              <w:contextualSpacing/>
              <w:rPr>
                <w:i/>
                <w:color w:val="0D0D0D"/>
              </w:rPr>
            </w:pPr>
            <w:r>
              <w:t>Не более 15 баллов.</w:t>
            </w:r>
          </w:p>
        </w:tc>
      </w:tr>
      <w:tr w:rsidR="00846763" w:rsidRPr="009B496E" w:rsidTr="00A108C5">
        <w:trPr>
          <w:gridAfter w:val="1"/>
          <w:wAfter w:w="176" w:type="dxa"/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666A3E">
            <w:pPr>
              <w:shd w:val="clear" w:color="auto" w:fill="FFFFFF"/>
              <w:contextualSpacing/>
              <w:jc w:val="both"/>
            </w:pPr>
            <w:r w:rsidRPr="009B496E">
              <w:lastRenderedPageBreak/>
              <w:t>2.4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A108C5">
            <w:pPr>
              <w:pStyle w:val="Default"/>
              <w:contextualSpacing/>
              <w:rPr>
                <w:color w:val="auto"/>
              </w:rPr>
            </w:pPr>
            <w:r w:rsidRPr="009B496E">
              <w:rPr>
                <w:color w:val="auto"/>
              </w:rPr>
              <w:t xml:space="preserve">Социально-личностные достижения обучающихся в рамках внеурочной деятельности 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A108C5">
            <w:pPr>
              <w:pStyle w:val="Default"/>
              <w:contextualSpacing/>
              <w:rPr>
                <w:color w:val="auto"/>
              </w:rPr>
            </w:pPr>
            <w:r w:rsidRPr="009B496E">
              <w:rPr>
                <w:color w:val="auto"/>
              </w:rPr>
              <w:t>Разработка и реализация в совместной деятельности с обучающимися  социально значимых проектов различной направленности (срок реализации каждого не менее 2-х - 3-х месяцев)</w:t>
            </w:r>
          </w:p>
        </w:tc>
        <w:tc>
          <w:tcPr>
            <w:tcW w:w="4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A108C5">
            <w:pPr>
              <w:pStyle w:val="Default"/>
              <w:contextualSpacing/>
              <w:rPr>
                <w:color w:val="0D0D0D"/>
              </w:rPr>
            </w:pPr>
            <w:r>
              <w:t xml:space="preserve">Проект, оформленный в соответствии с требованиями к данного рода продукции, и отчет о его реализации, заверенные руководителем ОО или его заместителем 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6763" w:rsidRPr="009B496E" w:rsidRDefault="00846763" w:rsidP="00A108C5">
            <w:pPr>
              <w:pStyle w:val="Default"/>
              <w:contextualSpacing/>
              <w:rPr>
                <w:i/>
                <w:color w:val="0D0D0D"/>
              </w:rPr>
            </w:pPr>
            <w:r>
              <w:t>5 баллов за реализацию проекта. Не более 10 баллов.</w:t>
            </w:r>
          </w:p>
        </w:tc>
      </w:tr>
      <w:tr w:rsidR="00846763" w:rsidRPr="009B496E" w:rsidTr="00172CEA">
        <w:trPr>
          <w:gridAfter w:val="1"/>
          <w:wAfter w:w="176" w:type="dxa"/>
          <w:trHeight w:val="281"/>
        </w:trPr>
        <w:tc>
          <w:tcPr>
            <w:tcW w:w="151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6763" w:rsidRPr="009B496E" w:rsidRDefault="00846763" w:rsidP="00666A3E">
            <w:pPr>
              <w:shd w:val="clear" w:color="auto" w:fill="FFFFFF"/>
              <w:contextualSpacing/>
              <w:jc w:val="both"/>
              <w:rPr>
                <w:b/>
              </w:rPr>
            </w:pPr>
            <w:r w:rsidRPr="00FA0E2D">
              <w:rPr>
                <w:b/>
              </w:rPr>
              <w:t>3.</w:t>
            </w:r>
            <w:r w:rsidRPr="00FA0E2D">
              <w:rPr>
                <w:b/>
                <w:i/>
              </w:rPr>
              <w:t xml:space="preserve"> </w:t>
            </w:r>
            <w:r w:rsidRPr="005F3033">
              <w:rPr>
                <w:b/>
                <w:color w:val="000000"/>
              </w:rPr>
              <w:t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педагогических работников организации</w:t>
            </w:r>
          </w:p>
        </w:tc>
      </w:tr>
      <w:tr w:rsidR="00846763" w:rsidRPr="009B496E" w:rsidTr="00A108C5">
        <w:trPr>
          <w:gridAfter w:val="1"/>
          <w:wAfter w:w="176" w:type="dxa"/>
          <w:trHeight w:val="19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666A3E">
            <w:pPr>
              <w:snapToGrid w:val="0"/>
              <w:jc w:val="both"/>
            </w:pPr>
            <w:r>
              <w:t>3.1.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A108C5">
            <w:pPr>
              <w:shd w:val="clear" w:color="auto" w:fill="FFFFFF"/>
              <w:contextualSpacing/>
              <w:jc w:val="both"/>
            </w:pPr>
            <w:r w:rsidRPr="009B496E">
              <w:t>Владение современными образовательными технологиями.</w:t>
            </w:r>
          </w:p>
          <w:p w:rsidR="00846763" w:rsidRPr="009B496E" w:rsidRDefault="00846763" w:rsidP="00A108C5">
            <w:pPr>
              <w:jc w:val="both"/>
            </w:pP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A108C5">
            <w:pPr>
              <w:pStyle w:val="ae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96E">
              <w:rPr>
                <w:rFonts w:ascii="Times New Roman" w:hAnsi="Times New Roman" w:cs="Times New Roman"/>
                <w:sz w:val="24"/>
                <w:szCs w:val="24"/>
              </w:rPr>
              <w:t>Использование современных образовательных и психологических технологий; умение адаптировать их в соответствии с психолого-педагогическими ситуациями</w:t>
            </w:r>
          </w:p>
        </w:tc>
        <w:tc>
          <w:tcPr>
            <w:tcW w:w="425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46763" w:rsidRDefault="00846763" w:rsidP="00A108C5">
            <w:pPr>
              <w:shd w:val="clear" w:color="auto" w:fill="FFFFFF"/>
              <w:contextualSpacing/>
              <w:jc w:val="both"/>
            </w:pPr>
            <w:r>
              <w:t xml:space="preserve">Письменный отчет аттестуемого, заверенный руководителем ОО или его заместителем, об использовании современных образовательных, психологических, информационно- коммуникационных, в том числе сетевых и дистанционных, здоровьесберегающих технологий в образовательной деятельности. Отзывы педагогов, педагогов-психологов своей или других образовательных организаций территории, посетивших открытые </w:t>
            </w:r>
            <w:r>
              <w:lastRenderedPageBreak/>
              <w:t>занятия (уроки, мероприятия) аттестуемого Справка, заверенная руководителем ОО или его заместителем, об отсутствии нарушений по технике безопасности.</w:t>
            </w:r>
          </w:p>
          <w:p w:rsidR="00846763" w:rsidRPr="009B496E" w:rsidRDefault="00846763" w:rsidP="00A108C5">
            <w:pPr>
              <w:shd w:val="clear" w:color="auto" w:fill="FFFFFF"/>
              <w:contextualSpacing/>
              <w:jc w:val="both"/>
            </w:pPr>
            <w:r>
              <w:t>Конспекты открытых занятий/мероприятий</w:t>
            </w:r>
          </w:p>
        </w:tc>
        <w:tc>
          <w:tcPr>
            <w:tcW w:w="43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6763" w:rsidRDefault="00846763" w:rsidP="00A108C5">
            <w:pPr>
              <w:shd w:val="clear" w:color="auto" w:fill="FFFFFF"/>
              <w:contextualSpacing/>
            </w:pPr>
            <w:r>
              <w:lastRenderedPageBreak/>
              <w:t xml:space="preserve">Использование на практике этих технологий, подтверждаемое положительными отзывами (не менее 10) и предоставлением конспектов не менее 3 открытых мероприятий/занятий (распечатка на бумажном носителе), демонстрирующих обоснованное и эффективное применение педагогом-психологом современных образовательных, психологических, информационно- коммуникационных, в том числе сетевых и дистанционных, здоровьесберегающих технологий, в </w:t>
            </w:r>
            <w:r>
              <w:lastRenderedPageBreak/>
              <w:t xml:space="preserve">образовательном процессе. </w:t>
            </w:r>
          </w:p>
          <w:p w:rsidR="00846763" w:rsidRDefault="00846763" w:rsidP="00A108C5">
            <w:pPr>
              <w:shd w:val="clear" w:color="auto" w:fill="FFFFFF"/>
              <w:contextualSpacing/>
            </w:pPr>
            <w:r>
              <w:t xml:space="preserve">- 3  открытых занятий и больше – 15 баллов. Отсутствие нарушений по технике безопасности – 5 баллов. Баллы суммируются. </w:t>
            </w:r>
          </w:p>
          <w:p w:rsidR="00846763" w:rsidRPr="009B496E" w:rsidRDefault="00846763" w:rsidP="00A108C5">
            <w:pPr>
              <w:shd w:val="clear" w:color="auto" w:fill="FFFFFF"/>
              <w:contextualSpacing/>
              <w:jc w:val="both"/>
              <w:rPr>
                <w:i/>
              </w:rPr>
            </w:pPr>
            <w:r>
              <w:t>Обязательный минимум – 20 баллов.</w:t>
            </w:r>
          </w:p>
        </w:tc>
      </w:tr>
      <w:tr w:rsidR="00846763" w:rsidRPr="009B496E" w:rsidTr="00A108C5">
        <w:trPr>
          <w:gridAfter w:val="1"/>
          <w:wAfter w:w="176" w:type="dxa"/>
          <w:trHeight w:val="16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666A3E">
            <w:pPr>
              <w:shd w:val="clear" w:color="auto" w:fill="FFFFFF"/>
              <w:contextualSpacing/>
              <w:jc w:val="both"/>
              <w:rPr>
                <w:color w:val="0D0D0D"/>
              </w:rPr>
            </w:pPr>
            <w:r>
              <w:rPr>
                <w:color w:val="0D0D0D"/>
              </w:rPr>
              <w:t>3.</w:t>
            </w:r>
            <w:r w:rsidRPr="009B496E">
              <w:rPr>
                <w:color w:val="0D0D0D"/>
              </w:rPr>
              <w:t>2</w:t>
            </w:r>
            <w:r>
              <w:rPr>
                <w:color w:val="0D0D0D"/>
              </w:rPr>
              <w:t>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A108C5">
            <w:pPr>
              <w:shd w:val="clear" w:color="auto" w:fill="FFFFFF"/>
              <w:contextualSpacing/>
              <w:jc w:val="both"/>
            </w:pPr>
            <w:r w:rsidRPr="009B496E">
              <w:t>При</w:t>
            </w:r>
            <w:r>
              <w:t xml:space="preserve">менение информационно-коммуникационных, в том числе сетевых и </w:t>
            </w:r>
            <w:r w:rsidRPr="009B496E">
              <w:t>дистанционных технологий</w:t>
            </w: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A108C5">
            <w:pPr>
              <w:shd w:val="clear" w:color="auto" w:fill="FFFFFF"/>
              <w:contextualSpacing/>
              <w:jc w:val="both"/>
            </w:pPr>
            <w:r w:rsidRPr="009B496E">
              <w:t>Целесообразное использование различных видов мультимедийного оборудования, интерактивной доски и т. п. в образовательной деятельности</w:t>
            </w:r>
          </w:p>
        </w:tc>
        <w:tc>
          <w:tcPr>
            <w:tcW w:w="4253" w:type="dxa"/>
            <w:gridSpan w:val="3"/>
            <w:vMerge/>
            <w:tcBorders>
              <w:left w:val="single" w:sz="4" w:space="0" w:color="000000"/>
            </w:tcBorders>
          </w:tcPr>
          <w:p w:rsidR="00846763" w:rsidRPr="009B496E" w:rsidRDefault="00846763" w:rsidP="00A108C5">
            <w:pPr>
              <w:shd w:val="clear" w:color="auto" w:fill="FFFFFF"/>
              <w:contextualSpacing/>
              <w:jc w:val="both"/>
            </w:pPr>
          </w:p>
        </w:tc>
        <w:tc>
          <w:tcPr>
            <w:tcW w:w="43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6763" w:rsidRPr="009B496E" w:rsidRDefault="00846763" w:rsidP="00A108C5">
            <w:pPr>
              <w:shd w:val="clear" w:color="auto" w:fill="FFFFFF"/>
              <w:contextualSpacing/>
              <w:jc w:val="both"/>
            </w:pPr>
          </w:p>
        </w:tc>
      </w:tr>
      <w:tr w:rsidR="00846763" w:rsidRPr="009B496E" w:rsidTr="00A108C5">
        <w:trPr>
          <w:gridAfter w:val="1"/>
          <w:wAfter w:w="176" w:type="dxa"/>
          <w:trHeight w:val="11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666A3E">
            <w:pPr>
              <w:shd w:val="clear" w:color="auto" w:fill="FFFFFF"/>
              <w:contextualSpacing/>
              <w:jc w:val="both"/>
              <w:rPr>
                <w:color w:val="0D0D0D"/>
              </w:rPr>
            </w:pPr>
            <w:r>
              <w:rPr>
                <w:color w:val="0D0D0D"/>
              </w:rPr>
              <w:lastRenderedPageBreak/>
              <w:t>3.</w:t>
            </w:r>
            <w:r w:rsidRPr="009B496E">
              <w:rPr>
                <w:color w:val="0D0D0D"/>
              </w:rPr>
              <w:t>3</w:t>
            </w:r>
            <w:r>
              <w:rPr>
                <w:color w:val="0D0D0D"/>
              </w:rPr>
              <w:t>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A108C5">
            <w:pPr>
              <w:pStyle w:val="Default"/>
              <w:ind w:right="-108"/>
              <w:contextualSpacing/>
              <w:rPr>
                <w:color w:val="auto"/>
              </w:rPr>
            </w:pPr>
            <w:r w:rsidRPr="009B496E">
              <w:rPr>
                <w:color w:val="auto"/>
              </w:rPr>
              <w:t>Создание здоровьесберегающих условий для обучающихся</w:t>
            </w: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A108C5">
            <w:pPr>
              <w:pStyle w:val="Default"/>
              <w:contextualSpacing/>
              <w:jc w:val="both"/>
              <w:rPr>
                <w:color w:val="auto"/>
              </w:rPr>
            </w:pPr>
            <w:r w:rsidRPr="009B496E">
              <w:rPr>
                <w:color w:val="auto"/>
              </w:rPr>
              <w:t>Использование аттестуемым здоровьесберегающих технологий; обеспечение соответствующей техники безопасности</w:t>
            </w:r>
          </w:p>
        </w:tc>
        <w:tc>
          <w:tcPr>
            <w:tcW w:w="4253" w:type="dxa"/>
            <w:gridSpan w:val="3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A108C5">
            <w:pPr>
              <w:shd w:val="clear" w:color="auto" w:fill="FFFFFF"/>
              <w:contextualSpacing/>
              <w:jc w:val="both"/>
            </w:pPr>
          </w:p>
        </w:tc>
        <w:tc>
          <w:tcPr>
            <w:tcW w:w="43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6763" w:rsidRPr="009B496E" w:rsidRDefault="00846763" w:rsidP="00A108C5">
            <w:pPr>
              <w:shd w:val="clear" w:color="auto" w:fill="FFFFFF"/>
              <w:contextualSpacing/>
              <w:jc w:val="both"/>
            </w:pPr>
          </w:p>
        </w:tc>
      </w:tr>
      <w:tr w:rsidR="00846763" w:rsidRPr="009B496E" w:rsidTr="00A108C5">
        <w:trPr>
          <w:gridAfter w:val="1"/>
          <w:wAfter w:w="176" w:type="dxa"/>
          <w:trHeight w:val="548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666A3E">
            <w:pPr>
              <w:snapToGrid w:val="0"/>
              <w:jc w:val="both"/>
            </w:pPr>
            <w:r>
              <w:lastRenderedPageBreak/>
              <w:t>3.</w:t>
            </w:r>
            <w:r w:rsidRPr="009B496E">
              <w:t>4</w:t>
            </w:r>
            <w: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A108C5">
            <w:pPr>
              <w:snapToGrid w:val="0"/>
              <w:jc w:val="both"/>
            </w:pPr>
            <w:r w:rsidRPr="009B496E">
              <w:rPr>
                <w:iCs/>
              </w:rPr>
              <w:t xml:space="preserve">Использование цифровых образовательных ресурсов (ЦОР) </w:t>
            </w:r>
            <w:r w:rsidRPr="009B496E">
              <w:t>в образовательной деятельности</w:t>
            </w:r>
            <w:r w:rsidRPr="009B496E">
              <w:rPr>
                <w:iCs/>
              </w:rPr>
              <w:t xml:space="preserve"> </w:t>
            </w:r>
          </w:p>
        </w:tc>
        <w:tc>
          <w:tcPr>
            <w:tcW w:w="34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A108C5">
            <w:pPr>
              <w:shd w:val="clear" w:color="auto" w:fill="FFFFFF"/>
              <w:contextualSpacing/>
            </w:pPr>
            <w:r w:rsidRPr="009B496E">
              <w:t>Использование различных видов цифровых образовательных ресурсов: н</w:t>
            </w:r>
            <w:r>
              <w:t xml:space="preserve">аличие комплекта мультимедийных </w:t>
            </w:r>
            <w:r w:rsidRPr="009B496E">
              <w:t>презентаций по разделу; электронные таблицы; материалы для компьютерного тестирования (базы электронных тестов по разделу);  аудио (видео) материалы; образовательные ресурсы сети Интернет.</w:t>
            </w:r>
          </w:p>
          <w:p w:rsidR="00846763" w:rsidRPr="009B496E" w:rsidRDefault="00846763" w:rsidP="00A108C5">
            <w:pPr>
              <w:shd w:val="clear" w:color="auto" w:fill="FFFFFF"/>
              <w:contextualSpacing/>
              <w:jc w:val="both"/>
            </w:pPr>
            <w:r w:rsidRPr="009B496E">
              <w:t>Разработка/использование материалов для современного интерактивного оборудования: интерактивной доски; конструкторов по робототехнике; цифрового микроскопа и цифровых лабораторий; midi-клавиатуры на уроках и во внеурочной деятельности;  графического планшета; систем опроса и голосования и др.</w:t>
            </w:r>
          </w:p>
          <w:p w:rsidR="00846763" w:rsidRPr="009B496E" w:rsidRDefault="00846763" w:rsidP="00A108C5">
            <w:pPr>
              <w:shd w:val="clear" w:color="auto" w:fill="FFFFFF"/>
              <w:contextualSpacing/>
              <w:jc w:val="both"/>
            </w:pPr>
            <w:r w:rsidRPr="009B496E">
              <w:t xml:space="preserve">Использование Интернет-сервисов для: размещения и создания презентаций, фотографий слайд-шоу, </w:t>
            </w:r>
            <w:r w:rsidRPr="009B496E">
              <w:lastRenderedPageBreak/>
              <w:t xml:space="preserve">опросов и тестов, дидактических игр, схем; конструирования сайтов. </w:t>
            </w:r>
          </w:p>
          <w:p w:rsidR="00846763" w:rsidRPr="009B496E" w:rsidRDefault="00846763" w:rsidP="00A108C5">
            <w:pPr>
              <w:shd w:val="clear" w:color="auto" w:fill="FFFFFF"/>
              <w:contextualSpacing/>
              <w:jc w:val="both"/>
            </w:pPr>
            <w:r w:rsidRPr="009B496E">
              <w:t>Наличие собственного сайта (блога) аттестуемого по направлению профессиональной деятельности.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A108C5">
            <w:pPr>
              <w:shd w:val="clear" w:color="auto" w:fill="FFFFFF"/>
              <w:contextualSpacing/>
              <w:jc w:val="both"/>
            </w:pPr>
            <w:r>
              <w:lastRenderedPageBreak/>
              <w:t>Перечень ЦОР (не менее 5 видов) к разделам программы, заверенный руководителем ОО или его заместителем, за межаттестационный период. Справка ШМО/ЦППК, заверенная руководителем ОО или его заместителем, подтверждающая апробацию ЦОР, созданного самостоятельно. Действующая ссылка на сайт (блог) аттестуемого по направлению профессиональной деятельности. Скриншоты страниц сайтов, других электронных ресурсов, которыми пользуется педагог в образовательной деятельности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6763" w:rsidRDefault="00846763" w:rsidP="00A108C5">
            <w:pPr>
              <w:shd w:val="clear" w:color="auto" w:fill="FFFFFF"/>
              <w:contextualSpacing/>
              <w:jc w:val="both"/>
            </w:pPr>
            <w:r>
              <w:t xml:space="preserve">Использование: </w:t>
            </w:r>
          </w:p>
          <w:p w:rsidR="00846763" w:rsidRDefault="00846763" w:rsidP="00A108C5">
            <w:pPr>
              <w:shd w:val="clear" w:color="auto" w:fill="FFFFFF"/>
              <w:contextualSpacing/>
              <w:jc w:val="both"/>
            </w:pPr>
            <w:r>
              <w:t xml:space="preserve">- ресурсов лицензионных или размещенных на официальных сайтах - 5 баллов; </w:t>
            </w:r>
          </w:p>
          <w:p w:rsidR="00846763" w:rsidRDefault="00846763" w:rsidP="00A108C5">
            <w:pPr>
              <w:shd w:val="clear" w:color="auto" w:fill="FFFFFF"/>
              <w:contextualSpacing/>
              <w:jc w:val="both"/>
            </w:pPr>
            <w:r>
              <w:t xml:space="preserve">- созданных самостоятельно – 10 баллов (за комплект из не менее 5 видов). </w:t>
            </w:r>
          </w:p>
          <w:p w:rsidR="00846763" w:rsidRPr="009B496E" w:rsidRDefault="00846763" w:rsidP="00A108C5">
            <w:pPr>
              <w:shd w:val="clear" w:color="auto" w:fill="FFFFFF"/>
              <w:contextualSpacing/>
              <w:jc w:val="both"/>
              <w:rPr>
                <w:i/>
                <w:color w:val="0D0D0D"/>
              </w:rPr>
            </w:pPr>
            <w:r>
              <w:t>Наличие страницы на сайте ОО или действующего образовательного сайта (блога) аттестуемого – 10 баллов. Баллы суммируются, не более 20.</w:t>
            </w:r>
          </w:p>
        </w:tc>
      </w:tr>
      <w:tr w:rsidR="00846763" w:rsidRPr="009B496E" w:rsidTr="00A108C5">
        <w:trPr>
          <w:gridAfter w:val="1"/>
          <w:wAfter w:w="176" w:type="dxa"/>
          <w:trHeight w:val="138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846763" w:rsidRPr="009B496E" w:rsidRDefault="00846763" w:rsidP="002D351D">
            <w:pPr>
              <w:shd w:val="clear" w:color="auto" w:fill="FFFFFF"/>
              <w:contextualSpacing/>
              <w:jc w:val="both"/>
            </w:pPr>
            <w:r>
              <w:lastRenderedPageBreak/>
              <w:t>3.</w:t>
            </w:r>
            <w:r w:rsidRPr="009B496E">
              <w:t>5</w:t>
            </w:r>
            <w:r>
              <w:t>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846763" w:rsidRPr="009B496E" w:rsidRDefault="00846763" w:rsidP="00A108C5">
            <w:pPr>
              <w:snapToGrid w:val="0"/>
              <w:jc w:val="both"/>
            </w:pPr>
            <w:r w:rsidRPr="009B496E">
              <w:t>Владение современными диагностическими методиками</w:t>
            </w:r>
          </w:p>
        </w:tc>
        <w:tc>
          <w:tcPr>
            <w:tcW w:w="3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6763" w:rsidRPr="009B496E" w:rsidRDefault="00846763" w:rsidP="00A108C5">
            <w:pPr>
              <w:snapToGrid w:val="0"/>
            </w:pPr>
            <w:r w:rsidRPr="009B496E">
              <w:t>Целесообразность и обоснованность выбора методик,  качество составления психологического заключения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000000"/>
            </w:tcBorders>
          </w:tcPr>
          <w:p w:rsidR="00846763" w:rsidRDefault="00846763" w:rsidP="00A108C5">
            <w:pPr>
              <w:shd w:val="clear" w:color="auto" w:fill="FFFFFF"/>
              <w:contextualSpacing/>
              <w:jc w:val="both"/>
            </w:pPr>
            <w:r>
              <w:t xml:space="preserve">Отчет, подписанный руководителем учреждения с приложениями: </w:t>
            </w:r>
          </w:p>
          <w:p w:rsidR="00846763" w:rsidRDefault="00846763" w:rsidP="00A108C5">
            <w:pPr>
              <w:shd w:val="clear" w:color="auto" w:fill="FFFFFF"/>
              <w:contextualSpacing/>
              <w:jc w:val="both"/>
            </w:pPr>
            <w:r>
              <w:t xml:space="preserve">1. Перечень используемых диагностических методик. </w:t>
            </w:r>
          </w:p>
          <w:p w:rsidR="00846763" w:rsidRPr="009B496E" w:rsidRDefault="00846763" w:rsidP="00A108C5">
            <w:pPr>
              <w:shd w:val="clear" w:color="auto" w:fill="FFFFFF"/>
              <w:contextualSpacing/>
              <w:jc w:val="both"/>
            </w:pPr>
            <w:r>
              <w:t xml:space="preserve">2. Образцы диагностических заключений (с учетом сферы диагностики, возраста обследуемого, уровня интеллектуального развития и т. д.) 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46763" w:rsidRDefault="00846763" w:rsidP="00A108C5">
            <w:pPr>
              <w:shd w:val="clear" w:color="auto" w:fill="FFFFFF"/>
              <w:contextualSpacing/>
              <w:jc w:val="both"/>
            </w:pPr>
            <w:r>
              <w:t>5 баллов за каждое качественно составленное заключение. Не более 10 баллов.</w:t>
            </w:r>
          </w:p>
          <w:p w:rsidR="00846763" w:rsidRPr="009B496E" w:rsidRDefault="00846763" w:rsidP="00A108C5">
            <w:pPr>
              <w:shd w:val="clear" w:color="auto" w:fill="FFFFFF"/>
              <w:contextualSpacing/>
              <w:jc w:val="both"/>
              <w:rPr>
                <w:i/>
                <w:color w:val="0D0D0D"/>
              </w:rPr>
            </w:pPr>
          </w:p>
        </w:tc>
      </w:tr>
      <w:tr w:rsidR="00846763" w:rsidRPr="009B496E" w:rsidTr="00A108C5">
        <w:trPr>
          <w:gridAfter w:val="1"/>
          <w:wAfter w:w="176" w:type="dxa"/>
          <w:trHeight w:val="315"/>
        </w:trPr>
        <w:tc>
          <w:tcPr>
            <w:tcW w:w="709" w:type="dxa"/>
            <w:vMerge/>
            <w:tcBorders>
              <w:left w:val="single" w:sz="4" w:space="0" w:color="000000"/>
            </w:tcBorders>
          </w:tcPr>
          <w:p w:rsidR="00846763" w:rsidRPr="009B496E" w:rsidRDefault="00846763" w:rsidP="002D351D">
            <w:pPr>
              <w:shd w:val="clear" w:color="auto" w:fill="FFFFFF"/>
              <w:contextualSpacing/>
              <w:jc w:val="both"/>
            </w:pP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846763" w:rsidRPr="009B496E" w:rsidRDefault="00846763" w:rsidP="00A108C5">
            <w:pPr>
              <w:snapToGrid w:val="0"/>
              <w:jc w:val="both"/>
            </w:pPr>
          </w:p>
        </w:tc>
        <w:tc>
          <w:tcPr>
            <w:tcW w:w="3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6763" w:rsidRPr="009B496E" w:rsidRDefault="00846763" w:rsidP="00A108C5">
            <w:pPr>
              <w:pStyle w:val="Default"/>
              <w:contextualSpacing/>
              <w:jc w:val="both"/>
              <w:rPr>
                <w:color w:val="auto"/>
              </w:rPr>
            </w:pPr>
            <w:r w:rsidRPr="009B496E">
              <w:rPr>
                <w:color w:val="auto"/>
              </w:rPr>
              <w:t>Работа в составе школьного консилиума (ПМПк)</w:t>
            </w:r>
          </w:p>
        </w:tc>
        <w:tc>
          <w:tcPr>
            <w:tcW w:w="4253" w:type="dxa"/>
            <w:gridSpan w:val="3"/>
            <w:tcBorders>
              <w:left w:val="single" w:sz="4" w:space="0" w:color="000000"/>
            </w:tcBorders>
          </w:tcPr>
          <w:p w:rsidR="00846763" w:rsidRPr="009B496E" w:rsidRDefault="00846763" w:rsidP="00A108C5">
            <w:pPr>
              <w:shd w:val="clear" w:color="auto" w:fill="FFFFFF"/>
              <w:contextualSpacing/>
              <w:jc w:val="both"/>
            </w:pPr>
            <w:r>
              <w:t>Приказ о создании ПМПк, подтверждающий работу в составе консилиума.</w:t>
            </w:r>
          </w:p>
        </w:tc>
        <w:tc>
          <w:tcPr>
            <w:tcW w:w="4360" w:type="dxa"/>
            <w:tcBorders>
              <w:left w:val="single" w:sz="4" w:space="0" w:color="000000"/>
              <w:right w:val="single" w:sz="4" w:space="0" w:color="000000"/>
            </w:tcBorders>
          </w:tcPr>
          <w:p w:rsidR="00846763" w:rsidRDefault="00846763" w:rsidP="00A108C5">
            <w:pPr>
              <w:shd w:val="clear" w:color="auto" w:fill="FFFFFF"/>
              <w:contextualSpacing/>
              <w:jc w:val="both"/>
            </w:pPr>
            <w:r>
              <w:t xml:space="preserve">Принцип подсчета: «поглощение» внутри направления. </w:t>
            </w:r>
          </w:p>
          <w:p w:rsidR="00846763" w:rsidRDefault="00846763" w:rsidP="00A108C5">
            <w:pPr>
              <w:shd w:val="clear" w:color="auto" w:fill="FFFFFF"/>
              <w:contextualSpacing/>
              <w:jc w:val="both"/>
            </w:pPr>
            <w:r>
              <w:t xml:space="preserve">5 баллов – за отзыв, подтверждающий эффективную работу в составе ПМПк; 10 баллов – за отзыв, подтверждающий эффективную работу в качестве председателя ПМПк. </w:t>
            </w:r>
          </w:p>
          <w:p w:rsidR="00846763" w:rsidRPr="009B496E" w:rsidRDefault="00846763" w:rsidP="00A108C5">
            <w:pPr>
              <w:shd w:val="clear" w:color="auto" w:fill="FFFFFF"/>
              <w:contextualSpacing/>
              <w:jc w:val="both"/>
              <w:rPr>
                <w:i/>
                <w:color w:val="0D0D0D"/>
              </w:rPr>
            </w:pPr>
            <w:r>
              <w:t>Баллы суммируются.</w:t>
            </w:r>
          </w:p>
        </w:tc>
      </w:tr>
      <w:tr w:rsidR="00846763" w:rsidRPr="009B496E" w:rsidTr="00A108C5">
        <w:trPr>
          <w:gridAfter w:val="1"/>
          <w:wAfter w:w="176" w:type="dxa"/>
          <w:trHeight w:val="375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46763" w:rsidRPr="009B496E" w:rsidRDefault="00846763" w:rsidP="00A108C5">
            <w:pPr>
              <w:snapToGrid w:val="0"/>
            </w:pPr>
            <w:r w:rsidRPr="009B496E">
              <w:lastRenderedPageBreak/>
              <w:t>3.</w:t>
            </w:r>
            <w:r>
              <w:t>6.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46763" w:rsidRPr="009B496E" w:rsidRDefault="00846763" w:rsidP="00A108C5">
            <w:pPr>
              <w:snapToGrid w:val="0"/>
              <w:jc w:val="both"/>
            </w:pPr>
            <w:r w:rsidRPr="009B496E">
              <w:t xml:space="preserve">Обобщение и распространение собственного педагогического опыта 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left w:val="single" w:sz="4" w:space="0" w:color="000000"/>
            </w:tcBorders>
          </w:tcPr>
          <w:p w:rsidR="00846763" w:rsidRPr="009B496E" w:rsidRDefault="00846763" w:rsidP="00A108C5">
            <w:pPr>
              <w:shd w:val="clear" w:color="auto" w:fill="FFFFFF"/>
              <w:contextualSpacing/>
              <w:jc w:val="both"/>
            </w:pPr>
            <w:r w:rsidRPr="009B496E">
              <w:t>Транслирование в педагогических коллективах опыта практических результатов своей профессиональной деятельности на муниципальном,</w:t>
            </w:r>
            <w:r w:rsidRPr="009B496E">
              <w:rPr>
                <w:lang w:eastAsia="en-US"/>
              </w:rPr>
              <w:t xml:space="preserve"> зональном, </w:t>
            </w:r>
            <w:r w:rsidRPr="009B496E">
              <w:t>региональном, федеральном,</w:t>
            </w:r>
            <w:r w:rsidRPr="009B496E">
              <w:rPr>
                <w:lang w:eastAsia="en-US"/>
              </w:rPr>
              <w:t xml:space="preserve"> международном</w:t>
            </w:r>
            <w:r w:rsidRPr="009B496E">
              <w:t xml:space="preserve"> уровнях: мастер-классы, серии открытых уроков, проведение занятий в системе дополнительного профессионального образования</w:t>
            </w:r>
          </w:p>
        </w:tc>
        <w:tc>
          <w:tcPr>
            <w:tcW w:w="4145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846763" w:rsidRPr="009B496E" w:rsidRDefault="00846763" w:rsidP="00A108C5">
            <w:pPr>
              <w:shd w:val="clear" w:color="auto" w:fill="FFFFFF"/>
              <w:contextualSpacing/>
              <w:jc w:val="both"/>
              <w:rPr>
                <w:color w:val="0D0D0D"/>
              </w:rPr>
            </w:pPr>
            <w:r>
              <w:t>Документы (сертификаты, справки), положительные отзывы специалистов с заверенными подписями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6763" w:rsidRDefault="00846763" w:rsidP="00A108C5">
            <w:pPr>
              <w:shd w:val="clear" w:color="auto" w:fill="FFFFFF"/>
              <w:contextualSpacing/>
              <w:jc w:val="both"/>
            </w:pPr>
            <w:r>
              <w:t>. За каждый документ на уровне:</w:t>
            </w:r>
          </w:p>
          <w:p w:rsidR="00846763" w:rsidRDefault="00846763" w:rsidP="00A108C5">
            <w:pPr>
              <w:shd w:val="clear" w:color="auto" w:fill="FFFFFF"/>
              <w:contextualSpacing/>
              <w:jc w:val="both"/>
            </w:pPr>
            <w:r>
              <w:t xml:space="preserve"> - муниципальном – 5 баллов; </w:t>
            </w:r>
          </w:p>
          <w:p w:rsidR="00846763" w:rsidRDefault="00846763" w:rsidP="00A108C5">
            <w:pPr>
              <w:shd w:val="clear" w:color="auto" w:fill="FFFFFF"/>
              <w:contextualSpacing/>
              <w:jc w:val="both"/>
            </w:pPr>
            <w:r>
              <w:t xml:space="preserve"> - региональном – 10 баллов;  </w:t>
            </w:r>
          </w:p>
          <w:p w:rsidR="00846763" w:rsidRDefault="00846763" w:rsidP="00A108C5">
            <w:pPr>
              <w:shd w:val="clear" w:color="auto" w:fill="FFFFFF"/>
              <w:contextualSpacing/>
              <w:jc w:val="both"/>
            </w:pPr>
            <w:r>
              <w:t xml:space="preserve">- всероссийском – 25. </w:t>
            </w:r>
          </w:p>
          <w:p w:rsidR="00846763" w:rsidRPr="009B496E" w:rsidRDefault="00846763" w:rsidP="00A108C5">
            <w:pPr>
              <w:shd w:val="clear" w:color="auto" w:fill="FFFFFF"/>
              <w:contextualSpacing/>
              <w:jc w:val="both"/>
              <w:rPr>
                <w:color w:val="0D0D0D"/>
              </w:rPr>
            </w:pPr>
            <w:r>
              <w:t>Обязательный минимум – 5 баллов за весь критерий. Не более 25 баллов.</w:t>
            </w:r>
          </w:p>
        </w:tc>
      </w:tr>
      <w:tr w:rsidR="00846763" w:rsidRPr="009B496E" w:rsidTr="00A108C5">
        <w:trPr>
          <w:gridAfter w:val="1"/>
          <w:wAfter w:w="176" w:type="dxa"/>
          <w:trHeight w:val="1269"/>
        </w:trPr>
        <w:tc>
          <w:tcPr>
            <w:tcW w:w="709" w:type="dxa"/>
            <w:vMerge/>
            <w:tcBorders>
              <w:left w:val="single" w:sz="4" w:space="0" w:color="000000"/>
            </w:tcBorders>
          </w:tcPr>
          <w:p w:rsidR="00846763" w:rsidRPr="009B496E" w:rsidRDefault="00846763" w:rsidP="00666A3E">
            <w:pPr>
              <w:snapToGrid w:val="0"/>
            </w:pPr>
          </w:p>
        </w:tc>
        <w:tc>
          <w:tcPr>
            <w:tcW w:w="2409" w:type="dxa"/>
            <w:vMerge/>
            <w:tcBorders>
              <w:left w:val="single" w:sz="4" w:space="0" w:color="000000"/>
            </w:tcBorders>
          </w:tcPr>
          <w:p w:rsidR="00846763" w:rsidRPr="009B496E" w:rsidRDefault="00846763" w:rsidP="00A108C5">
            <w:pPr>
              <w:snapToGrid w:val="0"/>
              <w:jc w:val="both"/>
            </w:pPr>
          </w:p>
        </w:tc>
        <w:tc>
          <w:tcPr>
            <w:tcW w:w="3544" w:type="dxa"/>
            <w:gridSpan w:val="5"/>
            <w:tcBorders>
              <w:top w:val="single" w:sz="4" w:space="0" w:color="000000"/>
              <w:left w:val="single" w:sz="4" w:space="0" w:color="000000"/>
            </w:tcBorders>
          </w:tcPr>
          <w:p w:rsidR="00846763" w:rsidRPr="009B496E" w:rsidRDefault="00846763" w:rsidP="00A108C5">
            <w:pPr>
              <w:shd w:val="clear" w:color="auto" w:fill="FFFFFF"/>
              <w:contextualSpacing/>
              <w:jc w:val="both"/>
            </w:pPr>
            <w:r w:rsidRPr="009B496E">
              <w:t>Выступления на мероприятиях различных уровней; публикации в печати о собственном опыте работы, методические, дидактические материалы, размещение методических материалов на сайтах и в сетевых сообществах</w:t>
            </w:r>
          </w:p>
        </w:tc>
        <w:tc>
          <w:tcPr>
            <w:tcW w:w="4145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846763" w:rsidRPr="009B496E" w:rsidRDefault="00846763" w:rsidP="00A108C5">
            <w:pPr>
              <w:shd w:val="clear" w:color="auto" w:fill="FFFFFF"/>
              <w:contextualSpacing/>
              <w:jc w:val="both"/>
            </w:pPr>
            <w:r>
              <w:t xml:space="preserve">Документы, подтверждающие выступления на мероприятиях различных уровней. Список публикаций (заверяется руководителем или заместителем руководителя ОО) за период с момента последней аттестации; скриншоты сайтов, на которых размещен опыт работы аттестуемого. 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6763" w:rsidRDefault="00846763" w:rsidP="00A108C5">
            <w:pPr>
              <w:shd w:val="clear" w:color="auto" w:fill="FFFFFF"/>
              <w:contextualSpacing/>
              <w:jc w:val="both"/>
            </w:pPr>
            <w:r>
              <w:t xml:space="preserve">За каждую публикацию/выступление на уровне: </w:t>
            </w:r>
          </w:p>
          <w:p w:rsidR="00846763" w:rsidRDefault="00846763" w:rsidP="00A108C5">
            <w:pPr>
              <w:shd w:val="clear" w:color="auto" w:fill="FFFFFF"/>
              <w:contextualSpacing/>
              <w:jc w:val="both"/>
            </w:pPr>
            <w:r>
              <w:t xml:space="preserve">- муниципальном – 3 балла, </w:t>
            </w:r>
          </w:p>
          <w:p w:rsidR="00846763" w:rsidRDefault="00846763" w:rsidP="00A108C5">
            <w:pPr>
              <w:shd w:val="clear" w:color="auto" w:fill="FFFFFF"/>
              <w:contextualSpacing/>
              <w:jc w:val="both"/>
            </w:pPr>
            <w:r>
              <w:t xml:space="preserve">- региональном – 10 баллов, </w:t>
            </w:r>
          </w:p>
          <w:p w:rsidR="00846763" w:rsidRDefault="00846763" w:rsidP="00A108C5">
            <w:pPr>
              <w:shd w:val="clear" w:color="auto" w:fill="FFFFFF"/>
              <w:contextualSpacing/>
              <w:jc w:val="both"/>
            </w:pPr>
            <w:r>
              <w:t>- международном – 15 баллов,</w:t>
            </w:r>
          </w:p>
          <w:p w:rsidR="00846763" w:rsidRDefault="00846763" w:rsidP="00A108C5">
            <w:pPr>
              <w:shd w:val="clear" w:color="auto" w:fill="FFFFFF"/>
              <w:contextualSpacing/>
              <w:jc w:val="both"/>
            </w:pPr>
            <w:r>
              <w:t>-размещение материалов на сайтах и в сетевых сообществах – 3 балла.</w:t>
            </w:r>
          </w:p>
          <w:p w:rsidR="00846763" w:rsidRPr="009B496E" w:rsidRDefault="00846763" w:rsidP="00A108C5">
            <w:pPr>
              <w:shd w:val="clear" w:color="auto" w:fill="FFFFFF"/>
              <w:contextualSpacing/>
              <w:jc w:val="both"/>
              <w:rPr>
                <w:color w:val="0D0D0D"/>
              </w:rPr>
            </w:pPr>
            <w:r>
              <w:t>Не более 20 баллов</w:t>
            </w:r>
          </w:p>
        </w:tc>
      </w:tr>
      <w:tr w:rsidR="00846763" w:rsidRPr="009B496E" w:rsidTr="00A108C5">
        <w:trPr>
          <w:gridAfter w:val="1"/>
          <w:wAfter w:w="176" w:type="dxa"/>
          <w:trHeight w:val="1132"/>
        </w:trPr>
        <w:tc>
          <w:tcPr>
            <w:tcW w:w="709" w:type="dxa"/>
            <w:vMerge/>
            <w:tcBorders>
              <w:left w:val="single" w:sz="4" w:space="0" w:color="000000"/>
            </w:tcBorders>
          </w:tcPr>
          <w:p w:rsidR="00846763" w:rsidRPr="009B496E" w:rsidRDefault="00846763" w:rsidP="00666A3E">
            <w:pPr>
              <w:snapToGrid w:val="0"/>
            </w:pPr>
          </w:p>
        </w:tc>
        <w:tc>
          <w:tcPr>
            <w:tcW w:w="2409" w:type="dxa"/>
            <w:vMerge/>
            <w:tcBorders>
              <w:left w:val="single" w:sz="4" w:space="0" w:color="000000"/>
            </w:tcBorders>
          </w:tcPr>
          <w:p w:rsidR="00846763" w:rsidRPr="009B496E" w:rsidRDefault="00846763" w:rsidP="00A108C5">
            <w:pPr>
              <w:snapToGrid w:val="0"/>
            </w:pPr>
          </w:p>
        </w:tc>
        <w:tc>
          <w:tcPr>
            <w:tcW w:w="3544" w:type="dxa"/>
            <w:gridSpan w:val="5"/>
            <w:tcBorders>
              <w:top w:val="single" w:sz="4" w:space="0" w:color="000000"/>
              <w:left w:val="single" w:sz="4" w:space="0" w:color="000000"/>
            </w:tcBorders>
          </w:tcPr>
          <w:p w:rsidR="00846763" w:rsidRPr="009B496E" w:rsidRDefault="00846763" w:rsidP="00A108C5">
            <w:pPr>
              <w:widowControl w:val="0"/>
              <w:jc w:val="both"/>
            </w:pPr>
            <w:r w:rsidRPr="009B496E">
              <w:t>Размещение передового педагогического опыта в муницип</w:t>
            </w:r>
            <w:r w:rsidRPr="009B496E">
              <w:rPr>
                <w:lang w:eastAsia="en-US"/>
              </w:rPr>
              <w:t xml:space="preserve">альном, </w:t>
            </w:r>
            <w:r w:rsidRPr="009B496E">
              <w:t>краевом банках</w:t>
            </w:r>
          </w:p>
        </w:tc>
        <w:tc>
          <w:tcPr>
            <w:tcW w:w="4145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846763" w:rsidRPr="009B496E" w:rsidRDefault="00846763" w:rsidP="00A108C5">
            <w:pPr>
              <w:shd w:val="clear" w:color="auto" w:fill="FFFFFF"/>
              <w:contextualSpacing/>
              <w:jc w:val="both"/>
            </w:pPr>
            <w:r>
              <w:t xml:space="preserve">Сертификат (справка) о включении в муниципальный (региональный) банк передового педагогического опыта 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6763" w:rsidRDefault="00846763" w:rsidP="00A108C5">
            <w:pPr>
              <w:shd w:val="clear" w:color="auto" w:fill="FFFFFF"/>
              <w:contextualSpacing/>
              <w:jc w:val="both"/>
            </w:pPr>
            <w:r>
              <w:t xml:space="preserve">Муниципальный банк – 10 баллов; региональный банк – 20 баллов. </w:t>
            </w:r>
          </w:p>
          <w:p w:rsidR="00846763" w:rsidRPr="009B496E" w:rsidRDefault="00846763" w:rsidP="00A108C5">
            <w:pPr>
              <w:shd w:val="clear" w:color="auto" w:fill="FFFFFF"/>
              <w:contextualSpacing/>
              <w:jc w:val="both"/>
              <w:rPr>
                <w:i/>
              </w:rPr>
            </w:pPr>
            <w:r>
              <w:t>Баллы суммируются только за разный педагогический опыт</w:t>
            </w:r>
          </w:p>
        </w:tc>
      </w:tr>
      <w:tr w:rsidR="00846763" w:rsidRPr="009B496E" w:rsidTr="00A108C5">
        <w:trPr>
          <w:gridAfter w:val="1"/>
          <w:wAfter w:w="176" w:type="dxa"/>
          <w:trHeight w:val="11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A108C5">
            <w:pPr>
              <w:snapToGrid w:val="0"/>
            </w:pPr>
            <w:r w:rsidRPr="009B496E">
              <w:t>3.</w:t>
            </w:r>
            <w:r>
              <w:t>7.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A108C5">
            <w:pPr>
              <w:shd w:val="clear" w:color="auto" w:fill="FFFFFF"/>
              <w:ind w:firstLine="33"/>
              <w:contextualSpacing/>
              <w:jc w:val="both"/>
            </w:pPr>
            <w:r w:rsidRPr="009B496E">
              <w:t>Инновационная деятельность в профессиональной области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A108C5">
            <w:pPr>
              <w:shd w:val="clear" w:color="auto" w:fill="FFFFFF"/>
              <w:ind w:firstLine="33"/>
              <w:contextualSpacing/>
              <w:jc w:val="both"/>
            </w:pPr>
            <w:r w:rsidRPr="009B496E">
              <w:t>Результат личного участия в конкурсе инновационных продуктов</w:t>
            </w:r>
          </w:p>
          <w:p w:rsidR="00846763" w:rsidRPr="009B496E" w:rsidRDefault="00846763" w:rsidP="00A108C5">
            <w:pPr>
              <w:shd w:val="clear" w:color="auto" w:fill="FFFFFF"/>
              <w:ind w:firstLine="33"/>
              <w:contextualSpacing/>
              <w:jc w:val="both"/>
            </w:pPr>
          </w:p>
        </w:tc>
        <w:tc>
          <w:tcPr>
            <w:tcW w:w="4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A108C5">
            <w:pPr>
              <w:shd w:val="clear" w:color="auto" w:fill="FFFFFF"/>
              <w:ind w:firstLine="33"/>
              <w:contextualSpacing/>
              <w:jc w:val="both"/>
            </w:pPr>
            <w:r>
              <w:t xml:space="preserve">Копия диплома, заверенная руководителем ОО или его заместителем. Копия приказа / распоряжения исполнительного органа государственной власти соответствующего уровня о результатах конкурса 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6763" w:rsidRDefault="00846763" w:rsidP="00A108C5">
            <w:pPr>
              <w:shd w:val="clear" w:color="auto" w:fill="FFFFFF"/>
              <w:ind w:firstLine="33"/>
              <w:contextualSpacing/>
              <w:jc w:val="both"/>
            </w:pPr>
            <w:r>
              <w:t xml:space="preserve">Лауреат / дипломант муниципального уровня – 10 баллов; </w:t>
            </w:r>
          </w:p>
          <w:p w:rsidR="00846763" w:rsidRDefault="00846763" w:rsidP="00A108C5">
            <w:pPr>
              <w:shd w:val="clear" w:color="auto" w:fill="FFFFFF"/>
              <w:ind w:firstLine="33"/>
              <w:contextualSpacing/>
              <w:jc w:val="both"/>
            </w:pPr>
            <w:r>
              <w:t xml:space="preserve">лауреат / дипломант регионального уровня – 15 баллов; </w:t>
            </w:r>
          </w:p>
          <w:p w:rsidR="00846763" w:rsidRDefault="00846763" w:rsidP="00A108C5">
            <w:pPr>
              <w:shd w:val="clear" w:color="auto" w:fill="FFFFFF"/>
              <w:ind w:firstLine="33"/>
              <w:contextualSpacing/>
              <w:jc w:val="both"/>
            </w:pPr>
            <w:r>
              <w:t xml:space="preserve">победитель муниципального уровня – 20 баллов; </w:t>
            </w:r>
          </w:p>
          <w:p w:rsidR="00846763" w:rsidRPr="009B496E" w:rsidRDefault="00846763" w:rsidP="00A108C5">
            <w:pPr>
              <w:shd w:val="clear" w:color="auto" w:fill="FFFFFF"/>
              <w:ind w:firstLine="33"/>
              <w:contextualSpacing/>
              <w:jc w:val="both"/>
              <w:rPr>
                <w:i/>
              </w:rPr>
            </w:pPr>
            <w:r>
              <w:t>победитель регионального уровня – 30 баллов</w:t>
            </w:r>
          </w:p>
        </w:tc>
      </w:tr>
      <w:tr w:rsidR="00846763" w:rsidRPr="009B496E" w:rsidTr="00A108C5">
        <w:trPr>
          <w:gridAfter w:val="1"/>
          <w:wAfter w:w="176" w:type="dxa"/>
          <w:trHeight w:val="18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A108C5">
            <w:pPr>
              <w:snapToGrid w:val="0"/>
            </w:pPr>
            <w:r w:rsidRPr="009B496E">
              <w:lastRenderedPageBreak/>
              <w:t>3.</w:t>
            </w:r>
            <w:r>
              <w:t>8.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A108C5">
            <w:pPr>
              <w:pStyle w:val="Default"/>
              <w:ind w:firstLine="33"/>
              <w:contextualSpacing/>
              <w:jc w:val="both"/>
              <w:rPr>
                <w:color w:val="auto"/>
              </w:rPr>
            </w:pPr>
            <w:r w:rsidRPr="009B496E">
              <w:rPr>
                <w:color w:val="auto"/>
              </w:rPr>
              <w:t xml:space="preserve">Результаты рейтинга среди обучающихся (кроме С(К)ОО </w:t>
            </w:r>
            <w:r w:rsidRPr="009B496E">
              <w:rPr>
                <w:color w:val="auto"/>
                <w:lang w:val="en-US"/>
              </w:rPr>
              <w:t>YII</w:t>
            </w:r>
            <w:r w:rsidRPr="009B496E">
              <w:rPr>
                <w:color w:val="auto"/>
              </w:rPr>
              <w:t xml:space="preserve">, </w:t>
            </w:r>
            <w:r w:rsidRPr="009B496E">
              <w:rPr>
                <w:color w:val="auto"/>
                <w:lang w:val="en-US"/>
              </w:rPr>
              <w:t>YIII</w:t>
            </w:r>
            <w:r w:rsidRPr="009B496E">
              <w:rPr>
                <w:color w:val="auto"/>
              </w:rPr>
              <w:t xml:space="preserve"> вида), родителей, педагогического сообщества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A108C5">
            <w:pPr>
              <w:pStyle w:val="Default"/>
              <w:ind w:firstLine="33"/>
              <w:contextualSpacing/>
              <w:jc w:val="both"/>
              <w:rPr>
                <w:color w:val="auto"/>
              </w:rPr>
            </w:pPr>
            <w:r w:rsidRPr="009B496E">
              <w:rPr>
                <w:color w:val="auto"/>
              </w:rPr>
              <w:t>Имеют высокий рейтинг (за последний год) среди обучающихся, родителей, педагогического сообщества</w:t>
            </w:r>
          </w:p>
        </w:tc>
        <w:tc>
          <w:tcPr>
            <w:tcW w:w="4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A108C5">
            <w:pPr>
              <w:pStyle w:val="Default"/>
              <w:ind w:firstLine="33"/>
              <w:contextualSpacing/>
              <w:jc w:val="both"/>
              <w:rPr>
                <w:color w:val="0D0D0D"/>
              </w:rPr>
            </w:pPr>
            <w:r>
              <w:t xml:space="preserve">Справка, заверенная руководителем ОО или его заместителем, о результатах рейтинговой оценки педагога-психолога среди обучающихся, родителей, педагогического сообщества. Справка, заверенная руководителем ОО или его заместителем, об отсутствии мотивированных обращений родителей 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763" w:rsidRDefault="00846763" w:rsidP="00A108C5">
            <w:pPr>
              <w:pStyle w:val="Default"/>
              <w:ind w:firstLine="33"/>
              <w:contextualSpacing/>
              <w:jc w:val="both"/>
            </w:pPr>
            <w:r>
              <w:t xml:space="preserve">Высокие результаты рейтинга (от 75 %) – 10 баллов. </w:t>
            </w:r>
          </w:p>
          <w:p w:rsidR="00846763" w:rsidRDefault="00846763" w:rsidP="00A108C5">
            <w:pPr>
              <w:pStyle w:val="Default"/>
              <w:ind w:firstLine="33"/>
              <w:contextualSpacing/>
              <w:jc w:val="both"/>
            </w:pPr>
            <w:r>
              <w:t xml:space="preserve">Отсутствие мотивированных обращений родителей по результатам деятельности педагога-психолога – 5 баллов. </w:t>
            </w:r>
          </w:p>
          <w:p w:rsidR="00846763" w:rsidRPr="009B496E" w:rsidRDefault="00846763" w:rsidP="00A108C5">
            <w:pPr>
              <w:pStyle w:val="Default"/>
              <w:ind w:firstLine="33"/>
              <w:contextualSpacing/>
              <w:jc w:val="both"/>
              <w:rPr>
                <w:color w:val="0D0D0D"/>
              </w:rPr>
            </w:pPr>
            <w:r>
              <w:t>Баллы суммируются.</w:t>
            </w:r>
          </w:p>
        </w:tc>
      </w:tr>
      <w:tr w:rsidR="00846763" w:rsidRPr="009B496E" w:rsidTr="00A108C5">
        <w:trPr>
          <w:gridAfter w:val="1"/>
          <w:wAfter w:w="176" w:type="dxa"/>
          <w:trHeight w:val="18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</w:tcPr>
          <w:p w:rsidR="00846763" w:rsidRPr="009B496E" w:rsidRDefault="00846763" w:rsidP="00A108C5">
            <w:pPr>
              <w:snapToGrid w:val="0"/>
            </w:pPr>
            <w:r w:rsidRPr="009B496E">
              <w:t>3.</w:t>
            </w:r>
            <w:r>
              <w:t>9.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A108C5">
            <w:pPr>
              <w:snapToGrid w:val="0"/>
              <w:jc w:val="both"/>
            </w:pPr>
            <w:r>
              <w:t>Совершенствование учебно-мето</w:t>
            </w:r>
            <w:r w:rsidRPr="009B496E">
              <w:t>дической базы психологической работы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000000"/>
            </w:tcBorders>
          </w:tcPr>
          <w:p w:rsidR="00846763" w:rsidRPr="009B496E" w:rsidRDefault="00846763" w:rsidP="00A108C5">
            <w:pPr>
              <w:snapToGrid w:val="0"/>
              <w:jc w:val="both"/>
            </w:pPr>
            <w:r w:rsidRPr="009B496E">
              <w:t>Наличие методических и дидактических материалов, индивидуальных программ, программ  групповой работы, факультативов, курсов по выбору,  разработанных аттестуемым</w:t>
            </w:r>
          </w:p>
        </w:tc>
        <w:tc>
          <w:tcPr>
            <w:tcW w:w="4145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846763" w:rsidRPr="009B496E" w:rsidRDefault="00846763" w:rsidP="00A108C5">
            <w:pPr>
              <w:shd w:val="clear" w:color="auto" w:fill="FFFFFF"/>
              <w:contextualSpacing/>
              <w:jc w:val="both"/>
            </w:pPr>
            <w:r>
              <w:t xml:space="preserve">Положительные рецензии на педагогические разработки, оформленные в соответствии с установленными требованиями 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46763" w:rsidRDefault="00846763" w:rsidP="00A108C5">
            <w:pPr>
              <w:shd w:val="clear" w:color="auto" w:fill="FFFFFF"/>
              <w:contextualSpacing/>
              <w:jc w:val="both"/>
            </w:pPr>
            <w:r>
              <w:t xml:space="preserve">За каждую разработку, имеющую рецензию: </w:t>
            </w:r>
          </w:p>
          <w:p w:rsidR="00846763" w:rsidRDefault="00846763" w:rsidP="00A108C5">
            <w:pPr>
              <w:shd w:val="clear" w:color="auto" w:fill="FFFFFF"/>
              <w:contextualSpacing/>
              <w:jc w:val="both"/>
            </w:pPr>
            <w:r>
              <w:t>- на уровне муниципальных МО педагогов– 4 балла;</w:t>
            </w:r>
          </w:p>
          <w:p w:rsidR="00846763" w:rsidRDefault="00846763" w:rsidP="00A108C5">
            <w:pPr>
              <w:shd w:val="clear" w:color="auto" w:fill="FFFFFF"/>
              <w:contextualSpacing/>
              <w:jc w:val="both"/>
            </w:pPr>
            <w:r>
              <w:t xml:space="preserve"> - уровень региона (рекомендовано профильной кафедрой) – 6 баллов за каждую. Обязательный минимум – 4 балла. </w:t>
            </w:r>
          </w:p>
          <w:p w:rsidR="00846763" w:rsidRPr="009B496E" w:rsidRDefault="00846763" w:rsidP="00A108C5">
            <w:pPr>
              <w:shd w:val="clear" w:color="auto" w:fill="FFFFFF"/>
              <w:contextualSpacing/>
              <w:jc w:val="both"/>
              <w:rPr>
                <w:i/>
              </w:rPr>
            </w:pPr>
            <w:r>
              <w:t>Не более чем за 5 разработок; максимально 10 баллов.</w:t>
            </w:r>
          </w:p>
        </w:tc>
      </w:tr>
      <w:tr w:rsidR="00846763" w:rsidRPr="009B496E" w:rsidTr="00A108C5">
        <w:trPr>
          <w:gridAfter w:val="1"/>
          <w:wAfter w:w="176" w:type="dxa"/>
          <w:trHeight w:val="8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3D3B30">
            <w:pPr>
              <w:snapToGrid w:val="0"/>
            </w:pPr>
            <w:r w:rsidRPr="009B496E">
              <w:t>3.</w:t>
            </w:r>
            <w:r>
              <w:t>10.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A108C5">
            <w:pPr>
              <w:snapToGrid w:val="0"/>
              <w:jc w:val="both"/>
            </w:pPr>
            <w:r>
              <w:t>Экспертная</w:t>
            </w:r>
            <w:r w:rsidRPr="009B496E">
              <w:t xml:space="preserve"> деятельность</w:t>
            </w:r>
          </w:p>
          <w:p w:rsidR="00846763" w:rsidRPr="009B496E" w:rsidRDefault="00846763" w:rsidP="00A108C5">
            <w:pPr>
              <w:snapToGrid w:val="0"/>
              <w:jc w:val="both"/>
            </w:pP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A108C5">
            <w:pPr>
              <w:shd w:val="clear" w:color="auto" w:fill="FFFFFF"/>
              <w:contextualSpacing/>
              <w:jc w:val="both"/>
            </w:pPr>
            <w:r w:rsidRPr="009B496E">
              <w:t>Работа в качестве члена жюри конкурсов, участие в экспертных группах по аттестации, аккредитации, в качестве эксперта по разработке и оценке методических и иных материалов,  деятельности учителя,  психологической безопасности образовательной среды и др.</w:t>
            </w:r>
          </w:p>
        </w:tc>
        <w:tc>
          <w:tcPr>
            <w:tcW w:w="4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A108C5">
            <w:pPr>
              <w:snapToGrid w:val="0"/>
              <w:jc w:val="both"/>
            </w:pPr>
            <w:r>
              <w:t xml:space="preserve">Документы с реквизитами, подтверждающие экспертную деятельность педагога-психолога. Письменный запрос или приказ руководителя ОО о проведении психолого-педагогической экспертизы. Аналитическая справка о проведённой экспертизе, заверенная руководителем организации 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763" w:rsidRDefault="00846763" w:rsidP="00A108C5">
            <w:pPr>
              <w:shd w:val="clear" w:color="auto" w:fill="FFFFFF"/>
              <w:contextualSpacing/>
              <w:jc w:val="both"/>
            </w:pPr>
            <w:r>
              <w:t xml:space="preserve">Ведение экспертной деятельности на уровнях: </w:t>
            </w:r>
          </w:p>
          <w:p w:rsidR="00846763" w:rsidRDefault="00846763" w:rsidP="00A108C5">
            <w:pPr>
              <w:shd w:val="clear" w:color="auto" w:fill="FFFFFF"/>
              <w:contextualSpacing/>
              <w:jc w:val="both"/>
            </w:pPr>
            <w:r>
              <w:t xml:space="preserve">- муниципальном – 5 баллов; </w:t>
            </w:r>
          </w:p>
          <w:p w:rsidR="00846763" w:rsidRDefault="00846763" w:rsidP="00A108C5">
            <w:pPr>
              <w:shd w:val="clear" w:color="auto" w:fill="FFFFFF"/>
              <w:contextualSpacing/>
              <w:jc w:val="both"/>
            </w:pPr>
            <w:r>
              <w:t>- региональном – 10 баллов.</w:t>
            </w:r>
          </w:p>
          <w:p w:rsidR="00846763" w:rsidRPr="009B496E" w:rsidRDefault="00846763" w:rsidP="00A108C5">
            <w:pPr>
              <w:shd w:val="clear" w:color="auto" w:fill="FFFFFF"/>
              <w:contextualSpacing/>
              <w:jc w:val="both"/>
            </w:pPr>
            <w:r>
              <w:t>Баллы суммируются за всю работу в качестве эксперта, в том числе и по одному направлению, за последние 5 лет. Не более 20 баллов (вне зависимости от направлений экспертной деятельности)</w:t>
            </w:r>
          </w:p>
        </w:tc>
      </w:tr>
      <w:tr w:rsidR="00846763" w:rsidRPr="009B496E" w:rsidTr="00A108C5">
        <w:trPr>
          <w:gridAfter w:val="1"/>
          <w:wAfter w:w="176" w:type="dxa"/>
          <w:trHeight w:val="19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3D3B30">
            <w:pPr>
              <w:snapToGrid w:val="0"/>
            </w:pPr>
            <w:r w:rsidRPr="009B496E">
              <w:lastRenderedPageBreak/>
              <w:t>3.</w:t>
            </w:r>
            <w:r>
              <w:t>11.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A108C5">
            <w:pPr>
              <w:shd w:val="clear" w:color="auto" w:fill="FFFFFF"/>
              <w:contextualSpacing/>
              <w:jc w:val="both"/>
            </w:pPr>
            <w:r w:rsidRPr="009B496E">
              <w:t>Исполнение функций наставника (руководителя педагогической практики)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A108C5">
            <w:pPr>
              <w:pStyle w:val="Default"/>
              <w:contextualSpacing/>
              <w:jc w:val="both"/>
              <w:rPr>
                <w:color w:val="auto"/>
              </w:rPr>
            </w:pPr>
            <w:r w:rsidRPr="009B496E">
              <w:rPr>
                <w:color w:val="auto"/>
              </w:rPr>
              <w:t>Достаточный профессионализм и личностные качества, позволяющие работать в качестве наставника молодых педагогов (руководителя педагогической практики)</w:t>
            </w:r>
          </w:p>
        </w:tc>
        <w:tc>
          <w:tcPr>
            <w:tcW w:w="4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A108C5">
            <w:pPr>
              <w:pStyle w:val="Default"/>
              <w:contextualSpacing/>
              <w:jc w:val="both"/>
              <w:rPr>
                <w:color w:val="0D0D0D"/>
              </w:rPr>
            </w:pPr>
            <w:r>
              <w:t>Копия локального акта, заверенная руководителем ОО или его заместителем; отзыв руководителя (заместителя руководителя ОО, руководителя ОО СПО/ВПО, направившего студентов на практику), руководителя МО (РМО) о результатах работы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763" w:rsidRPr="009B496E" w:rsidRDefault="00846763" w:rsidP="00A108C5">
            <w:pPr>
              <w:pStyle w:val="Default"/>
              <w:contextualSpacing/>
              <w:jc w:val="both"/>
              <w:rPr>
                <w:color w:val="0D0D0D"/>
              </w:rPr>
            </w:pPr>
            <w:r>
              <w:t>. За исполнение функций наставника (руководителя педагогической практики) – 5 баллов. Не более 10 баллов</w:t>
            </w:r>
          </w:p>
        </w:tc>
      </w:tr>
      <w:tr w:rsidR="00846763" w:rsidRPr="009B496E" w:rsidTr="00A108C5">
        <w:trPr>
          <w:gridAfter w:val="1"/>
          <w:wAfter w:w="176" w:type="dxa"/>
          <w:trHeight w:val="168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3D3B30">
            <w:pPr>
              <w:shd w:val="clear" w:color="auto" w:fill="FFFFFF"/>
              <w:contextualSpacing/>
              <w:jc w:val="both"/>
            </w:pPr>
            <w:r w:rsidRPr="009B496E">
              <w:t>3.</w:t>
            </w:r>
            <w:r>
              <w:t>12.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A108C5">
            <w:pPr>
              <w:snapToGrid w:val="0"/>
              <w:jc w:val="both"/>
            </w:pPr>
            <w:r w:rsidRPr="009B496E">
              <w:t>Организация и проведение консультаций с участниками образовательного процесса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A108C5">
            <w:pPr>
              <w:snapToGrid w:val="0"/>
              <w:jc w:val="both"/>
            </w:pPr>
            <w:r w:rsidRPr="009B496E">
              <w:t>Результативность работы в организации и проведении консультаций</w:t>
            </w:r>
          </w:p>
        </w:tc>
        <w:tc>
          <w:tcPr>
            <w:tcW w:w="4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A108C5">
            <w:pPr>
              <w:pStyle w:val="Default"/>
              <w:contextualSpacing/>
              <w:jc w:val="both"/>
              <w:rPr>
                <w:color w:val="0D0D0D"/>
              </w:rPr>
            </w:pPr>
            <w:r>
              <w:t xml:space="preserve">Аналитическая справка о проведённых консультациях, заверенная руководителем организации. Наличие письменных рекомендаций по итогам консультирования, положительных отзывов, благодарностей и т. п. 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763" w:rsidRPr="009B496E" w:rsidRDefault="00846763" w:rsidP="00A108C5">
            <w:pPr>
              <w:pStyle w:val="Default"/>
              <w:contextualSpacing/>
              <w:jc w:val="both"/>
              <w:rPr>
                <w:color w:val="0D0D0D"/>
              </w:rPr>
            </w:pPr>
            <w:r>
              <w:t>Наличие не менее 3 положительных отзывов о результативности консультирования от родителей (законных представителей) обучающихся – 5 баллов. Наличие не менее 3 положительных отзывов о результативности консультирования от педагогов и администрации – 5 баллов. Набранные баллы суммируются, не более 10 баллов</w:t>
            </w:r>
          </w:p>
        </w:tc>
      </w:tr>
      <w:tr w:rsidR="00846763" w:rsidRPr="009B496E" w:rsidTr="00A108C5">
        <w:trPr>
          <w:gridAfter w:val="1"/>
          <w:wAfter w:w="176" w:type="dxa"/>
          <w:trHeight w:val="14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A108C5">
            <w:pPr>
              <w:shd w:val="clear" w:color="auto" w:fill="FFFFFF"/>
              <w:contextualSpacing/>
              <w:jc w:val="both"/>
            </w:pPr>
            <w:r w:rsidRPr="009B496E">
              <w:t>3.</w:t>
            </w:r>
            <w:r>
              <w:t>13.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A108C5">
            <w:pPr>
              <w:snapToGrid w:val="0"/>
              <w:jc w:val="both"/>
            </w:pPr>
            <w:r w:rsidRPr="009B496E">
              <w:t>Организация и проведение просветительских мероприятий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A108C5">
            <w:pPr>
              <w:snapToGrid w:val="0"/>
              <w:jc w:val="both"/>
            </w:pPr>
            <w:r w:rsidRPr="009B496E">
              <w:t>Результативность работы в организации и проведении просветительских мероприятий</w:t>
            </w:r>
          </w:p>
        </w:tc>
        <w:tc>
          <w:tcPr>
            <w:tcW w:w="4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A108C5">
            <w:pPr>
              <w:pStyle w:val="Default"/>
              <w:contextualSpacing/>
              <w:jc w:val="both"/>
              <w:rPr>
                <w:color w:val="0D0D0D"/>
              </w:rPr>
            </w:pPr>
            <w:r>
              <w:t xml:space="preserve">Отчет о деятельности, заверенный руководителем учреждения с приложениями. Документы, подтверждающие проведение мероприятий (рецензии, фото и видеоотчеты, приказ ОО, план работы). Отзывы участников 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763" w:rsidRPr="009B496E" w:rsidRDefault="00846763" w:rsidP="00A108C5">
            <w:pPr>
              <w:pStyle w:val="Default"/>
              <w:contextualSpacing/>
              <w:jc w:val="both"/>
              <w:rPr>
                <w:color w:val="0D0D0D"/>
              </w:rPr>
            </w:pPr>
            <w:r>
              <w:t>Наличие положительных отзывов – 1 балл за мероприятие; 5 баллов за цикл (не менее 5) мероприятий. За систему работы по формированию и развитию психолого-педагогической компетентности обучающихся – 5 баллов, педагогических и административных работников – 5 баллов, родительской общественности – 5 баллов. Набранные баллы суммируются, не более 15 баллов</w:t>
            </w:r>
          </w:p>
        </w:tc>
      </w:tr>
      <w:tr w:rsidR="00846763" w:rsidRPr="009B496E" w:rsidTr="00A108C5">
        <w:trPr>
          <w:trHeight w:val="25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A108C5">
            <w:pPr>
              <w:jc w:val="both"/>
            </w:pPr>
            <w:r>
              <w:lastRenderedPageBreak/>
              <w:t>3.14.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A108C5">
            <w:pPr>
              <w:shd w:val="clear" w:color="auto" w:fill="FFFFFF"/>
              <w:contextualSpacing/>
              <w:jc w:val="both"/>
            </w:pPr>
            <w:r w:rsidRPr="009B496E">
              <w:t>Систематичность повышения квалификации в централизованных формах</w:t>
            </w: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A108C5">
            <w:pPr>
              <w:shd w:val="clear" w:color="auto" w:fill="FFFFFF"/>
              <w:contextualSpacing/>
              <w:jc w:val="both"/>
            </w:pPr>
            <w:r w:rsidRPr="009B496E">
              <w:t>Послевузовское образование (аспирантура, докторантура, магистратура, получение второго  высшего образования  по профилю деятельности), переподготовка или курсы повышения квалификации, пройденные за последние три года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A108C5">
            <w:pPr>
              <w:shd w:val="clear" w:color="auto" w:fill="FFFFFF"/>
              <w:contextualSpacing/>
              <w:jc w:val="both"/>
            </w:pPr>
            <w:r>
              <w:t xml:space="preserve">Документ с реквизитами, подтверждающий результат обучения или повышения квалификации (переподготовки) по профилю деятельности 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763" w:rsidRPr="009B496E" w:rsidRDefault="00846763" w:rsidP="00A108C5">
            <w:pPr>
              <w:shd w:val="clear" w:color="auto" w:fill="FFFFFF"/>
              <w:contextualSpacing/>
              <w:jc w:val="both"/>
              <w:rPr>
                <w:i/>
              </w:rPr>
            </w:pPr>
            <w:r>
              <w:t>10 баллов за получение второго высшего образования, магистратуру, аспирантуру или профессиональную переподготовку; 20 баллов – за докторантуру; 20 баллов за повышение квалификации. Баллы суммируются. Не более 20 баллов</w:t>
            </w:r>
          </w:p>
        </w:tc>
      </w:tr>
      <w:tr w:rsidR="00846763" w:rsidRPr="009B496E" w:rsidTr="00A108C5">
        <w:trPr>
          <w:trHeight w:val="132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3D3B30">
            <w:pPr>
              <w:jc w:val="both"/>
            </w:pPr>
            <w:r>
              <w:t>3.15.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A108C5">
            <w:pPr>
              <w:shd w:val="clear" w:color="auto" w:fill="FFFFFF"/>
              <w:contextualSpacing/>
              <w:jc w:val="both"/>
            </w:pPr>
            <w:r w:rsidRPr="009B496E">
              <w:t>Систематичность повышения квалификации в нецентрализованных формах</w:t>
            </w: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A108C5">
            <w:pPr>
              <w:shd w:val="clear" w:color="auto" w:fill="FFFFFF"/>
              <w:contextualSpacing/>
            </w:pPr>
            <w:r w:rsidRPr="009B496E">
              <w:t>Участие в обучающих семинарах</w:t>
            </w:r>
            <w:r>
              <w:t>, вебинарах (до 16 часов</w:t>
            </w:r>
            <w:r w:rsidRPr="009B496E">
              <w:t>).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A108C5">
            <w:pPr>
              <w:shd w:val="clear" w:color="auto" w:fill="FFFFFF"/>
              <w:contextualSpacing/>
              <w:jc w:val="both"/>
            </w:pPr>
            <w:r>
              <w:t xml:space="preserve">Документ (сертификат, свидетельство, удостоверение и проч.), подтверждающий результат повышения квалификации с реквизитами; копии документов, подтверждающих право организации, выдавшей документ, на осуществление образовательной деятельности с приложением перечня лицензированных образовательных программ дополнительного профессионального педагогического образования. 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763" w:rsidRDefault="00846763" w:rsidP="00A108C5">
            <w:pPr>
              <w:pStyle w:val="Default"/>
              <w:contextualSpacing/>
              <w:jc w:val="both"/>
            </w:pPr>
            <w:r>
              <w:t>5 баллов за каждое участие.</w:t>
            </w:r>
          </w:p>
          <w:p w:rsidR="00846763" w:rsidRPr="009B496E" w:rsidRDefault="00846763" w:rsidP="00A108C5">
            <w:pPr>
              <w:pStyle w:val="Default"/>
              <w:contextualSpacing/>
              <w:jc w:val="both"/>
              <w:rPr>
                <w:i/>
                <w:color w:val="auto"/>
              </w:rPr>
            </w:pPr>
            <w:r>
              <w:t>Не более 10 баллов.</w:t>
            </w:r>
          </w:p>
        </w:tc>
      </w:tr>
      <w:tr w:rsidR="00846763" w:rsidRPr="009B496E" w:rsidTr="002D79D2">
        <w:trPr>
          <w:trHeight w:val="5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5F3033">
            <w:pPr>
              <w:snapToGrid w:val="0"/>
            </w:pPr>
            <w:r>
              <w:t>3.16.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AD0E87">
            <w:pPr>
              <w:snapToGrid w:val="0"/>
              <w:jc w:val="both"/>
            </w:pPr>
            <w:r w:rsidRPr="009B496E">
              <w:t>Организационно-методическая работа</w:t>
            </w: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AD0E87">
            <w:pPr>
              <w:jc w:val="both"/>
            </w:pPr>
            <w:r w:rsidRPr="009B496E">
              <w:t>Работа в качестве тьютора, руководителя методического объединения педагогов-психологов. Результативность работы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AD0E87">
            <w:pPr>
              <w:snapToGrid w:val="0"/>
              <w:jc w:val="both"/>
            </w:pPr>
            <w:r>
              <w:t xml:space="preserve">Документы с реквизитами, подтверждающие деятельность педагога- психолога (копия приказа о назначении и т. п.). Отчет о работе, заверенный руководителем ОО. Отзыв заместителя директора (руководителя ТМС) о качестве работы тьютора. Отзыв руководителя ОО о качестве работы руководителя МО 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763" w:rsidRDefault="00846763" w:rsidP="00AD0E87">
            <w:pPr>
              <w:jc w:val="both"/>
            </w:pPr>
            <w:r>
              <w:t xml:space="preserve">Руководитель методического объединения педагогов-психологов на уровне: </w:t>
            </w:r>
          </w:p>
          <w:p w:rsidR="00846763" w:rsidRDefault="00846763" w:rsidP="00AD0E87">
            <w:pPr>
              <w:jc w:val="both"/>
            </w:pPr>
            <w:r>
              <w:t>- организации – 10 баллов;</w:t>
            </w:r>
          </w:p>
          <w:p w:rsidR="00846763" w:rsidRDefault="00846763" w:rsidP="00AD0E87">
            <w:pPr>
              <w:jc w:val="both"/>
            </w:pPr>
            <w:r>
              <w:t xml:space="preserve"> - района, города – 15 баллов.</w:t>
            </w:r>
          </w:p>
          <w:p w:rsidR="00846763" w:rsidRPr="009B496E" w:rsidRDefault="00846763" w:rsidP="00AD0E87">
            <w:pPr>
              <w:jc w:val="both"/>
            </w:pPr>
            <w:r>
              <w:t xml:space="preserve"> Баллы поглощаются.</w:t>
            </w:r>
          </w:p>
        </w:tc>
      </w:tr>
      <w:tr w:rsidR="00846763" w:rsidRPr="009B496E" w:rsidTr="00E7076D">
        <w:trPr>
          <w:trHeight w:val="7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46763" w:rsidRDefault="00846763" w:rsidP="005F3033">
            <w:r>
              <w:t>3.17.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46763" w:rsidRPr="009B496E" w:rsidRDefault="00846763" w:rsidP="00AD0E87">
            <w:pPr>
              <w:snapToGrid w:val="0"/>
              <w:jc w:val="both"/>
            </w:pPr>
            <w:r w:rsidRPr="009B496E">
              <w:t xml:space="preserve">Демонстрация уровня профессионализма собственно </w:t>
            </w:r>
            <w:r w:rsidRPr="009B496E">
              <w:lastRenderedPageBreak/>
              <w:t>психологической и методической деятельности</w:t>
            </w:r>
          </w:p>
          <w:p w:rsidR="00846763" w:rsidRPr="009B496E" w:rsidRDefault="00846763" w:rsidP="00AD0E87">
            <w:pPr>
              <w:snapToGrid w:val="0"/>
              <w:jc w:val="both"/>
            </w:pP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AD0E87">
            <w:pPr>
              <w:snapToGrid w:val="0"/>
              <w:jc w:val="both"/>
            </w:pPr>
            <w:r w:rsidRPr="009B496E">
              <w:lastRenderedPageBreak/>
              <w:t xml:space="preserve">Участие в профессиональных конкурсах педагогов-психологов.  Результативность участия в профессиональных </w:t>
            </w:r>
            <w:r w:rsidRPr="009B496E">
              <w:lastRenderedPageBreak/>
              <w:t>конкурсах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AD0E87">
            <w:pPr>
              <w:shd w:val="clear" w:color="auto" w:fill="FFFFFF"/>
              <w:contextualSpacing/>
              <w:jc w:val="both"/>
            </w:pPr>
            <w:r>
              <w:lastRenderedPageBreak/>
              <w:t xml:space="preserve">Копии документов с реквизитами (приказ, диплом участника и т. п.), подтверждающих результат участия (одного любого уровня по выбору </w:t>
            </w:r>
            <w:r>
              <w:lastRenderedPageBreak/>
              <w:t xml:space="preserve">аттестуемого) 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763" w:rsidRDefault="00846763" w:rsidP="00AD0E87">
            <w:pPr>
              <w:jc w:val="both"/>
            </w:pPr>
            <w:r>
              <w:lastRenderedPageBreak/>
              <w:t xml:space="preserve">Призер и лауреат на уровнях: </w:t>
            </w:r>
          </w:p>
          <w:p w:rsidR="00846763" w:rsidRDefault="00846763" w:rsidP="00AD0E87">
            <w:pPr>
              <w:jc w:val="both"/>
            </w:pPr>
            <w:r>
              <w:t xml:space="preserve">- муниципальном – 10 баллов; </w:t>
            </w:r>
          </w:p>
          <w:p w:rsidR="00846763" w:rsidRDefault="00846763" w:rsidP="00AD0E87">
            <w:pPr>
              <w:jc w:val="both"/>
            </w:pPr>
            <w:r>
              <w:t>- региональном – 20 баллов;</w:t>
            </w:r>
          </w:p>
          <w:p w:rsidR="00846763" w:rsidRDefault="00846763" w:rsidP="00AD0E87">
            <w:pPr>
              <w:jc w:val="both"/>
            </w:pPr>
            <w:r>
              <w:t xml:space="preserve"> - всероссийском – 30 баллов. Победитель </w:t>
            </w:r>
            <w:r>
              <w:lastRenderedPageBreak/>
              <w:t xml:space="preserve">на уровнях: </w:t>
            </w:r>
          </w:p>
          <w:p w:rsidR="00846763" w:rsidRDefault="00846763" w:rsidP="00AD0E87">
            <w:pPr>
              <w:jc w:val="both"/>
            </w:pPr>
            <w:r>
              <w:t xml:space="preserve">- муниципальном - 15 баллов; </w:t>
            </w:r>
          </w:p>
          <w:p w:rsidR="00846763" w:rsidRDefault="00846763" w:rsidP="00AD0E87">
            <w:pPr>
              <w:jc w:val="both"/>
            </w:pPr>
            <w:r>
              <w:t xml:space="preserve">- региональном – 25 баллов; </w:t>
            </w:r>
          </w:p>
          <w:p w:rsidR="00846763" w:rsidRDefault="00846763" w:rsidP="00AD0E87">
            <w:pPr>
              <w:jc w:val="both"/>
            </w:pPr>
            <w:r>
              <w:t xml:space="preserve">- всероссийском – 50 баллов. </w:t>
            </w:r>
          </w:p>
          <w:p w:rsidR="00846763" w:rsidRPr="009B496E" w:rsidRDefault="00846763" w:rsidP="00AD0E87">
            <w:pPr>
              <w:jc w:val="both"/>
              <w:rPr>
                <w:i/>
              </w:rPr>
            </w:pPr>
            <w:r>
              <w:t>При победе в различных конкурсах баллы суммируются.</w:t>
            </w:r>
          </w:p>
        </w:tc>
      </w:tr>
      <w:tr w:rsidR="00846763" w:rsidRPr="009B496E" w:rsidTr="00E7076D">
        <w:trPr>
          <w:trHeight w:val="55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46763" w:rsidRDefault="00846763" w:rsidP="00AD0E87"/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46763" w:rsidRPr="006E7D39" w:rsidRDefault="00846763" w:rsidP="00AD0E87">
            <w:pPr>
              <w:ind w:right="64"/>
            </w:pP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Default="00846763" w:rsidP="00AD0E87">
            <w:pPr>
              <w:jc w:val="both"/>
            </w:pPr>
            <w:r w:rsidRPr="009B496E">
              <w:t>Участие в профессиональных конкурсах методичес</w:t>
            </w:r>
            <w:r>
              <w:t>ких разработок и психолого-педа</w:t>
            </w:r>
            <w:r w:rsidRPr="009B496E">
              <w:t>гогических программ. Результативность участия в конкурсах  методических разработок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32110E" w:rsidRDefault="00846763" w:rsidP="00AD0E87">
            <w:r>
              <w:t xml:space="preserve">Копия приказа, диплома участника с реквизитами, подтверждающая результат участия (одного любого уровня по выбору аттестуемого) 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763" w:rsidRDefault="00846763" w:rsidP="00AD0E87">
            <w:pPr>
              <w:shd w:val="clear" w:color="auto" w:fill="FFFFFF"/>
              <w:contextualSpacing/>
              <w:jc w:val="both"/>
            </w:pPr>
            <w:r>
              <w:t xml:space="preserve">Призер и лауреат на уровнях: - муниципальном – 5 баллов; - региональном – 10 баллов; - всероссийском – 30 баллов. </w:t>
            </w:r>
          </w:p>
          <w:p w:rsidR="00846763" w:rsidRDefault="00846763" w:rsidP="00AD0E87">
            <w:pPr>
              <w:ind w:right="64"/>
            </w:pPr>
            <w:r>
              <w:t>Победитель на уровнях: - муниципальном – 10 баллов; - региональном – 25 баллов; - всероссийском – 40 баллов. При победе в различных конкурсах баллы суммируются. Не более 40 баллов.</w:t>
            </w:r>
          </w:p>
        </w:tc>
      </w:tr>
      <w:tr w:rsidR="00846763" w:rsidRPr="009B496E" w:rsidTr="002D79D2">
        <w:trPr>
          <w:trHeight w:val="5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Default="00846763" w:rsidP="00AD0E87">
            <w:r>
              <w:t>3.18.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DA2479" w:rsidRDefault="00846763" w:rsidP="00AD0E87">
            <w:pPr>
              <w:contextualSpacing/>
              <w:rPr>
                <w:color w:val="0D0D0D"/>
                <w:lang w:eastAsia="en-US"/>
              </w:rPr>
            </w:pPr>
            <w:r w:rsidRPr="00DA2479">
              <w:rPr>
                <w:color w:val="0D0D0D"/>
                <w:lang w:eastAsia="en-US"/>
              </w:rPr>
              <w:t>Наличие и реализация комплексной программы профилактической, коррекционной и реабилитационной работы с учащимися ОО</w:t>
            </w:r>
            <w:r>
              <w:rPr>
                <w:color w:val="0D0D0D"/>
                <w:lang w:eastAsia="en-US"/>
              </w:rPr>
              <w:t xml:space="preserve"> </w:t>
            </w:r>
            <w:r w:rsidRPr="00994E47">
              <w:rPr>
                <w:b/>
                <w:i/>
              </w:rPr>
              <w:t>(для аттестуемых на высшую категорию)</w:t>
            </w: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DA2479" w:rsidRDefault="00846763" w:rsidP="00AD0E87">
            <w:pPr>
              <w:contextualSpacing/>
              <w:rPr>
                <w:color w:val="0D0D0D"/>
                <w:lang w:eastAsia="en-US"/>
              </w:rPr>
            </w:pPr>
            <w:r w:rsidRPr="00DA2479">
              <w:rPr>
                <w:color w:val="0D0D0D"/>
                <w:lang w:eastAsia="en-US"/>
              </w:rPr>
              <w:t>Осуществление профессиональной деятельности в соответствии и на основе программно-целевого планирования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DA2479" w:rsidRDefault="00846763" w:rsidP="00AD0E87">
            <w:pPr>
              <w:contextualSpacing/>
              <w:rPr>
                <w:color w:val="0D0D0D"/>
                <w:lang w:eastAsia="en-US"/>
              </w:rPr>
            </w:pPr>
            <w:r>
              <w:t>Письменный отчет аттестуемого, заверенный руководителем ОО или его заместителем, о процессе реализации действующей(их) программ(ы), плана работы и их эффективности. Комплексная программа профилактической, коррекционной и реабилитационной работы (план), заверенная руководителем ОО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763" w:rsidRPr="00DA2479" w:rsidRDefault="00846763" w:rsidP="00AD0E87">
            <w:pPr>
              <w:jc w:val="both"/>
              <w:rPr>
                <w:color w:val="0D0D0D"/>
                <w:lang w:eastAsia="en-US"/>
              </w:rPr>
            </w:pPr>
            <w:r>
              <w:t>Эффективность реализации программы – 20 баллов. Эффективность реализации плана работы – 10 баллов. Не более 30 баллов.</w:t>
            </w:r>
          </w:p>
        </w:tc>
      </w:tr>
    </w:tbl>
    <w:p w:rsidR="00846763" w:rsidRPr="009B496E" w:rsidRDefault="00846763"/>
    <w:p w:rsidR="00846763" w:rsidRDefault="00846763" w:rsidP="000912E9">
      <w:pPr>
        <w:jc w:val="center"/>
        <w:rPr>
          <w:b/>
          <w:sz w:val="28"/>
          <w:szCs w:val="28"/>
        </w:rPr>
      </w:pPr>
    </w:p>
    <w:p w:rsidR="00846763" w:rsidRDefault="00846763" w:rsidP="00A108C5">
      <w:pPr>
        <w:jc w:val="center"/>
        <w:rPr>
          <w:b/>
        </w:rPr>
      </w:pPr>
      <w:r w:rsidRPr="00B07177">
        <w:rPr>
          <w:b/>
        </w:rPr>
        <w:t>Сумма баллов для определения квалификационной категории</w:t>
      </w:r>
    </w:p>
    <w:p w:rsidR="00846763" w:rsidRPr="00B07177" w:rsidRDefault="00846763" w:rsidP="00A108C5">
      <w:pPr>
        <w:jc w:val="center"/>
        <w:rPr>
          <w:b/>
        </w:rPr>
      </w:pPr>
    </w:p>
    <w:tbl>
      <w:tblPr>
        <w:tblW w:w="0" w:type="auto"/>
        <w:tblInd w:w="1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12"/>
        <w:gridCol w:w="6237"/>
      </w:tblGrid>
      <w:tr w:rsidR="00846763" w:rsidTr="003D3B30">
        <w:tc>
          <w:tcPr>
            <w:tcW w:w="6112" w:type="dxa"/>
            <w:vAlign w:val="center"/>
          </w:tcPr>
          <w:p w:rsidR="00846763" w:rsidRPr="00E124EF" w:rsidRDefault="00846763" w:rsidP="00AD0E87">
            <w:pPr>
              <w:ind w:left="221"/>
              <w:jc w:val="center"/>
            </w:pPr>
            <w:r w:rsidRPr="00E124EF">
              <w:t>Педагогические работники</w:t>
            </w:r>
          </w:p>
        </w:tc>
        <w:tc>
          <w:tcPr>
            <w:tcW w:w="6237" w:type="dxa"/>
            <w:vAlign w:val="center"/>
          </w:tcPr>
          <w:p w:rsidR="00846763" w:rsidRPr="00E124EF" w:rsidRDefault="00846763" w:rsidP="00AD0E87">
            <w:pPr>
              <w:ind w:left="221"/>
              <w:jc w:val="center"/>
            </w:pPr>
            <w:r w:rsidRPr="00E124EF">
              <w:t>Количество баллов</w:t>
            </w:r>
          </w:p>
          <w:p w:rsidR="00846763" w:rsidRPr="00E124EF" w:rsidRDefault="00846763" w:rsidP="00AD0E87">
            <w:pPr>
              <w:ind w:left="221"/>
              <w:jc w:val="center"/>
            </w:pPr>
            <w:r w:rsidRPr="00E124EF">
              <w:t>на первую квалификационную категорию</w:t>
            </w:r>
          </w:p>
        </w:tc>
      </w:tr>
      <w:tr w:rsidR="00846763" w:rsidTr="003D3B30">
        <w:tc>
          <w:tcPr>
            <w:tcW w:w="6112" w:type="dxa"/>
            <w:vAlign w:val="center"/>
          </w:tcPr>
          <w:p w:rsidR="00846763" w:rsidRPr="005347EF" w:rsidRDefault="00846763" w:rsidP="00AD0E87">
            <w:pPr>
              <w:ind w:left="221"/>
            </w:pPr>
            <w:r>
              <w:t>Педагог-психолог</w:t>
            </w:r>
          </w:p>
        </w:tc>
        <w:tc>
          <w:tcPr>
            <w:tcW w:w="6237" w:type="dxa"/>
          </w:tcPr>
          <w:p w:rsidR="00846763" w:rsidRPr="00D016F8" w:rsidRDefault="00846763" w:rsidP="00AD0E87">
            <w:pPr>
              <w:jc w:val="center"/>
              <w:rPr>
                <w:b/>
              </w:rPr>
            </w:pPr>
            <w:r>
              <w:rPr>
                <w:b/>
              </w:rPr>
              <w:t>230-330</w:t>
            </w:r>
          </w:p>
        </w:tc>
      </w:tr>
    </w:tbl>
    <w:p w:rsidR="00846763" w:rsidRPr="007E25D1" w:rsidRDefault="00846763" w:rsidP="000912E9"/>
    <w:p w:rsidR="00846763" w:rsidRPr="000C65FE" w:rsidRDefault="00846763" w:rsidP="00EB55CF">
      <w:pPr>
        <w:pStyle w:val="af3"/>
        <w:rPr>
          <w:rFonts w:ascii="Times New Roman" w:hAnsi="Times New Roman"/>
        </w:rPr>
      </w:pPr>
      <w:r w:rsidRPr="000C65FE">
        <w:rPr>
          <w:rFonts w:ascii="Times New Roman" w:hAnsi="Times New Roman"/>
        </w:rPr>
        <w:lastRenderedPageBreak/>
        <w:t>Критерии и показатели при аттестации на высшую квалификационную категорию</w:t>
      </w:r>
    </w:p>
    <w:p w:rsidR="00846763" w:rsidRPr="000C65FE" w:rsidRDefault="00846763" w:rsidP="00EB55CF">
      <w:pPr>
        <w:pStyle w:val="af3"/>
        <w:rPr>
          <w:rFonts w:ascii="Times New Roman" w:hAnsi="Times New Roman"/>
        </w:rPr>
      </w:pPr>
      <w:r w:rsidRPr="000C65FE">
        <w:rPr>
          <w:rFonts w:ascii="Times New Roman" w:hAnsi="Times New Roman"/>
        </w:rPr>
        <w:t>педагогических работников образовательных и дошкольных образовательных учреждений города Севастополя</w:t>
      </w:r>
    </w:p>
    <w:p w:rsidR="00846763" w:rsidRDefault="00846763" w:rsidP="00EB55CF">
      <w:pPr>
        <w:pStyle w:val="af3"/>
        <w:rPr>
          <w:rFonts w:ascii="Times New Roman" w:hAnsi="Times New Roman"/>
        </w:rPr>
      </w:pPr>
      <w:r w:rsidRPr="000C65FE">
        <w:rPr>
          <w:rFonts w:ascii="Times New Roman" w:hAnsi="Times New Roman"/>
        </w:rPr>
        <w:t>по должности «педагог-психолог»</w:t>
      </w:r>
    </w:p>
    <w:p w:rsidR="00846763" w:rsidRDefault="00846763" w:rsidP="00EB55CF">
      <w:pPr>
        <w:ind w:firstLine="708"/>
        <w:contextualSpacing/>
        <w:rPr>
          <w:sz w:val="28"/>
          <w:szCs w:val="28"/>
        </w:rPr>
      </w:pPr>
    </w:p>
    <w:tbl>
      <w:tblPr>
        <w:tblW w:w="15343" w:type="dxa"/>
        <w:tblInd w:w="392" w:type="dxa"/>
        <w:tblLayout w:type="fixed"/>
        <w:tblLook w:val="0000"/>
      </w:tblPr>
      <w:tblGrid>
        <w:gridCol w:w="709"/>
        <w:gridCol w:w="2409"/>
        <w:gridCol w:w="142"/>
        <w:gridCol w:w="142"/>
        <w:gridCol w:w="2551"/>
        <w:gridCol w:w="601"/>
        <w:gridCol w:w="108"/>
        <w:gridCol w:w="2693"/>
        <w:gridCol w:w="1452"/>
        <w:gridCol w:w="4360"/>
        <w:gridCol w:w="176"/>
      </w:tblGrid>
      <w:tr w:rsidR="00846763" w:rsidRPr="009B496E" w:rsidTr="00B9388E">
        <w:trPr>
          <w:gridAfter w:val="1"/>
          <w:wAfter w:w="176" w:type="dxa"/>
          <w:trHeight w:val="448"/>
        </w:trPr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46763" w:rsidRPr="00FA0E2D" w:rsidRDefault="00846763" w:rsidP="00B9388E">
            <w:pPr>
              <w:shd w:val="clear" w:color="auto" w:fill="FFFFFF"/>
              <w:contextualSpacing/>
              <w:jc w:val="center"/>
              <w:rPr>
                <w:color w:val="0D0D0D"/>
              </w:rPr>
            </w:pPr>
            <w:r w:rsidRPr="00FA0E2D">
              <w:rPr>
                <w:bCs/>
                <w:color w:val="0D0D0D"/>
              </w:rPr>
              <w:t xml:space="preserve">Критерии оценки </w:t>
            </w: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6763" w:rsidRPr="00FA0E2D" w:rsidRDefault="00846763" w:rsidP="00B9388E">
            <w:pPr>
              <w:shd w:val="clear" w:color="auto" w:fill="FFFFFF"/>
              <w:contextualSpacing/>
              <w:jc w:val="center"/>
              <w:rPr>
                <w:color w:val="0D0D0D"/>
              </w:rPr>
            </w:pPr>
            <w:r w:rsidRPr="00FA0E2D">
              <w:rPr>
                <w:bCs/>
                <w:color w:val="0D0D0D"/>
              </w:rPr>
              <w:t>Показатели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6763" w:rsidRPr="00FA0E2D" w:rsidRDefault="00846763" w:rsidP="00B9388E">
            <w:pPr>
              <w:shd w:val="clear" w:color="auto" w:fill="FFFFFF"/>
              <w:contextualSpacing/>
              <w:jc w:val="center"/>
              <w:rPr>
                <w:color w:val="0D0D0D"/>
              </w:rPr>
            </w:pPr>
            <w:r w:rsidRPr="00FA0E2D">
              <w:rPr>
                <w:bCs/>
                <w:color w:val="0D0D0D"/>
              </w:rPr>
              <w:t>Подтверждающие документы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46763" w:rsidRPr="00FA0E2D" w:rsidRDefault="00846763" w:rsidP="00B9388E">
            <w:pPr>
              <w:shd w:val="clear" w:color="auto" w:fill="FFFFFF"/>
              <w:contextualSpacing/>
              <w:jc w:val="center"/>
              <w:rPr>
                <w:color w:val="0D0D0D"/>
              </w:rPr>
            </w:pPr>
            <w:r w:rsidRPr="00FA0E2D">
              <w:rPr>
                <w:bCs/>
                <w:color w:val="0D0D0D"/>
              </w:rPr>
              <w:t>Количество баллов</w:t>
            </w:r>
          </w:p>
        </w:tc>
      </w:tr>
      <w:tr w:rsidR="00846763" w:rsidRPr="009B496E" w:rsidTr="00B9388E">
        <w:trPr>
          <w:gridAfter w:val="1"/>
          <w:wAfter w:w="176" w:type="dxa"/>
          <w:trHeight w:val="315"/>
        </w:trPr>
        <w:tc>
          <w:tcPr>
            <w:tcW w:w="151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763" w:rsidRPr="009B496E" w:rsidRDefault="00846763" w:rsidP="00B9388E">
            <w:pPr>
              <w:snapToGrid w:val="0"/>
              <w:rPr>
                <w:b/>
              </w:rPr>
            </w:pPr>
            <w:r w:rsidRPr="00FA0E2D">
              <w:rPr>
                <w:b/>
              </w:rPr>
              <w:t>1.</w:t>
            </w:r>
            <w:r w:rsidRPr="00FA0E2D">
              <w:rPr>
                <w:b/>
                <w:i/>
              </w:rPr>
              <w:t xml:space="preserve"> </w:t>
            </w:r>
            <w:r w:rsidRPr="005537E3">
              <w:rPr>
                <w:b/>
                <w:color w:val="000000"/>
              </w:rPr>
              <w:t>Достижение обучающимися положительной динамики результатов освоения образовательных программ по итогам мониторингов, проводимых организацией</w:t>
            </w:r>
          </w:p>
        </w:tc>
      </w:tr>
      <w:tr w:rsidR="00846763" w:rsidRPr="009B496E" w:rsidTr="00B9388E">
        <w:trPr>
          <w:gridAfter w:val="1"/>
          <w:wAfter w:w="176" w:type="dxa"/>
          <w:trHeight w:val="8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</w:tcPr>
          <w:p w:rsidR="00846763" w:rsidRPr="009B496E" w:rsidRDefault="00846763" w:rsidP="00B9388E">
            <w:pPr>
              <w:snapToGrid w:val="0"/>
            </w:pPr>
            <w:r w:rsidRPr="009B496E">
              <w:t>1.1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</w:tcBorders>
          </w:tcPr>
          <w:p w:rsidR="00846763" w:rsidRPr="009B496E" w:rsidRDefault="00846763" w:rsidP="00B9388E">
            <w:pPr>
              <w:snapToGrid w:val="0"/>
              <w:jc w:val="both"/>
            </w:pPr>
            <w:r w:rsidRPr="009B496E">
              <w:t>Выполнение объемных показателей индивидуального плана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846763" w:rsidRPr="009B496E" w:rsidRDefault="00846763" w:rsidP="00B9388E">
            <w:pPr>
              <w:snapToGrid w:val="0"/>
              <w:ind w:firstLine="329"/>
              <w:jc w:val="both"/>
            </w:pPr>
            <w:r w:rsidRPr="009B496E">
              <w:t>Соответствие достигнутых объемных показателей индивидуальному плану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846763" w:rsidRPr="009B496E" w:rsidRDefault="00846763" w:rsidP="00B9388E">
            <w:pPr>
              <w:snapToGrid w:val="0"/>
            </w:pPr>
            <w:r>
              <w:t>Аналитическая справка, заверенная руководителем организации, о выполнении объемных показателей индивидуального плана за последние три года, используя план и статистический отчет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6763" w:rsidRPr="009B496E" w:rsidRDefault="00846763" w:rsidP="00B9388E">
            <w:pPr>
              <w:snapToGrid w:val="0"/>
              <w:jc w:val="both"/>
            </w:pPr>
            <w:r>
              <w:t xml:space="preserve">По всем показателям и выше по отдельным показателям – </w:t>
            </w:r>
            <w:r>
              <w:rPr>
                <w:b/>
              </w:rPr>
              <w:t>3</w:t>
            </w:r>
            <w:r w:rsidRPr="00D56A55">
              <w:rPr>
                <w:b/>
              </w:rPr>
              <w:t>0 баллов</w:t>
            </w:r>
            <w:r>
              <w:t xml:space="preserve"> </w:t>
            </w:r>
          </w:p>
        </w:tc>
      </w:tr>
      <w:tr w:rsidR="00846763" w:rsidRPr="009B496E" w:rsidTr="00EB55CF">
        <w:trPr>
          <w:gridAfter w:val="1"/>
          <w:wAfter w:w="176" w:type="dxa"/>
          <w:trHeight w:val="5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</w:tcPr>
          <w:p w:rsidR="00846763" w:rsidRPr="009B496E" w:rsidRDefault="00846763" w:rsidP="00B9388E">
            <w:pPr>
              <w:snapToGrid w:val="0"/>
            </w:pPr>
            <w:r w:rsidRPr="009B496E">
              <w:t>1.2</w:t>
            </w:r>
          </w:p>
          <w:p w:rsidR="00846763" w:rsidRPr="009B496E" w:rsidRDefault="00846763" w:rsidP="00B9388E">
            <w:pPr>
              <w:snapToGrid w:val="0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</w:tcBorders>
          </w:tcPr>
          <w:p w:rsidR="00846763" w:rsidRPr="009B496E" w:rsidRDefault="00846763" w:rsidP="00B9388E">
            <w:pPr>
              <w:snapToGrid w:val="0"/>
              <w:jc w:val="both"/>
              <w:rPr>
                <w:spacing w:val="-4"/>
              </w:rPr>
            </w:pPr>
            <w:r w:rsidRPr="009B496E">
              <w:rPr>
                <w:spacing w:val="-4"/>
              </w:rPr>
              <w:t>Организация и проведение психопрофилактических мероприятий по актуальным направлениям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846763" w:rsidRPr="009B496E" w:rsidRDefault="00846763" w:rsidP="00B9388E">
            <w:pPr>
              <w:snapToGrid w:val="0"/>
              <w:jc w:val="both"/>
            </w:pPr>
            <w:r>
              <w:t>Положительная динамика результатов</w:t>
            </w:r>
            <w:r w:rsidRPr="009B496E">
              <w:t xml:space="preserve"> обучающихся по итогам </w:t>
            </w:r>
            <w:r w:rsidRPr="009B496E">
              <w:rPr>
                <w:spacing w:val="-4"/>
              </w:rPr>
              <w:t>проведения психопрофилактических мероприятий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846763" w:rsidRPr="009B496E" w:rsidRDefault="00846763" w:rsidP="00B9388E">
            <w:pPr>
              <w:snapToGrid w:val="0"/>
            </w:pPr>
            <w:r>
              <w:t xml:space="preserve">Отчет о деятельности, заверенный руководителем организации, с приложением документов, подтверждающих проведение мероприятий (рецензии, фото- и видеоотчёты, приказ ОО, план работы и др.). Отзывы участников. О системе работы по актуальному направлению предоставляется отчет с количественно-качественным анализом, подтверждающий наличие динамики изменений в работе по выделенным параметрам с приложением графиков, таблиц, диаграмм, заверенный руководителем ОО 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6763" w:rsidRDefault="00846763" w:rsidP="00B9388E">
            <w:pPr>
              <w:snapToGrid w:val="0"/>
              <w:jc w:val="both"/>
            </w:pPr>
            <w:r>
              <w:t xml:space="preserve">Наличие положительных отзывов – 1 балл за мероприятие; 5 баллов за цикл (не менее 5) мероприятий. </w:t>
            </w:r>
          </w:p>
          <w:p w:rsidR="00846763" w:rsidRDefault="00846763" w:rsidP="00B9388E">
            <w:pPr>
              <w:snapToGrid w:val="0"/>
              <w:jc w:val="both"/>
            </w:pPr>
            <w:r>
              <w:t xml:space="preserve">За работу по психопрофилактике на уровне ОО: </w:t>
            </w:r>
          </w:p>
          <w:p w:rsidR="00846763" w:rsidRDefault="00846763" w:rsidP="00B9388E">
            <w:pPr>
              <w:snapToGrid w:val="0"/>
              <w:jc w:val="both"/>
            </w:pPr>
            <w:r>
              <w:t xml:space="preserve">- сохранение и укрепление психологического здоровья обучающихся – 5 баллов; </w:t>
            </w:r>
          </w:p>
          <w:p w:rsidR="00846763" w:rsidRDefault="00846763" w:rsidP="00B9388E">
            <w:pPr>
              <w:snapToGrid w:val="0"/>
              <w:jc w:val="both"/>
            </w:pPr>
            <w:r>
              <w:t xml:space="preserve">- профилактика школьной дезадаптации количественно-качественным анализом, подтверждающий наличие динамики изменений в работе по выделенным параметрам с приложением графиков, таблиц, диаграмм, заверенный руководителем ОО, профилактика дезадаптации и обеспечение преемственности при переходе на следующую образовательную ступень – 5 баллов; </w:t>
            </w:r>
          </w:p>
          <w:p w:rsidR="00846763" w:rsidRDefault="00846763" w:rsidP="00B9388E">
            <w:pPr>
              <w:snapToGrid w:val="0"/>
              <w:jc w:val="both"/>
            </w:pPr>
            <w:r>
              <w:t xml:space="preserve">- профилактика отклоняющегося поведения обучающихся – 5 баллов; </w:t>
            </w:r>
          </w:p>
          <w:p w:rsidR="00846763" w:rsidRDefault="00846763" w:rsidP="00B9388E">
            <w:pPr>
              <w:snapToGrid w:val="0"/>
              <w:jc w:val="both"/>
            </w:pPr>
            <w:r>
              <w:t xml:space="preserve">- мониторинг возможностей и способностей обучающихся, выявление и поддержка одаренных детей, детей с ограниченными возможностями здоровья – 5 баллов; </w:t>
            </w:r>
          </w:p>
          <w:p w:rsidR="00846763" w:rsidRDefault="00846763" w:rsidP="00B9388E">
            <w:pPr>
              <w:snapToGrid w:val="0"/>
              <w:jc w:val="both"/>
            </w:pPr>
            <w:r>
              <w:t xml:space="preserve">- поддержка детских объединений, ученического </w:t>
            </w:r>
            <w:r>
              <w:lastRenderedPageBreak/>
              <w:t xml:space="preserve">самоуправления – 5 баллов. </w:t>
            </w:r>
          </w:p>
          <w:p w:rsidR="00846763" w:rsidRPr="009B496E" w:rsidRDefault="00846763" w:rsidP="00B9388E">
            <w:pPr>
              <w:snapToGrid w:val="0"/>
              <w:jc w:val="both"/>
              <w:rPr>
                <w:i/>
              </w:rPr>
            </w:pPr>
            <w:r>
              <w:t>Набранные баллы суммируются; не более 30 баллов.</w:t>
            </w:r>
          </w:p>
        </w:tc>
      </w:tr>
      <w:tr w:rsidR="00846763" w:rsidRPr="009B496E" w:rsidTr="00B9388E">
        <w:trPr>
          <w:gridAfter w:val="1"/>
          <w:wAfter w:w="176" w:type="dxa"/>
          <w:trHeight w:val="79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</w:tcPr>
          <w:p w:rsidR="00846763" w:rsidRPr="009B496E" w:rsidRDefault="00846763" w:rsidP="00B9388E">
            <w:pPr>
              <w:snapToGrid w:val="0"/>
            </w:pPr>
            <w:r w:rsidRPr="009B496E">
              <w:lastRenderedPageBreak/>
              <w:t>1.3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</w:tcBorders>
          </w:tcPr>
          <w:p w:rsidR="00846763" w:rsidRPr="009B496E" w:rsidRDefault="00846763" w:rsidP="00B9388E">
            <w:pPr>
              <w:snapToGrid w:val="0"/>
            </w:pPr>
            <w:r w:rsidRPr="009B496E">
              <w:t>Организация и проведение коррекционно-развивающей работы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846763" w:rsidRPr="009B496E" w:rsidRDefault="00846763" w:rsidP="00B9388E">
            <w:pPr>
              <w:jc w:val="both"/>
            </w:pPr>
            <w:r>
              <w:t>П</w:t>
            </w:r>
            <w:r w:rsidRPr="009B496E">
              <w:t>оложительн</w:t>
            </w:r>
            <w:r>
              <w:t xml:space="preserve">ая динамика </w:t>
            </w:r>
            <w:r w:rsidRPr="009B496E">
              <w:t>результат</w:t>
            </w:r>
            <w:r>
              <w:t>ов</w:t>
            </w:r>
            <w:r w:rsidRPr="009B496E">
              <w:t xml:space="preserve"> обучающихся по итогам </w:t>
            </w:r>
            <w:r w:rsidRPr="009B496E">
              <w:rPr>
                <w:spacing w:val="-4"/>
              </w:rPr>
              <w:t xml:space="preserve"> проведения </w:t>
            </w:r>
            <w:r w:rsidRPr="009B496E">
              <w:t>коррекционно-развивающей работы</w:t>
            </w:r>
            <w:r w:rsidRPr="009B496E">
              <w:rPr>
                <w:spacing w:val="-4"/>
              </w:rPr>
              <w:t xml:space="preserve"> 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846763" w:rsidRPr="009B496E" w:rsidRDefault="00846763" w:rsidP="00B9388E">
            <w:pPr>
              <w:snapToGrid w:val="0"/>
            </w:pPr>
            <w:r>
              <w:t>Отчет с количественно-качественным анализом на основе проведенной диагностики, подтверждающий наличие динамики изменений в работе по выделенным параметрам с приложениями в виде графиков, диаграммам, таблиц, заверенный руководителем организации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6763" w:rsidRDefault="00846763" w:rsidP="00B9388E">
            <w:pPr>
              <w:snapToGrid w:val="0"/>
              <w:jc w:val="both"/>
            </w:pPr>
            <w:r>
              <w:t xml:space="preserve">Результативность групповой коррекционно-развивающей работы по направлениям: </w:t>
            </w:r>
          </w:p>
          <w:p w:rsidR="00846763" w:rsidRDefault="00846763" w:rsidP="00B9388E">
            <w:pPr>
              <w:snapToGrid w:val="0"/>
              <w:jc w:val="both"/>
            </w:pPr>
            <w:r>
              <w:t xml:space="preserve">- развитие универсальных учебных действий – 5 баллов за группу (класс); </w:t>
            </w:r>
          </w:p>
          <w:p w:rsidR="00846763" w:rsidRDefault="00846763" w:rsidP="00B9388E">
            <w:pPr>
              <w:snapToGrid w:val="0"/>
              <w:jc w:val="both"/>
            </w:pPr>
            <w:r>
              <w:t xml:space="preserve">- коррекция и развитие психических процессов – 5 баллов за группу (класс); </w:t>
            </w:r>
          </w:p>
          <w:p w:rsidR="00846763" w:rsidRDefault="00846763" w:rsidP="00B9388E">
            <w:pPr>
              <w:snapToGrid w:val="0"/>
              <w:jc w:val="both"/>
            </w:pPr>
            <w:r>
              <w:t xml:space="preserve">- развитие жизнестойкости и стрессоустойчивости – 5 баллов за группу (класс); </w:t>
            </w:r>
          </w:p>
          <w:p w:rsidR="00846763" w:rsidRDefault="00846763" w:rsidP="00B9388E">
            <w:pPr>
              <w:snapToGrid w:val="0"/>
              <w:jc w:val="both"/>
            </w:pPr>
            <w:r>
              <w:t xml:space="preserve">- духовно-нравственное и моральное развитие – 5 баллов за группу (класс); </w:t>
            </w:r>
          </w:p>
          <w:p w:rsidR="00846763" w:rsidRDefault="00846763" w:rsidP="00B9388E">
            <w:pPr>
              <w:snapToGrid w:val="0"/>
              <w:jc w:val="both"/>
            </w:pPr>
            <w:r>
              <w:t xml:space="preserve">- развитие социальных навыков, сплочение коллектива – 5 баллов за группу (класс); </w:t>
            </w:r>
          </w:p>
          <w:p w:rsidR="00846763" w:rsidRDefault="00846763" w:rsidP="00B9388E">
            <w:pPr>
              <w:snapToGrid w:val="0"/>
              <w:jc w:val="both"/>
            </w:pPr>
            <w:r>
              <w:t xml:space="preserve">- развитие ценности здоровья и безопасного образа жизни – 5 баллов за группу (класс); </w:t>
            </w:r>
          </w:p>
          <w:p w:rsidR="00846763" w:rsidRDefault="00846763" w:rsidP="00B9388E">
            <w:pPr>
              <w:snapToGrid w:val="0"/>
              <w:jc w:val="both"/>
            </w:pPr>
            <w:r>
              <w:t xml:space="preserve">- развитие осознанного и ответственного выбора профессиональной сферы деятельности – 5 баллов за группу (класс); </w:t>
            </w:r>
          </w:p>
          <w:p w:rsidR="00846763" w:rsidRDefault="00846763" w:rsidP="00B9388E">
            <w:pPr>
              <w:snapToGrid w:val="0"/>
              <w:jc w:val="both"/>
            </w:pPr>
            <w:r>
              <w:t xml:space="preserve">- развитие позитивной самооценки, самоуважения, конструктивных способов самореализации и т. д. – 5 баллов за группу (класс). </w:t>
            </w:r>
          </w:p>
          <w:p w:rsidR="00846763" w:rsidRDefault="00846763" w:rsidP="00B9388E">
            <w:pPr>
              <w:snapToGrid w:val="0"/>
              <w:jc w:val="both"/>
            </w:pPr>
            <w:r>
              <w:t>Баллы суммируются; не более 30 баллов.</w:t>
            </w:r>
          </w:p>
          <w:p w:rsidR="00846763" w:rsidRPr="009B496E" w:rsidRDefault="00846763" w:rsidP="00B9388E">
            <w:pPr>
              <w:snapToGrid w:val="0"/>
              <w:ind w:firstLine="460"/>
              <w:jc w:val="both"/>
            </w:pPr>
            <w:r>
              <w:t>Индивидуальная коррекционно-развивающая работа с детьми с ОВЗ, несовершеннолетними обучающимся с девиантным поведением и (или) находящимися в трудной жизненной ситуации – 5 баллов за каждый отчет, подтверждающий стабильные положительные результаты, но не более 15 баллов.</w:t>
            </w:r>
          </w:p>
        </w:tc>
      </w:tr>
      <w:tr w:rsidR="00846763" w:rsidRPr="009B496E" w:rsidTr="00B9388E">
        <w:trPr>
          <w:gridAfter w:val="1"/>
          <w:wAfter w:w="176" w:type="dxa"/>
          <w:trHeight w:val="432"/>
        </w:trPr>
        <w:tc>
          <w:tcPr>
            <w:tcW w:w="151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763" w:rsidRPr="009B496E" w:rsidRDefault="00846763" w:rsidP="00B9388E">
            <w:pPr>
              <w:shd w:val="clear" w:color="auto" w:fill="FFFFFF"/>
              <w:contextualSpacing/>
              <w:jc w:val="both"/>
            </w:pPr>
            <w:r w:rsidRPr="009B496E">
              <w:rPr>
                <w:b/>
              </w:rPr>
              <w:t>2</w:t>
            </w:r>
            <w:r>
              <w:rPr>
                <w:b/>
              </w:rPr>
              <w:t xml:space="preserve">. </w:t>
            </w:r>
            <w:r w:rsidRPr="009B496E">
              <w:rPr>
                <w:b/>
                <w:iCs/>
                <w:color w:val="0D0D0D"/>
              </w:rPr>
              <w:t>Выявление и развитие у обучающихся способностей к научной (интеллектуальной), творческой, физкультурно-спортивной</w:t>
            </w:r>
            <w:r w:rsidRPr="009B496E">
              <w:rPr>
                <w:b/>
                <w:iCs/>
                <w:color w:val="0D0D0D"/>
              </w:rPr>
              <w:br/>
              <w:t>деятельности</w:t>
            </w:r>
          </w:p>
        </w:tc>
      </w:tr>
      <w:tr w:rsidR="00846763" w:rsidRPr="009B496E" w:rsidTr="00B9388E">
        <w:trPr>
          <w:gridAfter w:val="1"/>
          <w:wAfter w:w="176" w:type="dxa"/>
          <w:trHeight w:val="19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B9388E">
            <w:pPr>
              <w:shd w:val="clear" w:color="auto" w:fill="FFFFFF"/>
              <w:contextualSpacing/>
              <w:jc w:val="both"/>
            </w:pPr>
            <w:r w:rsidRPr="009B496E">
              <w:lastRenderedPageBreak/>
              <w:t>2.1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B9388E">
            <w:pPr>
              <w:pStyle w:val="Default"/>
              <w:contextualSpacing/>
              <w:rPr>
                <w:color w:val="auto"/>
              </w:rPr>
            </w:pPr>
            <w:r w:rsidRPr="009B496E">
              <w:rPr>
                <w:color w:val="auto"/>
              </w:rPr>
              <w:t>Научно-исследовательская, научно-практическая и проектная деятельность обучающихся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B9388E">
            <w:pPr>
              <w:pStyle w:val="Default"/>
              <w:contextualSpacing/>
              <w:jc w:val="both"/>
              <w:rPr>
                <w:color w:val="auto"/>
              </w:rPr>
            </w:pPr>
            <w:r w:rsidRPr="009B496E">
              <w:rPr>
                <w:color w:val="auto"/>
              </w:rPr>
              <w:t>Достижения (первые и призовые места) в олимпиадах и конкурсах, проводимых по ежегодным приказам ми</w:t>
            </w:r>
            <w:r>
              <w:rPr>
                <w:color w:val="auto"/>
              </w:rPr>
              <w:t>нистерства образования и науки</w:t>
            </w:r>
            <w:r w:rsidRPr="009B496E">
              <w:rPr>
                <w:color w:val="auto"/>
              </w:rPr>
              <w:t>.</w:t>
            </w:r>
          </w:p>
        </w:tc>
        <w:tc>
          <w:tcPr>
            <w:tcW w:w="4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B9388E">
            <w:pPr>
              <w:snapToGrid w:val="0"/>
            </w:pPr>
            <w:r>
              <w:t>Копии грамот, дипломов или другие документы, подтверждающие победы и призовые места обучающихся, заверенные руководителем. Копии документов, подтверждающие роль педагога в подготовке победителей/призеров, лауреатов/дипломантов конкурсов, соревнований. Список победителей и призеров (с указанием наивысшего достижения обучающегося) и участников (для коррекционных школ), подготовленных аттестуемым за межаттестационный период, заверенный руководителем ОО.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6763" w:rsidRDefault="00846763" w:rsidP="00B9388E">
            <w:pPr>
              <w:pStyle w:val="Default"/>
              <w:contextualSpacing/>
              <w:jc w:val="both"/>
            </w:pPr>
            <w:r>
              <w:t xml:space="preserve">Наличие победителей (1 место) или призеров (2–3 места): </w:t>
            </w:r>
          </w:p>
          <w:p w:rsidR="00846763" w:rsidRDefault="00846763" w:rsidP="00B9388E">
            <w:pPr>
              <w:pStyle w:val="Default"/>
              <w:contextualSpacing/>
              <w:jc w:val="both"/>
            </w:pPr>
            <w:r>
              <w:t>- муниципального уровня – 5 баллов;</w:t>
            </w:r>
          </w:p>
          <w:p w:rsidR="00846763" w:rsidRDefault="00846763" w:rsidP="00B9388E">
            <w:pPr>
              <w:pStyle w:val="Default"/>
              <w:contextualSpacing/>
              <w:jc w:val="both"/>
            </w:pPr>
            <w:r>
              <w:t xml:space="preserve"> - регионального уровня – 10 баллов; </w:t>
            </w:r>
          </w:p>
          <w:p w:rsidR="00846763" w:rsidRDefault="00846763" w:rsidP="00B9388E">
            <w:pPr>
              <w:pStyle w:val="Default"/>
              <w:contextualSpacing/>
              <w:jc w:val="both"/>
            </w:pPr>
            <w:r>
              <w:t xml:space="preserve">- всероссийского уровня – 20 баллов; </w:t>
            </w:r>
          </w:p>
          <w:p w:rsidR="00846763" w:rsidRPr="009B496E" w:rsidRDefault="00846763" w:rsidP="00B9388E">
            <w:pPr>
              <w:pStyle w:val="Default"/>
              <w:contextualSpacing/>
              <w:jc w:val="both"/>
              <w:rPr>
                <w:i/>
                <w:color w:val="FF0000"/>
              </w:rPr>
            </w:pPr>
            <w:r>
              <w:t>- международного уровня – 25 баллов. При подсчете баллы суммируются для различных конкурсов, для одинаковых – поглощаются.</w:t>
            </w:r>
          </w:p>
        </w:tc>
      </w:tr>
      <w:tr w:rsidR="00846763" w:rsidRPr="009B496E" w:rsidTr="00B9388E">
        <w:trPr>
          <w:gridAfter w:val="1"/>
          <w:wAfter w:w="176" w:type="dxa"/>
          <w:trHeight w:val="320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B9388E">
            <w:pPr>
              <w:shd w:val="clear" w:color="auto" w:fill="FFFFFF"/>
              <w:contextualSpacing/>
              <w:jc w:val="both"/>
            </w:pPr>
            <w:r w:rsidRPr="009B496E">
              <w:t>2.2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B9388E">
            <w:pPr>
              <w:pStyle w:val="Default"/>
              <w:ind w:right="-108"/>
              <w:contextualSpacing/>
              <w:rPr>
                <w:color w:val="auto"/>
              </w:rPr>
            </w:pPr>
            <w:r>
              <w:rPr>
                <w:color w:val="auto"/>
              </w:rPr>
              <w:t>Участие обучающихся во в</w:t>
            </w:r>
            <w:r w:rsidRPr="009B496E">
              <w:rPr>
                <w:color w:val="auto"/>
              </w:rPr>
              <w:t>сероссийских и международных, в том числе заочных и дистанционных</w:t>
            </w:r>
            <w:r>
              <w:rPr>
                <w:color w:val="auto"/>
              </w:rPr>
              <w:t>,</w:t>
            </w:r>
            <w:r w:rsidRPr="009B496E">
              <w:rPr>
                <w:color w:val="auto"/>
              </w:rPr>
              <w:t xml:space="preserve"> конкурсах и олимпиадах, определяемых ежегодными приказами министерства образования и науки РФ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B9388E">
            <w:pPr>
              <w:pStyle w:val="Default"/>
              <w:contextualSpacing/>
              <w:jc w:val="both"/>
              <w:rPr>
                <w:color w:val="auto"/>
              </w:rPr>
            </w:pPr>
            <w:r w:rsidRPr="009B496E">
              <w:rPr>
                <w:color w:val="auto"/>
              </w:rPr>
              <w:t>Достижения (первые и призовые места) учащихся</w:t>
            </w:r>
          </w:p>
        </w:tc>
        <w:tc>
          <w:tcPr>
            <w:tcW w:w="4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B9388E">
            <w:pPr>
              <w:snapToGrid w:val="0"/>
              <w:jc w:val="both"/>
            </w:pPr>
            <w:r>
              <w:t>Копии грамот, дипломов или другие документы, подтверждающие победы и призовые места обучающихся, заверенные руководителем. Копии документов, подтверждающие роль педагога-психолога в подготовке победителей / призеров, лауреатов / дипломантов конкурсов, соревнований.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6763" w:rsidRDefault="00846763" w:rsidP="00B9388E">
            <w:pPr>
              <w:pStyle w:val="Default"/>
              <w:contextualSpacing/>
              <w:jc w:val="both"/>
            </w:pPr>
            <w:r>
              <w:t xml:space="preserve">Наличие среди учащихся победителей (1 место) или призеров (2–3 места): </w:t>
            </w:r>
          </w:p>
          <w:p w:rsidR="00846763" w:rsidRDefault="00846763" w:rsidP="00B9388E">
            <w:pPr>
              <w:pStyle w:val="Default"/>
              <w:contextualSpacing/>
              <w:jc w:val="both"/>
            </w:pPr>
            <w:r>
              <w:t xml:space="preserve">- муниципального уровня – 5 баллов; </w:t>
            </w:r>
          </w:p>
          <w:p w:rsidR="00846763" w:rsidRDefault="00846763" w:rsidP="00B9388E">
            <w:pPr>
              <w:pStyle w:val="Default"/>
              <w:contextualSpacing/>
              <w:jc w:val="both"/>
            </w:pPr>
            <w:r>
              <w:t xml:space="preserve">- регионального уровня – 10 баллов; </w:t>
            </w:r>
          </w:p>
          <w:p w:rsidR="00846763" w:rsidRPr="009B496E" w:rsidRDefault="00846763" w:rsidP="00B9388E">
            <w:pPr>
              <w:pStyle w:val="Default"/>
              <w:contextualSpacing/>
              <w:jc w:val="both"/>
              <w:rPr>
                <w:i/>
              </w:rPr>
            </w:pPr>
            <w:r>
              <w:t>- всероссийского уровня – 15 баллов. Не более 25 баллов.</w:t>
            </w:r>
          </w:p>
        </w:tc>
      </w:tr>
      <w:tr w:rsidR="00846763" w:rsidRPr="009B496E" w:rsidTr="00B9388E">
        <w:trPr>
          <w:gridAfter w:val="1"/>
          <w:wAfter w:w="176" w:type="dxa"/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B9388E">
            <w:pPr>
              <w:shd w:val="clear" w:color="auto" w:fill="FFFFFF"/>
              <w:contextualSpacing/>
              <w:jc w:val="both"/>
            </w:pPr>
            <w:r w:rsidRPr="009B496E">
              <w:t>2.3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B9388E">
            <w:pPr>
              <w:pStyle w:val="Default"/>
              <w:contextualSpacing/>
              <w:rPr>
                <w:color w:val="auto"/>
              </w:rPr>
            </w:pPr>
            <w:r w:rsidRPr="009B496E">
              <w:rPr>
                <w:color w:val="auto"/>
              </w:rPr>
              <w:t>Участие обучающихся или команды обучающихся в соревнованиях, творческих</w:t>
            </w:r>
            <w:r>
              <w:rPr>
                <w:color w:val="auto"/>
              </w:rPr>
              <w:t xml:space="preserve"> очных и заочных конкурсах и т.</w:t>
            </w:r>
            <w:r w:rsidRPr="009B496E">
              <w:rPr>
                <w:color w:val="auto"/>
              </w:rPr>
              <w:t>д., не имеющих официального статуса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B9388E">
            <w:pPr>
              <w:pStyle w:val="Default"/>
              <w:contextualSpacing/>
              <w:rPr>
                <w:color w:val="auto"/>
              </w:rPr>
            </w:pPr>
            <w:r w:rsidRPr="009B496E">
              <w:rPr>
                <w:color w:val="auto"/>
              </w:rPr>
              <w:t>Достижения (первые и призовые места) и участие (для обучающихся коррекционных школ) в спортивных соревнов</w:t>
            </w:r>
            <w:r>
              <w:rPr>
                <w:color w:val="auto"/>
              </w:rPr>
              <w:t>аниях, конкурсах в очных и очно-</w:t>
            </w:r>
            <w:r w:rsidRPr="009B496E">
              <w:rPr>
                <w:color w:val="auto"/>
              </w:rPr>
              <w:t xml:space="preserve">заочных турах интеллектуальных, творческих, проектных </w:t>
            </w:r>
            <w:r w:rsidRPr="009B496E">
              <w:rPr>
                <w:color w:val="auto"/>
              </w:rPr>
              <w:lastRenderedPageBreak/>
              <w:t>конкурсов (кроме пп. 2.1, 2.2), фестивалях, выставках</w:t>
            </w:r>
          </w:p>
        </w:tc>
        <w:tc>
          <w:tcPr>
            <w:tcW w:w="4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B9388E">
            <w:pPr>
              <w:snapToGrid w:val="0"/>
              <w:rPr>
                <w:color w:val="0D0D0D"/>
              </w:rPr>
            </w:pPr>
            <w:r>
              <w:lastRenderedPageBreak/>
              <w:t xml:space="preserve">Копии грамот, дипломов или другие документы, подтверждающие победы и призовые места обучающихся, заверенные руководителем. Копии документов, подтверждающие роль педагога в подготовке победителей / призеров, лауреатов/дипломантов конкурсов, соревнований 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6763" w:rsidRDefault="00846763" w:rsidP="00B9388E">
            <w:pPr>
              <w:pStyle w:val="Default"/>
              <w:contextualSpacing/>
            </w:pPr>
            <w:r>
              <w:t xml:space="preserve">Наличие победителей (1 место) или призеров (2–3 места): </w:t>
            </w:r>
          </w:p>
          <w:p w:rsidR="00846763" w:rsidRDefault="00846763" w:rsidP="00B9388E">
            <w:pPr>
              <w:pStyle w:val="Default"/>
              <w:contextualSpacing/>
            </w:pPr>
            <w:r>
              <w:t xml:space="preserve">- 5 баллов за каждого. </w:t>
            </w:r>
          </w:p>
          <w:p w:rsidR="00846763" w:rsidRPr="009B496E" w:rsidRDefault="00846763" w:rsidP="00B9388E">
            <w:pPr>
              <w:pStyle w:val="Default"/>
              <w:contextualSpacing/>
              <w:rPr>
                <w:i/>
                <w:color w:val="0D0D0D"/>
              </w:rPr>
            </w:pPr>
            <w:r>
              <w:t>Не более 20 баллов.</w:t>
            </w:r>
          </w:p>
        </w:tc>
      </w:tr>
      <w:tr w:rsidR="00846763" w:rsidRPr="009B496E" w:rsidTr="00B9388E">
        <w:trPr>
          <w:gridAfter w:val="1"/>
          <w:wAfter w:w="176" w:type="dxa"/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B9388E">
            <w:pPr>
              <w:shd w:val="clear" w:color="auto" w:fill="FFFFFF"/>
              <w:contextualSpacing/>
              <w:jc w:val="both"/>
            </w:pPr>
            <w:r w:rsidRPr="009B496E">
              <w:lastRenderedPageBreak/>
              <w:t>2.4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B9388E">
            <w:pPr>
              <w:pStyle w:val="Default"/>
              <w:contextualSpacing/>
              <w:rPr>
                <w:color w:val="auto"/>
              </w:rPr>
            </w:pPr>
            <w:r w:rsidRPr="009B496E">
              <w:rPr>
                <w:color w:val="auto"/>
              </w:rPr>
              <w:t xml:space="preserve">Социально-личностные достижения обучающихся в рамках внеурочной деятельности 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B9388E">
            <w:pPr>
              <w:pStyle w:val="Default"/>
              <w:contextualSpacing/>
              <w:rPr>
                <w:color w:val="auto"/>
              </w:rPr>
            </w:pPr>
            <w:r w:rsidRPr="009B496E">
              <w:rPr>
                <w:color w:val="auto"/>
              </w:rPr>
              <w:t>Разработка и реализация в совместной деятельности с обучающимися  социально значимых проектов различной направленности (срок реализации каждого не менее 2-х - 3-х месяцев)</w:t>
            </w:r>
          </w:p>
        </w:tc>
        <w:tc>
          <w:tcPr>
            <w:tcW w:w="4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B9388E">
            <w:pPr>
              <w:pStyle w:val="Default"/>
              <w:contextualSpacing/>
              <w:rPr>
                <w:color w:val="0D0D0D"/>
              </w:rPr>
            </w:pPr>
            <w:r>
              <w:t xml:space="preserve">Проект, оформленный в соответствии с требованиями к данного рода продукции, и отчет о его реализации, заверенные руководителем ОО или его заместителем 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6763" w:rsidRPr="009B496E" w:rsidRDefault="00846763" w:rsidP="00B9388E">
            <w:pPr>
              <w:pStyle w:val="Default"/>
              <w:contextualSpacing/>
              <w:rPr>
                <w:i/>
                <w:color w:val="0D0D0D"/>
              </w:rPr>
            </w:pPr>
            <w:r>
              <w:t>5 баллов за реализацию проекта. Не более 20 баллов.</w:t>
            </w:r>
          </w:p>
        </w:tc>
      </w:tr>
      <w:tr w:rsidR="00846763" w:rsidRPr="009B496E" w:rsidTr="00B9388E">
        <w:trPr>
          <w:gridAfter w:val="1"/>
          <w:wAfter w:w="176" w:type="dxa"/>
          <w:trHeight w:val="281"/>
        </w:trPr>
        <w:tc>
          <w:tcPr>
            <w:tcW w:w="151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6763" w:rsidRPr="009B496E" w:rsidRDefault="00846763" w:rsidP="00B9388E">
            <w:pPr>
              <w:shd w:val="clear" w:color="auto" w:fill="FFFFFF"/>
              <w:contextualSpacing/>
              <w:jc w:val="both"/>
              <w:rPr>
                <w:b/>
              </w:rPr>
            </w:pPr>
            <w:r w:rsidRPr="00FA0E2D">
              <w:rPr>
                <w:b/>
              </w:rPr>
              <w:t>3.</w:t>
            </w:r>
            <w:r w:rsidRPr="00FA0E2D">
              <w:rPr>
                <w:b/>
                <w:i/>
              </w:rPr>
              <w:t xml:space="preserve"> </w:t>
            </w:r>
            <w:r w:rsidRPr="005537E3">
              <w:rPr>
                <w:b/>
                <w:color w:val="000000"/>
              </w:rPr>
              <w:t>Личный вклад в повышение качества образования, совершенствование методов обучения и воспитания,  продуктивное 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846763" w:rsidRPr="009B496E" w:rsidTr="00B9388E">
        <w:trPr>
          <w:gridAfter w:val="1"/>
          <w:wAfter w:w="176" w:type="dxa"/>
          <w:trHeight w:val="19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B9388E">
            <w:pPr>
              <w:snapToGrid w:val="0"/>
              <w:jc w:val="both"/>
            </w:pPr>
            <w:r>
              <w:t>3.1.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B9388E">
            <w:pPr>
              <w:shd w:val="clear" w:color="auto" w:fill="FFFFFF"/>
              <w:contextualSpacing/>
              <w:jc w:val="both"/>
            </w:pPr>
            <w:r w:rsidRPr="009B496E">
              <w:t>Владение современными образовательными технологиями.</w:t>
            </w:r>
          </w:p>
          <w:p w:rsidR="00846763" w:rsidRPr="009B496E" w:rsidRDefault="00846763" w:rsidP="00B9388E">
            <w:pPr>
              <w:jc w:val="both"/>
            </w:pP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B9388E">
            <w:pPr>
              <w:pStyle w:val="ae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96E">
              <w:rPr>
                <w:rFonts w:ascii="Times New Roman" w:hAnsi="Times New Roman" w:cs="Times New Roman"/>
                <w:sz w:val="24"/>
                <w:szCs w:val="24"/>
              </w:rPr>
              <w:t>Использование современных образовательных и психологических технологий; умение адаптировать их в соответствии с психолого-педагогическими ситуациями</w:t>
            </w:r>
          </w:p>
        </w:tc>
        <w:tc>
          <w:tcPr>
            <w:tcW w:w="425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46763" w:rsidRDefault="00846763" w:rsidP="00B9388E">
            <w:pPr>
              <w:shd w:val="clear" w:color="auto" w:fill="FFFFFF"/>
              <w:contextualSpacing/>
              <w:jc w:val="both"/>
            </w:pPr>
            <w:r>
              <w:t>Письменный отчет аттестуемого, заверенный руководителем ОО или его заместителем, об использовании современных образовательных, психологических, информационно- коммуникационных, в том числе сетевых и дистанционных, здоровьесберегающих технологий в образовательной деятельности. Отзывы педагогов, педагогов-психологов своей или других образовательных организаций территории, посетивших открытые занятия (уроки, мероприятия) аттестуемого Справка, заверенная руководителем ОО или его заместителем, об отсутствии нарушений по технике безопасности.</w:t>
            </w:r>
          </w:p>
          <w:p w:rsidR="00846763" w:rsidRPr="009B496E" w:rsidRDefault="00846763" w:rsidP="00B9388E">
            <w:pPr>
              <w:shd w:val="clear" w:color="auto" w:fill="FFFFFF"/>
              <w:contextualSpacing/>
              <w:jc w:val="both"/>
            </w:pPr>
            <w:r>
              <w:t>Конспекты открытых занятий/мероприятий</w:t>
            </w:r>
          </w:p>
        </w:tc>
        <w:tc>
          <w:tcPr>
            <w:tcW w:w="43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6763" w:rsidRDefault="00846763" w:rsidP="00B9388E">
            <w:pPr>
              <w:shd w:val="clear" w:color="auto" w:fill="FFFFFF"/>
              <w:contextualSpacing/>
            </w:pPr>
            <w:r>
              <w:t>Использование на практике этих технологий, подтверждаемое положительными отзывами (не менее 14) и предоставлением конспектов не менее 5 открытых мероприятий/занятий (распечатка на бумажном носителе), демонстрирующих обоснованное и эффективное применение педагогом-психологом современных образовательных, психологических, информационно- коммуникационных, в том числе сетевых и дистанционных, здоровьесберегающих технологий, в образовательном процессе.</w:t>
            </w:r>
          </w:p>
          <w:p w:rsidR="00846763" w:rsidRDefault="00846763" w:rsidP="00B9388E">
            <w:pPr>
              <w:shd w:val="clear" w:color="auto" w:fill="FFFFFF"/>
              <w:contextualSpacing/>
            </w:pPr>
            <w:r>
              <w:t xml:space="preserve">-5 открытых занятий и больше – 20 баллов. Отсутствие нарушений по технике безопасности – 5 баллов. Баллы суммируются. </w:t>
            </w:r>
          </w:p>
          <w:p w:rsidR="00846763" w:rsidRPr="009B496E" w:rsidRDefault="00846763" w:rsidP="00B9388E">
            <w:pPr>
              <w:shd w:val="clear" w:color="auto" w:fill="FFFFFF"/>
              <w:contextualSpacing/>
              <w:jc w:val="both"/>
              <w:rPr>
                <w:i/>
              </w:rPr>
            </w:pPr>
            <w:r>
              <w:t>Обязательный минимум – 25 баллов.</w:t>
            </w:r>
          </w:p>
        </w:tc>
      </w:tr>
      <w:tr w:rsidR="00846763" w:rsidRPr="009B496E" w:rsidTr="00B9388E">
        <w:trPr>
          <w:gridAfter w:val="1"/>
          <w:wAfter w:w="176" w:type="dxa"/>
          <w:trHeight w:val="16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B9388E">
            <w:pPr>
              <w:shd w:val="clear" w:color="auto" w:fill="FFFFFF"/>
              <w:contextualSpacing/>
              <w:jc w:val="both"/>
              <w:rPr>
                <w:color w:val="0D0D0D"/>
              </w:rPr>
            </w:pPr>
            <w:r>
              <w:rPr>
                <w:color w:val="0D0D0D"/>
              </w:rPr>
              <w:t>3.</w:t>
            </w:r>
            <w:r w:rsidRPr="009B496E">
              <w:rPr>
                <w:color w:val="0D0D0D"/>
              </w:rPr>
              <w:t>2</w:t>
            </w:r>
            <w:r>
              <w:rPr>
                <w:color w:val="0D0D0D"/>
              </w:rPr>
              <w:t>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B9388E">
            <w:pPr>
              <w:shd w:val="clear" w:color="auto" w:fill="FFFFFF"/>
              <w:contextualSpacing/>
              <w:jc w:val="both"/>
            </w:pPr>
            <w:r w:rsidRPr="009B496E">
              <w:t>При</w:t>
            </w:r>
            <w:r>
              <w:t xml:space="preserve">менение информационно-коммуникационных, в том числе сетевых и </w:t>
            </w:r>
            <w:r w:rsidRPr="009B496E">
              <w:t>дистанционных технологий</w:t>
            </w: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B9388E">
            <w:pPr>
              <w:shd w:val="clear" w:color="auto" w:fill="FFFFFF"/>
              <w:contextualSpacing/>
              <w:jc w:val="both"/>
            </w:pPr>
            <w:r w:rsidRPr="009B496E">
              <w:t>Целесообразное использование различных видов мультимедийного оборудования, интерактивной доски и т. п. в образовательной деятельности</w:t>
            </w:r>
          </w:p>
        </w:tc>
        <w:tc>
          <w:tcPr>
            <w:tcW w:w="4253" w:type="dxa"/>
            <w:gridSpan w:val="3"/>
            <w:vMerge/>
            <w:tcBorders>
              <w:left w:val="single" w:sz="4" w:space="0" w:color="000000"/>
            </w:tcBorders>
          </w:tcPr>
          <w:p w:rsidR="00846763" w:rsidRPr="009B496E" w:rsidRDefault="00846763" w:rsidP="00B9388E">
            <w:pPr>
              <w:shd w:val="clear" w:color="auto" w:fill="FFFFFF"/>
              <w:contextualSpacing/>
              <w:jc w:val="both"/>
            </w:pPr>
          </w:p>
        </w:tc>
        <w:tc>
          <w:tcPr>
            <w:tcW w:w="43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6763" w:rsidRPr="009B496E" w:rsidRDefault="00846763" w:rsidP="00B9388E">
            <w:pPr>
              <w:shd w:val="clear" w:color="auto" w:fill="FFFFFF"/>
              <w:contextualSpacing/>
              <w:jc w:val="both"/>
            </w:pPr>
          </w:p>
        </w:tc>
      </w:tr>
      <w:tr w:rsidR="00846763" w:rsidRPr="009B496E" w:rsidTr="00B9388E">
        <w:trPr>
          <w:gridAfter w:val="1"/>
          <w:wAfter w:w="176" w:type="dxa"/>
          <w:trHeight w:val="11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B9388E">
            <w:pPr>
              <w:shd w:val="clear" w:color="auto" w:fill="FFFFFF"/>
              <w:contextualSpacing/>
              <w:jc w:val="both"/>
              <w:rPr>
                <w:color w:val="0D0D0D"/>
              </w:rPr>
            </w:pPr>
            <w:r>
              <w:rPr>
                <w:color w:val="0D0D0D"/>
              </w:rPr>
              <w:t>3.</w:t>
            </w:r>
            <w:r w:rsidRPr="009B496E">
              <w:rPr>
                <w:color w:val="0D0D0D"/>
              </w:rPr>
              <w:t>3</w:t>
            </w:r>
            <w:r>
              <w:rPr>
                <w:color w:val="0D0D0D"/>
              </w:rPr>
              <w:t>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B9388E">
            <w:pPr>
              <w:pStyle w:val="Default"/>
              <w:ind w:right="-108"/>
              <w:contextualSpacing/>
              <w:rPr>
                <w:color w:val="auto"/>
              </w:rPr>
            </w:pPr>
            <w:r w:rsidRPr="009B496E">
              <w:rPr>
                <w:color w:val="auto"/>
              </w:rPr>
              <w:t>Создание здоровьесберегающих условий для обучающихся</w:t>
            </w: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B9388E">
            <w:pPr>
              <w:pStyle w:val="Default"/>
              <w:contextualSpacing/>
              <w:jc w:val="both"/>
              <w:rPr>
                <w:color w:val="auto"/>
              </w:rPr>
            </w:pPr>
            <w:r w:rsidRPr="009B496E">
              <w:rPr>
                <w:color w:val="auto"/>
              </w:rPr>
              <w:t>Использование аттестуемым здоровьесберегающих технологий; обеспечение соответствующей техники безопасности</w:t>
            </w:r>
          </w:p>
        </w:tc>
        <w:tc>
          <w:tcPr>
            <w:tcW w:w="4253" w:type="dxa"/>
            <w:gridSpan w:val="3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B9388E">
            <w:pPr>
              <w:shd w:val="clear" w:color="auto" w:fill="FFFFFF"/>
              <w:contextualSpacing/>
              <w:jc w:val="both"/>
            </w:pPr>
          </w:p>
        </w:tc>
        <w:tc>
          <w:tcPr>
            <w:tcW w:w="43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6763" w:rsidRPr="009B496E" w:rsidRDefault="00846763" w:rsidP="00B9388E">
            <w:pPr>
              <w:shd w:val="clear" w:color="auto" w:fill="FFFFFF"/>
              <w:contextualSpacing/>
              <w:jc w:val="both"/>
            </w:pPr>
          </w:p>
        </w:tc>
      </w:tr>
      <w:tr w:rsidR="00846763" w:rsidRPr="009B496E" w:rsidTr="00B9388E">
        <w:trPr>
          <w:gridAfter w:val="1"/>
          <w:wAfter w:w="176" w:type="dxa"/>
          <w:trHeight w:val="548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B9388E">
            <w:pPr>
              <w:snapToGrid w:val="0"/>
              <w:jc w:val="both"/>
            </w:pPr>
            <w:r>
              <w:t>3.</w:t>
            </w:r>
            <w:r w:rsidRPr="009B496E">
              <w:t>4</w:t>
            </w:r>
            <w: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B9388E">
            <w:pPr>
              <w:snapToGrid w:val="0"/>
              <w:jc w:val="both"/>
            </w:pPr>
            <w:r w:rsidRPr="009B496E">
              <w:rPr>
                <w:iCs/>
              </w:rPr>
              <w:t xml:space="preserve">Использование цифровых образовательных </w:t>
            </w:r>
            <w:r w:rsidRPr="009B496E">
              <w:rPr>
                <w:iCs/>
              </w:rPr>
              <w:lastRenderedPageBreak/>
              <w:t xml:space="preserve">ресурсов (ЦОР) </w:t>
            </w:r>
            <w:r w:rsidRPr="009B496E">
              <w:t>в образовательной деятельности</w:t>
            </w:r>
            <w:r w:rsidRPr="009B496E">
              <w:rPr>
                <w:iCs/>
              </w:rPr>
              <w:t xml:space="preserve"> </w:t>
            </w:r>
          </w:p>
        </w:tc>
        <w:tc>
          <w:tcPr>
            <w:tcW w:w="343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B9388E">
            <w:pPr>
              <w:shd w:val="clear" w:color="auto" w:fill="FFFFFF"/>
              <w:contextualSpacing/>
            </w:pPr>
            <w:r w:rsidRPr="009B496E">
              <w:lastRenderedPageBreak/>
              <w:t xml:space="preserve">Использование различных видов цифровых образовательных ресурсов: </w:t>
            </w:r>
            <w:r w:rsidRPr="009B496E">
              <w:lastRenderedPageBreak/>
              <w:t>н</w:t>
            </w:r>
            <w:r>
              <w:t xml:space="preserve">аличие комплекта мультимедийных </w:t>
            </w:r>
            <w:r w:rsidRPr="009B496E">
              <w:t>презентаций по разделу; электронные таблицы; материалы для компьютерного тестирования (базы электронных тестов по разделу);  аудио (видео) материалы; образовательные ресурсы сети Интернет.</w:t>
            </w:r>
          </w:p>
          <w:p w:rsidR="00846763" w:rsidRPr="009B496E" w:rsidRDefault="00846763" w:rsidP="00B9388E">
            <w:pPr>
              <w:shd w:val="clear" w:color="auto" w:fill="FFFFFF"/>
              <w:contextualSpacing/>
              <w:jc w:val="both"/>
            </w:pPr>
            <w:r w:rsidRPr="009B496E">
              <w:t>Разработка/использование материалов для современного интерактивного оборудования: интерактивной доски; конструкторов по робототехнике; цифрового микроскопа и цифровых лабораторий; midi-клавиатуры на уроках и во внеурочной деятельности;  графического планшета; систем опроса и голосования и др.</w:t>
            </w:r>
          </w:p>
          <w:p w:rsidR="00846763" w:rsidRPr="009B496E" w:rsidRDefault="00846763" w:rsidP="00B9388E">
            <w:pPr>
              <w:shd w:val="clear" w:color="auto" w:fill="FFFFFF"/>
              <w:contextualSpacing/>
              <w:jc w:val="both"/>
            </w:pPr>
            <w:r w:rsidRPr="009B496E">
              <w:t xml:space="preserve">Использование Интернет-сервисов для: размещения и создания презентаций, фотографий слайд-шоу, опросов и тестов, дидактических игр, схем; конструирования сайтов. </w:t>
            </w:r>
          </w:p>
          <w:p w:rsidR="00846763" w:rsidRPr="009B496E" w:rsidRDefault="00846763" w:rsidP="00B9388E">
            <w:pPr>
              <w:shd w:val="clear" w:color="auto" w:fill="FFFFFF"/>
              <w:contextualSpacing/>
              <w:jc w:val="both"/>
            </w:pPr>
            <w:r w:rsidRPr="009B496E">
              <w:t>Наличие собственного сайта (блога) аттестуемого по направлению профессиональной деятельности.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B9388E">
            <w:pPr>
              <w:shd w:val="clear" w:color="auto" w:fill="FFFFFF"/>
              <w:contextualSpacing/>
              <w:jc w:val="both"/>
            </w:pPr>
            <w:r>
              <w:lastRenderedPageBreak/>
              <w:t xml:space="preserve">Перечень ЦОР (не менее 5 видов) к разделам программы, заверенный руководителем ОО или его </w:t>
            </w:r>
            <w:r>
              <w:lastRenderedPageBreak/>
              <w:t>заместителем, за межаттестационный период. Справка ШМО/ЦППК, заверенная руководителем ОО или его заместителем, подтверждающая апробацию ЦОР, созданного самостоятельно. Действующая ссылка на сайт (блог) аттестуемого по направлению профессиональной деятельности. Скриншоты страниц сайтов, других электронных ресурсов, которыми пользуется педагог в образовательной деятельности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6763" w:rsidRDefault="00846763" w:rsidP="00B9388E">
            <w:pPr>
              <w:shd w:val="clear" w:color="auto" w:fill="FFFFFF"/>
              <w:contextualSpacing/>
              <w:jc w:val="both"/>
            </w:pPr>
            <w:r>
              <w:lastRenderedPageBreak/>
              <w:t xml:space="preserve">Использование: </w:t>
            </w:r>
          </w:p>
          <w:p w:rsidR="00846763" w:rsidRDefault="00846763" w:rsidP="00B9388E">
            <w:pPr>
              <w:shd w:val="clear" w:color="auto" w:fill="FFFFFF"/>
              <w:contextualSpacing/>
              <w:jc w:val="both"/>
            </w:pPr>
            <w:r>
              <w:t xml:space="preserve">- ресурсов лицензионных или размещенных на официальных сайтах - </w:t>
            </w:r>
            <w:r>
              <w:lastRenderedPageBreak/>
              <w:t xml:space="preserve">5 баллов; </w:t>
            </w:r>
          </w:p>
          <w:p w:rsidR="00846763" w:rsidRDefault="00846763" w:rsidP="00B9388E">
            <w:pPr>
              <w:shd w:val="clear" w:color="auto" w:fill="FFFFFF"/>
              <w:contextualSpacing/>
              <w:jc w:val="both"/>
            </w:pPr>
            <w:r>
              <w:t xml:space="preserve">- созданных самостоятельно – 10 баллов (за комплект из не менее 5 видов). </w:t>
            </w:r>
          </w:p>
          <w:p w:rsidR="00846763" w:rsidRPr="009B496E" w:rsidRDefault="00846763" w:rsidP="00B9388E">
            <w:pPr>
              <w:shd w:val="clear" w:color="auto" w:fill="FFFFFF"/>
              <w:contextualSpacing/>
              <w:jc w:val="both"/>
              <w:rPr>
                <w:i/>
                <w:color w:val="0D0D0D"/>
              </w:rPr>
            </w:pPr>
            <w:r>
              <w:t>Наличие страницы на сайте ОО или действующего образовательного сайта (блога) аттестуемого – 10 баллов. Баллы суммируются, не более 20.</w:t>
            </w:r>
          </w:p>
        </w:tc>
      </w:tr>
      <w:tr w:rsidR="00846763" w:rsidRPr="009B496E" w:rsidTr="00B9388E">
        <w:trPr>
          <w:gridAfter w:val="1"/>
          <w:wAfter w:w="176" w:type="dxa"/>
          <w:trHeight w:val="138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846763" w:rsidRPr="009B496E" w:rsidRDefault="00846763" w:rsidP="00B9388E">
            <w:pPr>
              <w:shd w:val="clear" w:color="auto" w:fill="FFFFFF"/>
              <w:contextualSpacing/>
              <w:jc w:val="both"/>
            </w:pPr>
            <w:r>
              <w:lastRenderedPageBreak/>
              <w:t>3.</w:t>
            </w:r>
            <w:r w:rsidRPr="009B496E">
              <w:t>5</w:t>
            </w:r>
            <w:r>
              <w:t>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846763" w:rsidRPr="009B496E" w:rsidRDefault="00846763" w:rsidP="00B9388E">
            <w:pPr>
              <w:snapToGrid w:val="0"/>
              <w:jc w:val="both"/>
            </w:pPr>
            <w:r w:rsidRPr="009B496E">
              <w:t>Владение современными диагностическими методиками</w:t>
            </w:r>
          </w:p>
        </w:tc>
        <w:tc>
          <w:tcPr>
            <w:tcW w:w="3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6763" w:rsidRPr="009B496E" w:rsidRDefault="00846763" w:rsidP="00B9388E">
            <w:pPr>
              <w:snapToGrid w:val="0"/>
            </w:pPr>
            <w:r w:rsidRPr="009B496E">
              <w:t>Целесообразность и обоснованность выбора методик,  качество составления психологического заключения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000000"/>
            </w:tcBorders>
          </w:tcPr>
          <w:p w:rsidR="00846763" w:rsidRDefault="00846763" w:rsidP="00B9388E">
            <w:pPr>
              <w:shd w:val="clear" w:color="auto" w:fill="FFFFFF"/>
              <w:contextualSpacing/>
              <w:jc w:val="both"/>
            </w:pPr>
            <w:r>
              <w:t xml:space="preserve">Отчет, подписанный руководителем учреждения с приложениями: </w:t>
            </w:r>
          </w:p>
          <w:p w:rsidR="00846763" w:rsidRDefault="00846763" w:rsidP="00B9388E">
            <w:pPr>
              <w:shd w:val="clear" w:color="auto" w:fill="FFFFFF"/>
              <w:contextualSpacing/>
              <w:jc w:val="both"/>
            </w:pPr>
            <w:r>
              <w:t xml:space="preserve">1. Перечень используемых диагностических методик. </w:t>
            </w:r>
          </w:p>
          <w:p w:rsidR="00846763" w:rsidRPr="009B496E" w:rsidRDefault="00846763" w:rsidP="00B9388E">
            <w:pPr>
              <w:shd w:val="clear" w:color="auto" w:fill="FFFFFF"/>
              <w:contextualSpacing/>
              <w:jc w:val="both"/>
            </w:pPr>
            <w:r>
              <w:t xml:space="preserve">2. Образцы диагностических заключений (с учетом сферы диагностики, возраста обследуемого, уровня интеллектуального развития и т. д.) 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46763" w:rsidRDefault="00846763" w:rsidP="00B9388E">
            <w:pPr>
              <w:shd w:val="clear" w:color="auto" w:fill="FFFFFF"/>
              <w:contextualSpacing/>
              <w:jc w:val="both"/>
            </w:pPr>
            <w:r>
              <w:t>5 баллов за каждое качественно составленное заключение. Не более 20 баллов.</w:t>
            </w:r>
          </w:p>
          <w:p w:rsidR="00846763" w:rsidRPr="009B496E" w:rsidRDefault="00846763" w:rsidP="00B9388E">
            <w:pPr>
              <w:shd w:val="clear" w:color="auto" w:fill="FFFFFF"/>
              <w:contextualSpacing/>
              <w:jc w:val="both"/>
              <w:rPr>
                <w:i/>
                <w:color w:val="0D0D0D"/>
              </w:rPr>
            </w:pPr>
          </w:p>
        </w:tc>
      </w:tr>
      <w:tr w:rsidR="00846763" w:rsidRPr="009B496E" w:rsidTr="00B9388E">
        <w:trPr>
          <w:gridAfter w:val="1"/>
          <w:wAfter w:w="176" w:type="dxa"/>
          <w:trHeight w:val="315"/>
        </w:trPr>
        <w:tc>
          <w:tcPr>
            <w:tcW w:w="709" w:type="dxa"/>
            <w:vMerge/>
            <w:tcBorders>
              <w:left w:val="single" w:sz="4" w:space="0" w:color="000000"/>
            </w:tcBorders>
          </w:tcPr>
          <w:p w:rsidR="00846763" w:rsidRPr="009B496E" w:rsidRDefault="00846763" w:rsidP="00B9388E">
            <w:pPr>
              <w:shd w:val="clear" w:color="auto" w:fill="FFFFFF"/>
              <w:contextualSpacing/>
              <w:jc w:val="both"/>
            </w:pP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846763" w:rsidRPr="009B496E" w:rsidRDefault="00846763" w:rsidP="00B9388E">
            <w:pPr>
              <w:snapToGrid w:val="0"/>
              <w:jc w:val="both"/>
            </w:pPr>
          </w:p>
        </w:tc>
        <w:tc>
          <w:tcPr>
            <w:tcW w:w="3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6763" w:rsidRPr="009B496E" w:rsidRDefault="00846763" w:rsidP="00B9388E">
            <w:pPr>
              <w:pStyle w:val="Default"/>
              <w:contextualSpacing/>
              <w:jc w:val="both"/>
              <w:rPr>
                <w:color w:val="auto"/>
              </w:rPr>
            </w:pPr>
            <w:r w:rsidRPr="009B496E">
              <w:rPr>
                <w:color w:val="auto"/>
              </w:rPr>
              <w:t>Работа в составе школьного консилиума (ПМПк)</w:t>
            </w:r>
          </w:p>
        </w:tc>
        <w:tc>
          <w:tcPr>
            <w:tcW w:w="4253" w:type="dxa"/>
            <w:gridSpan w:val="3"/>
            <w:tcBorders>
              <w:left w:val="single" w:sz="4" w:space="0" w:color="000000"/>
            </w:tcBorders>
          </w:tcPr>
          <w:p w:rsidR="00846763" w:rsidRPr="009B496E" w:rsidRDefault="00846763" w:rsidP="00B9388E">
            <w:pPr>
              <w:shd w:val="clear" w:color="auto" w:fill="FFFFFF"/>
              <w:contextualSpacing/>
              <w:jc w:val="both"/>
            </w:pPr>
            <w:r>
              <w:t>Приказ о создании ПМПк, подтверждающий работу в составе консилиума.</w:t>
            </w:r>
          </w:p>
        </w:tc>
        <w:tc>
          <w:tcPr>
            <w:tcW w:w="4360" w:type="dxa"/>
            <w:tcBorders>
              <w:left w:val="single" w:sz="4" w:space="0" w:color="000000"/>
              <w:right w:val="single" w:sz="4" w:space="0" w:color="000000"/>
            </w:tcBorders>
          </w:tcPr>
          <w:p w:rsidR="00846763" w:rsidRDefault="00846763" w:rsidP="00B9388E">
            <w:pPr>
              <w:shd w:val="clear" w:color="auto" w:fill="FFFFFF"/>
              <w:contextualSpacing/>
              <w:jc w:val="both"/>
            </w:pPr>
            <w:r>
              <w:t xml:space="preserve">Принцип подсчета: «поглощение» внутри направления. </w:t>
            </w:r>
          </w:p>
          <w:p w:rsidR="00846763" w:rsidRDefault="00846763" w:rsidP="00B9388E">
            <w:pPr>
              <w:shd w:val="clear" w:color="auto" w:fill="FFFFFF"/>
              <w:contextualSpacing/>
              <w:jc w:val="both"/>
            </w:pPr>
            <w:r>
              <w:t xml:space="preserve">5 баллов – за отзыв, подтверждающий эффективную работу в составе ПМПк; 10 баллов – за отзыв, подтверждающий эффективную работу в качестве председателя ПМПк. </w:t>
            </w:r>
          </w:p>
          <w:p w:rsidR="00846763" w:rsidRPr="009B496E" w:rsidRDefault="00846763" w:rsidP="00B9388E">
            <w:pPr>
              <w:shd w:val="clear" w:color="auto" w:fill="FFFFFF"/>
              <w:contextualSpacing/>
              <w:jc w:val="both"/>
              <w:rPr>
                <w:i/>
                <w:color w:val="0D0D0D"/>
              </w:rPr>
            </w:pPr>
            <w:r>
              <w:t>Баллы суммируются.</w:t>
            </w:r>
          </w:p>
        </w:tc>
      </w:tr>
      <w:tr w:rsidR="00846763" w:rsidRPr="009B496E" w:rsidTr="00B9388E">
        <w:trPr>
          <w:gridAfter w:val="1"/>
          <w:wAfter w:w="176" w:type="dxa"/>
          <w:trHeight w:val="375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46763" w:rsidRPr="009B496E" w:rsidRDefault="00846763" w:rsidP="00B9388E">
            <w:pPr>
              <w:snapToGrid w:val="0"/>
            </w:pPr>
            <w:r w:rsidRPr="009B496E">
              <w:t>3.</w:t>
            </w:r>
            <w:r>
              <w:t>6.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46763" w:rsidRPr="009B496E" w:rsidRDefault="00846763" w:rsidP="00B9388E">
            <w:pPr>
              <w:snapToGrid w:val="0"/>
              <w:jc w:val="both"/>
            </w:pPr>
            <w:r w:rsidRPr="009B496E">
              <w:t xml:space="preserve">Обобщение и распространение собственного педагогического опыта 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left w:val="single" w:sz="4" w:space="0" w:color="000000"/>
            </w:tcBorders>
          </w:tcPr>
          <w:p w:rsidR="00846763" w:rsidRPr="009B496E" w:rsidRDefault="00846763" w:rsidP="00B9388E">
            <w:pPr>
              <w:shd w:val="clear" w:color="auto" w:fill="FFFFFF"/>
              <w:contextualSpacing/>
              <w:jc w:val="both"/>
            </w:pPr>
            <w:r w:rsidRPr="009B496E">
              <w:t>Транслирование в педагогических коллективах опыта практических результатов своей профессиональной деятельности на муниципальном,</w:t>
            </w:r>
            <w:r w:rsidRPr="009B496E">
              <w:rPr>
                <w:lang w:eastAsia="en-US"/>
              </w:rPr>
              <w:t xml:space="preserve"> </w:t>
            </w:r>
            <w:r w:rsidRPr="009B496E">
              <w:t>региональном, федеральном,</w:t>
            </w:r>
            <w:r w:rsidRPr="009B496E">
              <w:rPr>
                <w:lang w:eastAsia="en-US"/>
              </w:rPr>
              <w:t xml:space="preserve"> международном</w:t>
            </w:r>
            <w:r w:rsidRPr="009B496E">
              <w:t xml:space="preserve"> уровнях: мастер-классы, серии открытых уроков, проведение занятий в системе дополнительного профессионального образования</w:t>
            </w:r>
          </w:p>
        </w:tc>
        <w:tc>
          <w:tcPr>
            <w:tcW w:w="4145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846763" w:rsidRPr="009B496E" w:rsidRDefault="00846763" w:rsidP="00B9388E">
            <w:pPr>
              <w:shd w:val="clear" w:color="auto" w:fill="FFFFFF"/>
              <w:contextualSpacing/>
              <w:jc w:val="both"/>
              <w:rPr>
                <w:color w:val="0D0D0D"/>
              </w:rPr>
            </w:pPr>
            <w:r>
              <w:t>Документы (сертификаты, справки), положительные отзывы специалистов с заверенными подписями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6763" w:rsidRDefault="00846763" w:rsidP="00B9388E">
            <w:pPr>
              <w:shd w:val="clear" w:color="auto" w:fill="FFFFFF"/>
              <w:contextualSpacing/>
              <w:jc w:val="both"/>
            </w:pPr>
            <w:r>
              <w:t>. За каждый документ на уровне:</w:t>
            </w:r>
          </w:p>
          <w:p w:rsidR="00846763" w:rsidRDefault="00846763" w:rsidP="00B9388E">
            <w:pPr>
              <w:shd w:val="clear" w:color="auto" w:fill="FFFFFF"/>
              <w:contextualSpacing/>
              <w:jc w:val="both"/>
            </w:pPr>
            <w:r>
              <w:t xml:space="preserve"> - муниципальном – 5 баллов; </w:t>
            </w:r>
          </w:p>
          <w:p w:rsidR="00846763" w:rsidRDefault="00846763" w:rsidP="00B9388E">
            <w:pPr>
              <w:shd w:val="clear" w:color="auto" w:fill="FFFFFF"/>
              <w:contextualSpacing/>
              <w:jc w:val="both"/>
            </w:pPr>
            <w:r>
              <w:t xml:space="preserve"> - региональном – 10 баллов;  </w:t>
            </w:r>
          </w:p>
          <w:p w:rsidR="00846763" w:rsidRDefault="00846763" w:rsidP="00B9388E">
            <w:pPr>
              <w:shd w:val="clear" w:color="auto" w:fill="FFFFFF"/>
              <w:contextualSpacing/>
              <w:jc w:val="both"/>
            </w:pPr>
            <w:r>
              <w:t xml:space="preserve">- всероссийском – 20. </w:t>
            </w:r>
          </w:p>
          <w:p w:rsidR="00846763" w:rsidRPr="009B496E" w:rsidRDefault="00846763" w:rsidP="00B9388E">
            <w:pPr>
              <w:shd w:val="clear" w:color="auto" w:fill="FFFFFF"/>
              <w:contextualSpacing/>
              <w:jc w:val="both"/>
              <w:rPr>
                <w:color w:val="0D0D0D"/>
              </w:rPr>
            </w:pPr>
            <w:r>
              <w:t>Обязательный минимум – 5 баллов за весь критерий. Не более 20 баллов.</w:t>
            </w:r>
          </w:p>
        </w:tc>
      </w:tr>
      <w:tr w:rsidR="00846763" w:rsidRPr="009B496E" w:rsidTr="00B9388E">
        <w:trPr>
          <w:gridAfter w:val="1"/>
          <w:wAfter w:w="176" w:type="dxa"/>
          <w:trHeight w:val="1269"/>
        </w:trPr>
        <w:tc>
          <w:tcPr>
            <w:tcW w:w="709" w:type="dxa"/>
            <w:vMerge/>
            <w:tcBorders>
              <w:left w:val="single" w:sz="4" w:space="0" w:color="000000"/>
            </w:tcBorders>
          </w:tcPr>
          <w:p w:rsidR="00846763" w:rsidRPr="009B496E" w:rsidRDefault="00846763" w:rsidP="00B9388E">
            <w:pPr>
              <w:snapToGrid w:val="0"/>
            </w:pPr>
          </w:p>
        </w:tc>
        <w:tc>
          <w:tcPr>
            <w:tcW w:w="2409" w:type="dxa"/>
            <w:vMerge/>
            <w:tcBorders>
              <w:left w:val="single" w:sz="4" w:space="0" w:color="000000"/>
            </w:tcBorders>
          </w:tcPr>
          <w:p w:rsidR="00846763" w:rsidRPr="009B496E" w:rsidRDefault="00846763" w:rsidP="00B9388E">
            <w:pPr>
              <w:snapToGrid w:val="0"/>
              <w:jc w:val="both"/>
            </w:pPr>
          </w:p>
        </w:tc>
        <w:tc>
          <w:tcPr>
            <w:tcW w:w="3544" w:type="dxa"/>
            <w:gridSpan w:val="5"/>
            <w:tcBorders>
              <w:top w:val="single" w:sz="4" w:space="0" w:color="000000"/>
              <w:left w:val="single" w:sz="4" w:space="0" w:color="000000"/>
            </w:tcBorders>
          </w:tcPr>
          <w:p w:rsidR="00846763" w:rsidRPr="009B496E" w:rsidRDefault="00846763" w:rsidP="00B9388E">
            <w:pPr>
              <w:shd w:val="clear" w:color="auto" w:fill="FFFFFF"/>
              <w:contextualSpacing/>
              <w:jc w:val="both"/>
            </w:pPr>
            <w:r w:rsidRPr="009B496E">
              <w:t xml:space="preserve">Выступления на мероприятиях различных уровней; публикации в печати о собственном опыте работы, </w:t>
            </w:r>
            <w:r w:rsidRPr="009B496E">
              <w:lastRenderedPageBreak/>
              <w:t>методические, дидактические материалы, размещение методических материалов на сайтах и в сетевых сообществах</w:t>
            </w:r>
          </w:p>
        </w:tc>
        <w:tc>
          <w:tcPr>
            <w:tcW w:w="4145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846763" w:rsidRPr="009B496E" w:rsidRDefault="00846763" w:rsidP="00B9388E">
            <w:pPr>
              <w:shd w:val="clear" w:color="auto" w:fill="FFFFFF"/>
              <w:contextualSpacing/>
              <w:jc w:val="both"/>
            </w:pPr>
            <w:r>
              <w:lastRenderedPageBreak/>
              <w:t xml:space="preserve">Документы, подтверждающие выступления на мероприятиях различных уровней. Список публикаций (заверяется </w:t>
            </w:r>
            <w:r>
              <w:lastRenderedPageBreak/>
              <w:t xml:space="preserve">руководителем или заместителем руководителя ОО) за период с момента последней аттестации; скриншоты сайтов, на которых размещен опыт работы аттестуемого. 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6763" w:rsidRDefault="00846763" w:rsidP="00B9388E">
            <w:pPr>
              <w:shd w:val="clear" w:color="auto" w:fill="FFFFFF"/>
              <w:contextualSpacing/>
              <w:jc w:val="both"/>
            </w:pPr>
            <w:r>
              <w:lastRenderedPageBreak/>
              <w:t xml:space="preserve">За каждую публикацию/выступление на уровне: </w:t>
            </w:r>
          </w:p>
          <w:p w:rsidR="00846763" w:rsidRDefault="00846763" w:rsidP="00B9388E">
            <w:pPr>
              <w:shd w:val="clear" w:color="auto" w:fill="FFFFFF"/>
              <w:contextualSpacing/>
              <w:jc w:val="both"/>
            </w:pPr>
            <w:r>
              <w:t xml:space="preserve">- муниципальном – 3 балла, </w:t>
            </w:r>
          </w:p>
          <w:p w:rsidR="00846763" w:rsidRDefault="00846763" w:rsidP="00B9388E">
            <w:pPr>
              <w:shd w:val="clear" w:color="auto" w:fill="FFFFFF"/>
              <w:contextualSpacing/>
              <w:jc w:val="both"/>
            </w:pPr>
            <w:r>
              <w:t xml:space="preserve">- региональном – 10 баллов, </w:t>
            </w:r>
          </w:p>
          <w:p w:rsidR="00846763" w:rsidRDefault="00846763" w:rsidP="00B9388E">
            <w:pPr>
              <w:shd w:val="clear" w:color="auto" w:fill="FFFFFF"/>
              <w:contextualSpacing/>
              <w:jc w:val="both"/>
            </w:pPr>
            <w:r>
              <w:lastRenderedPageBreak/>
              <w:t>- международном – 15 баллов,</w:t>
            </w:r>
          </w:p>
          <w:p w:rsidR="00846763" w:rsidRDefault="00846763" w:rsidP="00B9388E">
            <w:pPr>
              <w:shd w:val="clear" w:color="auto" w:fill="FFFFFF"/>
              <w:contextualSpacing/>
              <w:jc w:val="both"/>
            </w:pPr>
            <w:r>
              <w:t>-размещение материалов на сайтах и в сетевых сообществах – 3 балла.</w:t>
            </w:r>
          </w:p>
          <w:p w:rsidR="00846763" w:rsidRPr="009B496E" w:rsidRDefault="00846763" w:rsidP="00B9388E">
            <w:pPr>
              <w:shd w:val="clear" w:color="auto" w:fill="FFFFFF"/>
              <w:contextualSpacing/>
              <w:jc w:val="both"/>
              <w:rPr>
                <w:color w:val="0D0D0D"/>
              </w:rPr>
            </w:pPr>
            <w:r>
              <w:t>Не более 20 баллов</w:t>
            </w:r>
          </w:p>
        </w:tc>
      </w:tr>
      <w:tr w:rsidR="00846763" w:rsidRPr="009B496E" w:rsidTr="00B9388E">
        <w:trPr>
          <w:gridAfter w:val="1"/>
          <w:wAfter w:w="176" w:type="dxa"/>
          <w:trHeight w:val="1132"/>
        </w:trPr>
        <w:tc>
          <w:tcPr>
            <w:tcW w:w="709" w:type="dxa"/>
            <w:vMerge/>
            <w:tcBorders>
              <w:left w:val="single" w:sz="4" w:space="0" w:color="000000"/>
            </w:tcBorders>
          </w:tcPr>
          <w:p w:rsidR="00846763" w:rsidRPr="009B496E" w:rsidRDefault="00846763" w:rsidP="00B9388E">
            <w:pPr>
              <w:snapToGrid w:val="0"/>
            </w:pPr>
          </w:p>
        </w:tc>
        <w:tc>
          <w:tcPr>
            <w:tcW w:w="2409" w:type="dxa"/>
            <w:vMerge/>
            <w:tcBorders>
              <w:left w:val="single" w:sz="4" w:space="0" w:color="000000"/>
            </w:tcBorders>
          </w:tcPr>
          <w:p w:rsidR="00846763" w:rsidRPr="009B496E" w:rsidRDefault="00846763" w:rsidP="00B9388E">
            <w:pPr>
              <w:snapToGrid w:val="0"/>
            </w:pPr>
          </w:p>
        </w:tc>
        <w:tc>
          <w:tcPr>
            <w:tcW w:w="3544" w:type="dxa"/>
            <w:gridSpan w:val="5"/>
            <w:tcBorders>
              <w:top w:val="single" w:sz="4" w:space="0" w:color="000000"/>
              <w:left w:val="single" w:sz="4" w:space="0" w:color="000000"/>
            </w:tcBorders>
          </w:tcPr>
          <w:p w:rsidR="00846763" w:rsidRPr="009B496E" w:rsidRDefault="00846763" w:rsidP="00B9388E">
            <w:pPr>
              <w:widowControl w:val="0"/>
              <w:jc w:val="both"/>
            </w:pPr>
            <w:r w:rsidRPr="009B496E">
              <w:t>Размещение передового педагогического опыта в муницип</w:t>
            </w:r>
            <w:r w:rsidRPr="009B496E">
              <w:rPr>
                <w:lang w:eastAsia="en-US"/>
              </w:rPr>
              <w:t xml:space="preserve">альном, </w:t>
            </w:r>
            <w:r w:rsidRPr="009B496E">
              <w:t>краевом банках</w:t>
            </w:r>
          </w:p>
        </w:tc>
        <w:tc>
          <w:tcPr>
            <w:tcW w:w="4145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846763" w:rsidRPr="009B496E" w:rsidRDefault="00846763" w:rsidP="00B9388E">
            <w:pPr>
              <w:shd w:val="clear" w:color="auto" w:fill="FFFFFF"/>
              <w:contextualSpacing/>
              <w:jc w:val="both"/>
            </w:pPr>
            <w:r>
              <w:t xml:space="preserve">Сертификат (справка) о включении в муниципальный (региональный) банк передового педагогического опыта 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6763" w:rsidRDefault="00846763" w:rsidP="00B9388E">
            <w:pPr>
              <w:shd w:val="clear" w:color="auto" w:fill="FFFFFF"/>
              <w:contextualSpacing/>
              <w:jc w:val="both"/>
            </w:pPr>
            <w:r>
              <w:t xml:space="preserve">Муниципальный банк – 10 баллов; региональный банк – 20 баллов. </w:t>
            </w:r>
          </w:p>
          <w:p w:rsidR="00846763" w:rsidRPr="009B496E" w:rsidRDefault="00846763" w:rsidP="00B9388E">
            <w:pPr>
              <w:shd w:val="clear" w:color="auto" w:fill="FFFFFF"/>
              <w:contextualSpacing/>
              <w:jc w:val="both"/>
              <w:rPr>
                <w:i/>
              </w:rPr>
            </w:pPr>
            <w:r>
              <w:t>Баллы суммируются только за разный педагогический опыт</w:t>
            </w:r>
          </w:p>
        </w:tc>
      </w:tr>
      <w:tr w:rsidR="00846763" w:rsidRPr="009B496E" w:rsidTr="00B9388E">
        <w:trPr>
          <w:gridAfter w:val="1"/>
          <w:wAfter w:w="176" w:type="dxa"/>
          <w:trHeight w:val="11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B9388E">
            <w:pPr>
              <w:snapToGrid w:val="0"/>
            </w:pPr>
            <w:r w:rsidRPr="009B496E">
              <w:t>3.</w:t>
            </w:r>
            <w:r>
              <w:t>7.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B9388E">
            <w:pPr>
              <w:shd w:val="clear" w:color="auto" w:fill="FFFFFF"/>
              <w:ind w:firstLine="33"/>
              <w:contextualSpacing/>
              <w:jc w:val="both"/>
            </w:pPr>
            <w:r w:rsidRPr="009B496E">
              <w:t>Инновационная деятельность в профессиональной области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B9388E">
            <w:pPr>
              <w:shd w:val="clear" w:color="auto" w:fill="FFFFFF"/>
              <w:ind w:firstLine="33"/>
              <w:contextualSpacing/>
              <w:jc w:val="both"/>
            </w:pPr>
            <w:r w:rsidRPr="009B496E">
              <w:t>Результат личного участия в конкурсе инновационных продуктов</w:t>
            </w:r>
          </w:p>
          <w:p w:rsidR="00846763" w:rsidRPr="009B496E" w:rsidRDefault="00846763" w:rsidP="00B9388E">
            <w:pPr>
              <w:shd w:val="clear" w:color="auto" w:fill="FFFFFF"/>
              <w:ind w:firstLine="33"/>
              <w:contextualSpacing/>
              <w:jc w:val="both"/>
            </w:pPr>
          </w:p>
        </w:tc>
        <w:tc>
          <w:tcPr>
            <w:tcW w:w="4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B9388E">
            <w:pPr>
              <w:shd w:val="clear" w:color="auto" w:fill="FFFFFF"/>
              <w:ind w:firstLine="33"/>
              <w:contextualSpacing/>
              <w:jc w:val="both"/>
            </w:pPr>
            <w:r>
              <w:t xml:space="preserve">Копия диплома, заверенная руководителем ОО или его заместителем. Копия приказа / распоряжения исполнительного органа государственной власти соответствующего уровня о результатах конкурса 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6763" w:rsidRDefault="00846763" w:rsidP="00B9388E">
            <w:pPr>
              <w:shd w:val="clear" w:color="auto" w:fill="FFFFFF"/>
              <w:ind w:firstLine="33"/>
              <w:contextualSpacing/>
              <w:jc w:val="both"/>
            </w:pPr>
            <w:r>
              <w:t xml:space="preserve">Лауреат / дипломант регионального уровня – 15 баллов; </w:t>
            </w:r>
          </w:p>
          <w:p w:rsidR="00846763" w:rsidRPr="009B496E" w:rsidRDefault="00846763" w:rsidP="00B9388E">
            <w:pPr>
              <w:shd w:val="clear" w:color="auto" w:fill="FFFFFF"/>
              <w:ind w:firstLine="33"/>
              <w:contextualSpacing/>
              <w:jc w:val="both"/>
              <w:rPr>
                <w:i/>
              </w:rPr>
            </w:pPr>
            <w:r>
              <w:t>победитель регионального уровня – 30 баллов</w:t>
            </w:r>
          </w:p>
        </w:tc>
      </w:tr>
      <w:tr w:rsidR="00846763" w:rsidRPr="009B496E" w:rsidTr="00B9388E">
        <w:trPr>
          <w:gridAfter w:val="1"/>
          <w:wAfter w:w="176" w:type="dxa"/>
          <w:trHeight w:val="18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B9388E">
            <w:pPr>
              <w:snapToGrid w:val="0"/>
            </w:pPr>
            <w:r w:rsidRPr="009B496E">
              <w:t>3.</w:t>
            </w:r>
            <w:r>
              <w:t>8.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B9388E">
            <w:pPr>
              <w:pStyle w:val="Default"/>
              <w:ind w:firstLine="33"/>
              <w:contextualSpacing/>
              <w:jc w:val="both"/>
              <w:rPr>
                <w:color w:val="auto"/>
              </w:rPr>
            </w:pPr>
            <w:r w:rsidRPr="009B496E">
              <w:rPr>
                <w:color w:val="auto"/>
              </w:rPr>
              <w:t xml:space="preserve">Результаты рейтинга среди обучающихся (кроме С(К)ОО </w:t>
            </w:r>
            <w:r w:rsidRPr="009B496E">
              <w:rPr>
                <w:color w:val="auto"/>
                <w:lang w:val="en-US"/>
              </w:rPr>
              <w:t>YII</w:t>
            </w:r>
            <w:r w:rsidRPr="009B496E">
              <w:rPr>
                <w:color w:val="auto"/>
              </w:rPr>
              <w:t xml:space="preserve">, </w:t>
            </w:r>
            <w:r w:rsidRPr="009B496E">
              <w:rPr>
                <w:color w:val="auto"/>
                <w:lang w:val="en-US"/>
              </w:rPr>
              <w:t>YIII</w:t>
            </w:r>
            <w:r w:rsidRPr="009B496E">
              <w:rPr>
                <w:color w:val="auto"/>
              </w:rPr>
              <w:t xml:space="preserve"> вида), родителей, педагогического сообщества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B9388E">
            <w:pPr>
              <w:pStyle w:val="Default"/>
              <w:ind w:firstLine="33"/>
              <w:contextualSpacing/>
              <w:jc w:val="both"/>
              <w:rPr>
                <w:color w:val="auto"/>
              </w:rPr>
            </w:pPr>
            <w:r w:rsidRPr="009B496E">
              <w:rPr>
                <w:color w:val="auto"/>
              </w:rPr>
              <w:t>Имеют высокий рейтинг (за последний год) среди обучающихся, родителей, педагогического сообщества</w:t>
            </w:r>
          </w:p>
        </w:tc>
        <w:tc>
          <w:tcPr>
            <w:tcW w:w="4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B9388E">
            <w:pPr>
              <w:pStyle w:val="Default"/>
              <w:ind w:firstLine="33"/>
              <w:contextualSpacing/>
              <w:jc w:val="both"/>
              <w:rPr>
                <w:color w:val="0D0D0D"/>
              </w:rPr>
            </w:pPr>
            <w:r>
              <w:t xml:space="preserve">Справка, заверенная руководителем ОО или его заместителем, о результатах рейтинговой оценки педагога-психолога среди обучающихся, родителей, педагогического сообщества. Справка, заверенная руководителем ОО или его заместителем, об отсутствии мотивированных обращений родителей 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763" w:rsidRDefault="00846763" w:rsidP="00B9388E">
            <w:pPr>
              <w:pStyle w:val="Default"/>
              <w:ind w:firstLine="33"/>
              <w:contextualSpacing/>
              <w:jc w:val="both"/>
            </w:pPr>
            <w:r>
              <w:t xml:space="preserve">Высокие результаты рейтинга (от 75 %) – 10 баллов. </w:t>
            </w:r>
          </w:p>
          <w:p w:rsidR="00846763" w:rsidRDefault="00846763" w:rsidP="00B9388E">
            <w:pPr>
              <w:pStyle w:val="Default"/>
              <w:ind w:firstLine="33"/>
              <w:contextualSpacing/>
              <w:jc w:val="both"/>
            </w:pPr>
            <w:r>
              <w:t xml:space="preserve">Отсутствие мотивированных обращений родителей по результатам деятельности педагога-психолога – 5 баллов. </w:t>
            </w:r>
          </w:p>
          <w:p w:rsidR="00846763" w:rsidRPr="009B496E" w:rsidRDefault="00846763" w:rsidP="00B9388E">
            <w:pPr>
              <w:pStyle w:val="Default"/>
              <w:ind w:firstLine="33"/>
              <w:contextualSpacing/>
              <w:jc w:val="both"/>
              <w:rPr>
                <w:color w:val="0D0D0D"/>
              </w:rPr>
            </w:pPr>
            <w:r>
              <w:t>Баллы суммируются.</w:t>
            </w:r>
          </w:p>
        </w:tc>
      </w:tr>
      <w:tr w:rsidR="00846763" w:rsidRPr="009B496E" w:rsidTr="00B9388E">
        <w:trPr>
          <w:gridAfter w:val="1"/>
          <w:wAfter w:w="176" w:type="dxa"/>
          <w:trHeight w:val="18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</w:tcPr>
          <w:p w:rsidR="00846763" w:rsidRPr="009B496E" w:rsidRDefault="00846763" w:rsidP="00B9388E">
            <w:pPr>
              <w:snapToGrid w:val="0"/>
            </w:pPr>
            <w:r w:rsidRPr="009B496E">
              <w:t>3.</w:t>
            </w:r>
            <w:r>
              <w:t>9.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6763" w:rsidRPr="009B496E" w:rsidRDefault="00846763" w:rsidP="00B9388E">
            <w:pPr>
              <w:snapToGrid w:val="0"/>
              <w:jc w:val="both"/>
            </w:pPr>
            <w:r>
              <w:t>Совершенствование учебно-мето</w:t>
            </w:r>
            <w:r w:rsidRPr="009B496E">
              <w:t>дической базы психологической работы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000000"/>
            </w:tcBorders>
          </w:tcPr>
          <w:p w:rsidR="00846763" w:rsidRPr="009B496E" w:rsidRDefault="00846763" w:rsidP="00B9388E">
            <w:pPr>
              <w:snapToGrid w:val="0"/>
              <w:jc w:val="both"/>
            </w:pPr>
            <w:r w:rsidRPr="009B496E">
              <w:t>Наличие методических и дидактических материалов, индивидуальных программ, программ  групповой работы, факультативов, курсов по выбору,  разработанных аттестуемым</w:t>
            </w:r>
          </w:p>
        </w:tc>
        <w:tc>
          <w:tcPr>
            <w:tcW w:w="4145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846763" w:rsidRPr="009B496E" w:rsidRDefault="00846763" w:rsidP="00B9388E">
            <w:pPr>
              <w:shd w:val="clear" w:color="auto" w:fill="FFFFFF"/>
              <w:contextualSpacing/>
              <w:jc w:val="both"/>
            </w:pPr>
            <w:r>
              <w:t xml:space="preserve">Положительные рецензии на педагогические разработки, оформленные в соответствии с установленными требованиями 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46763" w:rsidRDefault="00846763" w:rsidP="00B9388E">
            <w:pPr>
              <w:shd w:val="clear" w:color="auto" w:fill="FFFFFF"/>
              <w:contextualSpacing/>
              <w:jc w:val="both"/>
            </w:pPr>
            <w:r>
              <w:t xml:space="preserve">За каждую разработку, имеющую рецензию: </w:t>
            </w:r>
          </w:p>
          <w:p w:rsidR="00846763" w:rsidRDefault="00846763" w:rsidP="00B9388E">
            <w:pPr>
              <w:shd w:val="clear" w:color="auto" w:fill="FFFFFF"/>
              <w:contextualSpacing/>
              <w:jc w:val="both"/>
            </w:pPr>
            <w:r>
              <w:t>- на уровне муниципальных МО педагогов– 4 балла;</w:t>
            </w:r>
          </w:p>
          <w:p w:rsidR="00846763" w:rsidRDefault="00846763" w:rsidP="00B9388E">
            <w:pPr>
              <w:shd w:val="clear" w:color="auto" w:fill="FFFFFF"/>
              <w:contextualSpacing/>
              <w:jc w:val="both"/>
            </w:pPr>
            <w:r>
              <w:t xml:space="preserve"> - уровень региона – 6 баллов за каждую. Обязательный минимум – 4 балла. </w:t>
            </w:r>
          </w:p>
          <w:p w:rsidR="00846763" w:rsidRPr="009B496E" w:rsidRDefault="00846763" w:rsidP="00B9388E">
            <w:pPr>
              <w:shd w:val="clear" w:color="auto" w:fill="FFFFFF"/>
              <w:contextualSpacing/>
              <w:jc w:val="both"/>
              <w:rPr>
                <w:i/>
              </w:rPr>
            </w:pPr>
            <w:r>
              <w:t>Не более чем за 5 разработок; максимально 10 баллов.</w:t>
            </w:r>
          </w:p>
        </w:tc>
      </w:tr>
      <w:tr w:rsidR="00846763" w:rsidRPr="009B496E" w:rsidTr="00B9388E">
        <w:trPr>
          <w:gridAfter w:val="1"/>
          <w:wAfter w:w="176" w:type="dxa"/>
          <w:trHeight w:val="8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B9388E">
            <w:pPr>
              <w:snapToGrid w:val="0"/>
            </w:pPr>
            <w:r w:rsidRPr="009B496E">
              <w:lastRenderedPageBreak/>
              <w:t>3.</w:t>
            </w:r>
            <w:r>
              <w:t>10.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B9388E">
            <w:pPr>
              <w:snapToGrid w:val="0"/>
              <w:jc w:val="both"/>
            </w:pPr>
            <w:r>
              <w:t>Экспертная</w:t>
            </w:r>
            <w:r w:rsidRPr="009B496E">
              <w:t xml:space="preserve"> деятельность</w:t>
            </w:r>
          </w:p>
          <w:p w:rsidR="00846763" w:rsidRPr="009B496E" w:rsidRDefault="00846763" w:rsidP="00B9388E">
            <w:pPr>
              <w:snapToGrid w:val="0"/>
              <w:jc w:val="both"/>
            </w:pP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B9388E">
            <w:pPr>
              <w:shd w:val="clear" w:color="auto" w:fill="FFFFFF"/>
              <w:contextualSpacing/>
              <w:jc w:val="both"/>
            </w:pPr>
            <w:r w:rsidRPr="009B496E">
              <w:t>Работа в качестве члена жюри конкурсов, участие в экспертных группах по аттестации, аккредитации, в качестве эксперта по разработке и оценке методических и иных материалов,  деятельности учителя,  психологической безопасности образовательной среды и др.</w:t>
            </w:r>
          </w:p>
        </w:tc>
        <w:tc>
          <w:tcPr>
            <w:tcW w:w="4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B9388E">
            <w:pPr>
              <w:snapToGrid w:val="0"/>
              <w:jc w:val="both"/>
            </w:pPr>
            <w:r>
              <w:t xml:space="preserve">Документы с реквизитами, подтверждающие экспертную деятельность педагога-психолога. Письменный запрос или приказ руководителя ОО о проведении психолого-педагогической экспертизы. Аналитическая справка о проведённой экспертизе, заверенная руководителем организации 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763" w:rsidRDefault="00846763" w:rsidP="00B9388E">
            <w:pPr>
              <w:shd w:val="clear" w:color="auto" w:fill="FFFFFF"/>
              <w:contextualSpacing/>
              <w:jc w:val="both"/>
            </w:pPr>
            <w:r>
              <w:t xml:space="preserve">Ведение экспертной деятельности на уровнях: </w:t>
            </w:r>
          </w:p>
          <w:p w:rsidR="00846763" w:rsidRDefault="00846763" w:rsidP="00B9388E">
            <w:pPr>
              <w:shd w:val="clear" w:color="auto" w:fill="FFFFFF"/>
              <w:contextualSpacing/>
              <w:jc w:val="both"/>
            </w:pPr>
            <w:r>
              <w:t xml:space="preserve">- муниципальном – 5 баллов; </w:t>
            </w:r>
          </w:p>
          <w:p w:rsidR="00846763" w:rsidRDefault="00846763" w:rsidP="00B9388E">
            <w:pPr>
              <w:shd w:val="clear" w:color="auto" w:fill="FFFFFF"/>
              <w:contextualSpacing/>
              <w:jc w:val="both"/>
            </w:pPr>
            <w:r>
              <w:t>- региональном – 10 баллов.</w:t>
            </w:r>
          </w:p>
          <w:p w:rsidR="00846763" w:rsidRPr="009B496E" w:rsidRDefault="00846763" w:rsidP="00B9388E">
            <w:pPr>
              <w:shd w:val="clear" w:color="auto" w:fill="FFFFFF"/>
              <w:contextualSpacing/>
              <w:jc w:val="both"/>
            </w:pPr>
            <w:r>
              <w:t>Баллы суммируются за всю работу в качестве эксперта, в том числе и по одному направлению, за последние 5 лет. Не более 20 баллов (вне зависимости от направлений экспертной деятельности)</w:t>
            </w:r>
          </w:p>
        </w:tc>
      </w:tr>
      <w:tr w:rsidR="00846763" w:rsidRPr="009B496E" w:rsidTr="00B9388E">
        <w:trPr>
          <w:gridAfter w:val="1"/>
          <w:wAfter w:w="176" w:type="dxa"/>
          <w:trHeight w:val="19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B9388E">
            <w:pPr>
              <w:snapToGrid w:val="0"/>
            </w:pPr>
            <w:r w:rsidRPr="009B496E">
              <w:t>3.</w:t>
            </w:r>
            <w:r>
              <w:t>11.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B9388E">
            <w:pPr>
              <w:shd w:val="clear" w:color="auto" w:fill="FFFFFF"/>
              <w:contextualSpacing/>
              <w:jc w:val="both"/>
            </w:pPr>
            <w:r w:rsidRPr="009B496E">
              <w:t>Исполнение функций наставника (руководителя педагогической практики)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B9388E">
            <w:pPr>
              <w:pStyle w:val="Default"/>
              <w:contextualSpacing/>
              <w:jc w:val="both"/>
              <w:rPr>
                <w:color w:val="auto"/>
              </w:rPr>
            </w:pPr>
            <w:r w:rsidRPr="009B496E">
              <w:rPr>
                <w:color w:val="auto"/>
              </w:rPr>
              <w:t>Достаточный профессионализм и личностные качества, позволяющие работать в качестве наставника молодых педагогов (руководителя педагогической практики)</w:t>
            </w:r>
          </w:p>
        </w:tc>
        <w:tc>
          <w:tcPr>
            <w:tcW w:w="4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B9388E">
            <w:pPr>
              <w:pStyle w:val="Default"/>
              <w:contextualSpacing/>
              <w:jc w:val="both"/>
              <w:rPr>
                <w:color w:val="0D0D0D"/>
              </w:rPr>
            </w:pPr>
            <w:r>
              <w:t>Копия локального акта, заверенная руководителем ОО или его заместителем; отзыв руководителя (заместителя руководителя ОО, руководителя ОО СПО/ВПО, направившего студентов на практику), руководителя МО (РМО) о результатах работы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763" w:rsidRPr="009B496E" w:rsidRDefault="00846763" w:rsidP="00B9388E">
            <w:pPr>
              <w:pStyle w:val="Default"/>
              <w:contextualSpacing/>
              <w:jc w:val="both"/>
              <w:rPr>
                <w:color w:val="0D0D0D"/>
              </w:rPr>
            </w:pPr>
            <w:r>
              <w:t>. За исполнение функций наставника (руководителя педагогической практики) – 5 баллов. Не более 15 баллов</w:t>
            </w:r>
          </w:p>
        </w:tc>
      </w:tr>
      <w:tr w:rsidR="00846763" w:rsidRPr="009B496E" w:rsidTr="00B9388E">
        <w:trPr>
          <w:gridAfter w:val="1"/>
          <w:wAfter w:w="176" w:type="dxa"/>
          <w:trHeight w:val="168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B9388E">
            <w:pPr>
              <w:shd w:val="clear" w:color="auto" w:fill="FFFFFF"/>
              <w:contextualSpacing/>
              <w:jc w:val="both"/>
            </w:pPr>
            <w:r w:rsidRPr="009B496E">
              <w:t>3.</w:t>
            </w:r>
            <w:r>
              <w:t>12.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B9388E">
            <w:pPr>
              <w:snapToGrid w:val="0"/>
              <w:jc w:val="both"/>
            </w:pPr>
            <w:r w:rsidRPr="009B496E">
              <w:t>Организация и проведение консультаций с участниками образовательного процесса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B9388E">
            <w:pPr>
              <w:snapToGrid w:val="0"/>
              <w:jc w:val="both"/>
            </w:pPr>
            <w:r w:rsidRPr="009B496E">
              <w:t>Результативность работы в организации и проведении консультаций</w:t>
            </w:r>
          </w:p>
        </w:tc>
        <w:tc>
          <w:tcPr>
            <w:tcW w:w="4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B9388E">
            <w:pPr>
              <w:pStyle w:val="Default"/>
              <w:contextualSpacing/>
              <w:jc w:val="both"/>
              <w:rPr>
                <w:color w:val="0D0D0D"/>
              </w:rPr>
            </w:pPr>
            <w:r>
              <w:t xml:space="preserve">Аналитическая справка о проведённых консультациях, заверенная руководителем организации. Наличие письменных рекомендаций по итогам консультирования, положительных отзывов, благодарностей и т. п. 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763" w:rsidRPr="009B496E" w:rsidRDefault="00846763" w:rsidP="00B9388E">
            <w:pPr>
              <w:pStyle w:val="Default"/>
              <w:contextualSpacing/>
              <w:jc w:val="both"/>
              <w:rPr>
                <w:color w:val="0D0D0D"/>
              </w:rPr>
            </w:pPr>
            <w:r>
              <w:t>Наличие не менее 3 положительных отзывов о результативности консультирования от родителей (законных представителей) обучающихся – 5 баллов. Наличие не менее 3 положительных отзывов о результативности консультирования от педагогов и администрации – 5 баллов. Набранные баллы суммируются, не более 10 баллов.</w:t>
            </w:r>
          </w:p>
        </w:tc>
      </w:tr>
      <w:tr w:rsidR="00846763" w:rsidRPr="009B496E" w:rsidTr="00B9388E">
        <w:trPr>
          <w:gridAfter w:val="1"/>
          <w:wAfter w:w="176" w:type="dxa"/>
          <w:trHeight w:val="14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B9388E">
            <w:pPr>
              <w:shd w:val="clear" w:color="auto" w:fill="FFFFFF"/>
              <w:contextualSpacing/>
              <w:jc w:val="both"/>
            </w:pPr>
            <w:r w:rsidRPr="009B496E">
              <w:t>3.</w:t>
            </w:r>
            <w:r>
              <w:t>13.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B9388E">
            <w:pPr>
              <w:snapToGrid w:val="0"/>
              <w:jc w:val="both"/>
            </w:pPr>
            <w:r w:rsidRPr="009B496E">
              <w:t>Организация и проведение просветительских мероприятий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B9388E">
            <w:pPr>
              <w:snapToGrid w:val="0"/>
              <w:jc w:val="both"/>
            </w:pPr>
            <w:r w:rsidRPr="009B496E">
              <w:t>Результативность работы в организации и проведении просветительских мероприятий</w:t>
            </w:r>
          </w:p>
        </w:tc>
        <w:tc>
          <w:tcPr>
            <w:tcW w:w="4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B9388E">
            <w:pPr>
              <w:pStyle w:val="Default"/>
              <w:contextualSpacing/>
              <w:jc w:val="both"/>
              <w:rPr>
                <w:color w:val="0D0D0D"/>
              </w:rPr>
            </w:pPr>
            <w:r>
              <w:t xml:space="preserve">Отчет о деятельности, заверенный руководителем учреждения с приложениями. Документы, подтверждающие проведение мероприятий (рецензии, фото и видеоотчеты, приказ ОО, план </w:t>
            </w:r>
            <w:r>
              <w:lastRenderedPageBreak/>
              <w:t xml:space="preserve">работы). Отзывы участников 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763" w:rsidRPr="009B496E" w:rsidRDefault="00846763" w:rsidP="00B9388E">
            <w:pPr>
              <w:pStyle w:val="Default"/>
              <w:contextualSpacing/>
              <w:jc w:val="both"/>
              <w:rPr>
                <w:color w:val="0D0D0D"/>
              </w:rPr>
            </w:pPr>
            <w:r>
              <w:lastRenderedPageBreak/>
              <w:t xml:space="preserve">Наличие положительных отзывов – 1 балл за мероприятие; 5 баллов за цикл (не менее 5) мероприятий. За систему работы по формированию и развитию психолого-педагогической компетентности обучающихся – 5 </w:t>
            </w:r>
            <w:r>
              <w:lastRenderedPageBreak/>
              <w:t>баллов, педагогических и административных работников – 5 баллов, родительской общественности – 5 баллов. Набранные баллы суммируются, не более 15 баллов.</w:t>
            </w:r>
          </w:p>
        </w:tc>
      </w:tr>
      <w:tr w:rsidR="00846763" w:rsidRPr="009B496E" w:rsidTr="00B9388E">
        <w:trPr>
          <w:trHeight w:val="25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B9388E">
            <w:pPr>
              <w:jc w:val="both"/>
            </w:pPr>
            <w:r>
              <w:lastRenderedPageBreak/>
              <w:t>3.14.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B9388E">
            <w:pPr>
              <w:shd w:val="clear" w:color="auto" w:fill="FFFFFF"/>
              <w:contextualSpacing/>
              <w:jc w:val="both"/>
            </w:pPr>
            <w:r w:rsidRPr="009B496E">
              <w:t>Систематичность повышения квалификации в централизованных формах</w:t>
            </w: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B9388E">
            <w:pPr>
              <w:shd w:val="clear" w:color="auto" w:fill="FFFFFF"/>
              <w:contextualSpacing/>
              <w:jc w:val="both"/>
            </w:pPr>
            <w:r w:rsidRPr="009B496E">
              <w:t>Послевузовское образование (аспирантура, докторантура, магистратура, получение второго  высшего образования  по профилю деятельности), переподготовка или курсы повышения квалификации, пройденные за последние три года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B9388E">
            <w:pPr>
              <w:shd w:val="clear" w:color="auto" w:fill="FFFFFF"/>
              <w:contextualSpacing/>
              <w:jc w:val="both"/>
            </w:pPr>
            <w:r>
              <w:t xml:space="preserve">Документ с реквизитами, подтверждающий результат обучения или повышения квалификации (переподготовки) по профилю деятельности 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763" w:rsidRPr="009B496E" w:rsidRDefault="00846763" w:rsidP="00B9388E">
            <w:pPr>
              <w:shd w:val="clear" w:color="auto" w:fill="FFFFFF"/>
              <w:contextualSpacing/>
              <w:jc w:val="both"/>
              <w:rPr>
                <w:i/>
              </w:rPr>
            </w:pPr>
            <w:r>
              <w:t>10 баллов за получение второго высшего образования, магистратуру, аспирантуру или профессиональную переподготовку; 20 баллов – за докторантуру; 20 баллов за повышение квалификации. Баллы суммируются. Не более 20 баллов.</w:t>
            </w:r>
          </w:p>
        </w:tc>
      </w:tr>
      <w:tr w:rsidR="00846763" w:rsidRPr="009B496E" w:rsidTr="00B9388E">
        <w:trPr>
          <w:trHeight w:val="132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B9388E">
            <w:pPr>
              <w:jc w:val="both"/>
            </w:pPr>
            <w:r>
              <w:t>3.15.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B9388E">
            <w:pPr>
              <w:shd w:val="clear" w:color="auto" w:fill="FFFFFF"/>
              <w:contextualSpacing/>
              <w:jc w:val="both"/>
            </w:pPr>
            <w:r w:rsidRPr="009B496E">
              <w:t>Систематичность повышения квалификации в нецентрализованных формах</w:t>
            </w: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B9388E">
            <w:pPr>
              <w:shd w:val="clear" w:color="auto" w:fill="FFFFFF"/>
              <w:contextualSpacing/>
            </w:pPr>
            <w:r w:rsidRPr="009B496E">
              <w:t>Участие в обучающих семинарах</w:t>
            </w:r>
            <w:r>
              <w:t>, вебинарах (до 16 часов</w:t>
            </w:r>
            <w:r w:rsidRPr="009B496E">
              <w:t>).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B9388E">
            <w:pPr>
              <w:shd w:val="clear" w:color="auto" w:fill="FFFFFF"/>
              <w:contextualSpacing/>
              <w:jc w:val="both"/>
            </w:pPr>
            <w:r>
              <w:t xml:space="preserve">Документ (сертификат, свидетельство, удостоверение и проч.), подтверждающий результат повышения квалификации с реквизитами; копии документов, подтверждающих право организации, выдавшей документ, на осуществление образовательной деятельности с приложением перечня лицензированных образовательных программ дополнительного профессионального педагогического образования. 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763" w:rsidRDefault="00846763" w:rsidP="00B9388E">
            <w:pPr>
              <w:pStyle w:val="Default"/>
              <w:contextualSpacing/>
              <w:jc w:val="both"/>
            </w:pPr>
            <w:r>
              <w:t>5 баллов з2</w:t>
            </w:r>
          </w:p>
          <w:p w:rsidR="00846763" w:rsidRPr="009B496E" w:rsidRDefault="00846763" w:rsidP="00B9388E">
            <w:pPr>
              <w:pStyle w:val="Default"/>
              <w:contextualSpacing/>
              <w:jc w:val="both"/>
              <w:rPr>
                <w:i/>
                <w:color w:val="auto"/>
              </w:rPr>
            </w:pPr>
            <w:r>
              <w:t>баллов.</w:t>
            </w:r>
          </w:p>
        </w:tc>
      </w:tr>
      <w:tr w:rsidR="00846763" w:rsidRPr="009B496E" w:rsidTr="00B9388E">
        <w:trPr>
          <w:trHeight w:val="534"/>
        </w:trPr>
        <w:tc>
          <w:tcPr>
            <w:tcW w:w="153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763" w:rsidRDefault="00846763" w:rsidP="00B9388E">
            <w:pPr>
              <w:shd w:val="clear" w:color="auto" w:fill="FFFFFF"/>
              <w:contextualSpacing/>
            </w:pPr>
            <w:r>
              <w:rPr>
                <w:b/>
              </w:rPr>
              <w:t>4</w:t>
            </w:r>
            <w:r w:rsidRPr="00C7247E">
              <w:rPr>
                <w:b/>
              </w:rPr>
              <w:t xml:space="preserve">.      Активное участие в работе методических объединений педагогических </w:t>
            </w:r>
            <w:r w:rsidRPr="007D559B">
              <w:rPr>
                <w:b/>
              </w:rPr>
              <w:t>работников</w:t>
            </w:r>
            <w:r w:rsidRPr="007D559B">
              <w:rPr>
                <w:b/>
                <w:color w:val="000000"/>
              </w:rPr>
              <w:t>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846763" w:rsidRPr="009B496E" w:rsidTr="00B9388E">
        <w:trPr>
          <w:trHeight w:val="5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B9388E">
            <w:pPr>
              <w:snapToGrid w:val="0"/>
            </w:pPr>
            <w:r>
              <w:t>4.1.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B9388E">
            <w:pPr>
              <w:snapToGrid w:val="0"/>
              <w:jc w:val="both"/>
            </w:pPr>
            <w:r w:rsidRPr="009B496E">
              <w:t>Организационно-методическая работа</w:t>
            </w: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B9388E">
            <w:pPr>
              <w:jc w:val="both"/>
            </w:pPr>
            <w:r w:rsidRPr="009B496E">
              <w:t>Работа в качестве тьютора, руководителя методического объединения педагогов-психологов. Результативность работы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B9388E">
            <w:pPr>
              <w:snapToGrid w:val="0"/>
              <w:jc w:val="both"/>
            </w:pPr>
            <w:r>
              <w:t xml:space="preserve">Документы с реквизитами, подтверждающие деятельность педагога- психолога (копия приказа о назначении и т. п.). Отчет о работе, заверенный руководителем ОО. Отзыв заместителя директора (руководителя </w:t>
            </w:r>
            <w:r>
              <w:lastRenderedPageBreak/>
              <w:t xml:space="preserve">ТМС) о качестве работы тьютора. Отзыв руководителя ОО о качестве работы руководителя МО 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763" w:rsidRDefault="00846763" w:rsidP="00B9388E">
            <w:pPr>
              <w:jc w:val="both"/>
            </w:pPr>
            <w:r>
              <w:lastRenderedPageBreak/>
              <w:t xml:space="preserve">Руководитель методического объединения педагогов-психологов на уровне: </w:t>
            </w:r>
          </w:p>
          <w:p w:rsidR="00846763" w:rsidRDefault="00846763" w:rsidP="00B9388E">
            <w:pPr>
              <w:jc w:val="both"/>
            </w:pPr>
            <w:r>
              <w:t>- организации – 10 баллов;</w:t>
            </w:r>
          </w:p>
          <w:p w:rsidR="00846763" w:rsidRDefault="00846763" w:rsidP="00B9388E">
            <w:pPr>
              <w:jc w:val="both"/>
            </w:pPr>
            <w:r>
              <w:t xml:space="preserve"> - района, города – 15 баллов.</w:t>
            </w:r>
          </w:p>
          <w:p w:rsidR="00846763" w:rsidRPr="009B496E" w:rsidRDefault="00846763" w:rsidP="00B9388E">
            <w:pPr>
              <w:jc w:val="both"/>
            </w:pPr>
            <w:r>
              <w:t xml:space="preserve"> Баллы поглощаются.</w:t>
            </w:r>
          </w:p>
        </w:tc>
      </w:tr>
      <w:tr w:rsidR="00846763" w:rsidRPr="009B496E" w:rsidTr="00B9388E">
        <w:trPr>
          <w:trHeight w:val="7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46763" w:rsidRDefault="00846763" w:rsidP="00B9388E">
            <w:r>
              <w:lastRenderedPageBreak/>
              <w:t>4.2.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46763" w:rsidRPr="009B496E" w:rsidRDefault="00846763" w:rsidP="00B9388E">
            <w:pPr>
              <w:snapToGrid w:val="0"/>
              <w:jc w:val="both"/>
            </w:pPr>
            <w:r w:rsidRPr="009B496E">
              <w:t>Демонстрация уровня профессионализма собственно психологической и методической деятельности</w:t>
            </w:r>
          </w:p>
          <w:p w:rsidR="00846763" w:rsidRPr="009B496E" w:rsidRDefault="00846763" w:rsidP="00B9388E">
            <w:pPr>
              <w:snapToGrid w:val="0"/>
              <w:jc w:val="both"/>
            </w:pP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B9388E">
            <w:pPr>
              <w:snapToGrid w:val="0"/>
              <w:jc w:val="both"/>
            </w:pPr>
            <w:r w:rsidRPr="009B496E">
              <w:t>Участие в профессиональных конкурсах педагогов-психологов.  Результативность участия в профессиональных конкурсах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9B496E" w:rsidRDefault="00846763" w:rsidP="00B9388E">
            <w:pPr>
              <w:shd w:val="clear" w:color="auto" w:fill="FFFFFF"/>
              <w:contextualSpacing/>
              <w:jc w:val="both"/>
            </w:pPr>
            <w:r>
              <w:t xml:space="preserve">Копии документов с реквизитами (приказ, диплом участника и т. п.), подтверждающих результат участия (одного любого уровня по выбору аттестуемого) 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763" w:rsidRDefault="00846763" w:rsidP="00B9388E">
            <w:pPr>
              <w:jc w:val="both"/>
            </w:pPr>
            <w:r>
              <w:t xml:space="preserve">Призер и лауреат на уровнях: </w:t>
            </w:r>
          </w:p>
          <w:p w:rsidR="00846763" w:rsidRDefault="00846763" w:rsidP="00B9388E">
            <w:pPr>
              <w:jc w:val="both"/>
            </w:pPr>
            <w:r>
              <w:t xml:space="preserve">- муниципальном – 10 баллов; </w:t>
            </w:r>
          </w:p>
          <w:p w:rsidR="00846763" w:rsidRDefault="00846763" w:rsidP="00B9388E">
            <w:pPr>
              <w:jc w:val="both"/>
            </w:pPr>
            <w:r>
              <w:t>- региональном – 20 баллов;</w:t>
            </w:r>
          </w:p>
          <w:p w:rsidR="00846763" w:rsidRDefault="00846763" w:rsidP="00B9388E">
            <w:pPr>
              <w:jc w:val="both"/>
            </w:pPr>
            <w:r>
              <w:t xml:space="preserve"> - всероссийском – 30 баллов. Победитель на уровнях: </w:t>
            </w:r>
          </w:p>
          <w:p w:rsidR="00846763" w:rsidRDefault="00846763" w:rsidP="00B9388E">
            <w:pPr>
              <w:jc w:val="both"/>
            </w:pPr>
            <w:r>
              <w:t xml:space="preserve">- муниципальном - 15 баллов; </w:t>
            </w:r>
          </w:p>
          <w:p w:rsidR="00846763" w:rsidRDefault="00846763" w:rsidP="00B9388E">
            <w:pPr>
              <w:jc w:val="both"/>
            </w:pPr>
            <w:r>
              <w:t xml:space="preserve">- региональном – 25 баллов; </w:t>
            </w:r>
          </w:p>
          <w:p w:rsidR="00846763" w:rsidRDefault="00846763" w:rsidP="00B9388E">
            <w:pPr>
              <w:jc w:val="both"/>
            </w:pPr>
            <w:r>
              <w:t xml:space="preserve">- всероссийском – 50 баллов. </w:t>
            </w:r>
          </w:p>
          <w:p w:rsidR="00846763" w:rsidRPr="009B496E" w:rsidRDefault="00846763" w:rsidP="00B9388E">
            <w:pPr>
              <w:jc w:val="both"/>
              <w:rPr>
                <w:i/>
              </w:rPr>
            </w:pPr>
            <w:r>
              <w:t>При победе в различных конкурсах баллы суммируются.</w:t>
            </w:r>
          </w:p>
        </w:tc>
      </w:tr>
      <w:tr w:rsidR="00846763" w:rsidRPr="009B496E" w:rsidTr="00B9388E">
        <w:trPr>
          <w:trHeight w:val="55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46763" w:rsidRDefault="00846763" w:rsidP="00B9388E"/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46763" w:rsidRPr="006E7D39" w:rsidRDefault="00846763" w:rsidP="00B9388E">
            <w:pPr>
              <w:ind w:right="64"/>
            </w:pP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Default="00846763" w:rsidP="00B9388E">
            <w:pPr>
              <w:jc w:val="both"/>
            </w:pPr>
            <w:r w:rsidRPr="009B496E">
              <w:t>Участие в профессиональных конкурсах методичес</w:t>
            </w:r>
            <w:r>
              <w:t>ких разработок и психолого-педа</w:t>
            </w:r>
            <w:r w:rsidRPr="009B496E">
              <w:t>гогических программ. Результативность участия в конкурсах  методических разработок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32110E" w:rsidRDefault="00846763" w:rsidP="00B9388E">
            <w:r>
              <w:t xml:space="preserve">Копия приказа, диплома участника с реквизитами, подтверждающая результат участия (одного любого уровня по выбору аттестуемого) 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763" w:rsidRDefault="00846763" w:rsidP="00B9388E">
            <w:pPr>
              <w:shd w:val="clear" w:color="auto" w:fill="FFFFFF"/>
              <w:contextualSpacing/>
              <w:jc w:val="both"/>
            </w:pPr>
            <w:r>
              <w:t xml:space="preserve">Призер и лауреат на уровнях: - муниципальном – 5 баллов; - региональном – 10 баллов; - всероссийском – 30 баллов. </w:t>
            </w:r>
          </w:p>
          <w:p w:rsidR="00846763" w:rsidRDefault="00846763" w:rsidP="00B9388E">
            <w:pPr>
              <w:ind w:right="64"/>
            </w:pPr>
            <w:r>
              <w:t>Победитель на уровнях: - муниципальном – 10 баллов; - региональном – 25 баллов; - всероссийском – 40 баллов. При победе в различных конкурсах баллы суммируются. Не более 40 баллов.</w:t>
            </w:r>
          </w:p>
        </w:tc>
      </w:tr>
      <w:tr w:rsidR="00846763" w:rsidRPr="009B496E" w:rsidTr="00B9388E">
        <w:trPr>
          <w:trHeight w:val="5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Default="00846763" w:rsidP="00B9388E">
            <w:r>
              <w:t>4.3.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DA2479" w:rsidRDefault="00846763" w:rsidP="00B9388E">
            <w:pPr>
              <w:contextualSpacing/>
              <w:rPr>
                <w:color w:val="0D0D0D"/>
                <w:lang w:eastAsia="en-US"/>
              </w:rPr>
            </w:pPr>
            <w:r w:rsidRPr="00DA2479">
              <w:rPr>
                <w:color w:val="0D0D0D"/>
                <w:lang w:eastAsia="en-US"/>
              </w:rPr>
              <w:t>Наличие и реализация комплексной программы профилактической, коррекционной и реабилитационной работы с учащимися ОО</w:t>
            </w:r>
            <w:r>
              <w:rPr>
                <w:color w:val="0D0D0D"/>
                <w:lang w:eastAsia="en-US"/>
              </w:rPr>
              <w:t xml:space="preserve"> </w:t>
            </w:r>
            <w:r w:rsidRPr="00994E47">
              <w:rPr>
                <w:b/>
                <w:i/>
              </w:rPr>
              <w:t>(для аттестуемых на высшую категорию)</w:t>
            </w: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DA2479" w:rsidRDefault="00846763" w:rsidP="00B9388E">
            <w:pPr>
              <w:contextualSpacing/>
              <w:rPr>
                <w:color w:val="0D0D0D"/>
                <w:lang w:eastAsia="en-US"/>
              </w:rPr>
            </w:pPr>
            <w:r w:rsidRPr="00DA2479">
              <w:rPr>
                <w:color w:val="0D0D0D"/>
                <w:lang w:eastAsia="en-US"/>
              </w:rPr>
              <w:t>Осуществление профессиональной деятельности в соответствии и на основе программно-целевого планирования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6763" w:rsidRPr="00DA2479" w:rsidRDefault="00846763" w:rsidP="00B9388E">
            <w:pPr>
              <w:contextualSpacing/>
              <w:rPr>
                <w:color w:val="0D0D0D"/>
                <w:lang w:eastAsia="en-US"/>
              </w:rPr>
            </w:pPr>
            <w:r>
              <w:t>Письменный отчет аттестуемого, заверенный руководителем ОО или его заместителем, о процессе реализации действующей(их) программ(ы), плана работы и их эффективности. Комплексная программа профилактической, коррекционной и реабилитационной работы (план), заверенная руководителем ОО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763" w:rsidRPr="00DA2479" w:rsidRDefault="00846763" w:rsidP="00B9388E">
            <w:pPr>
              <w:jc w:val="both"/>
              <w:rPr>
                <w:color w:val="0D0D0D"/>
                <w:lang w:eastAsia="en-US"/>
              </w:rPr>
            </w:pPr>
            <w:r>
              <w:t>Эффективность реализации программы – 20 баллов. Эффективность реализации плана работы – 10 баллов. Не более 30 баллов.</w:t>
            </w:r>
          </w:p>
        </w:tc>
      </w:tr>
    </w:tbl>
    <w:p w:rsidR="00846763" w:rsidRDefault="00846763" w:rsidP="00EB55CF">
      <w:pPr>
        <w:ind w:firstLine="708"/>
        <w:contextualSpacing/>
        <w:rPr>
          <w:sz w:val="28"/>
          <w:szCs w:val="28"/>
        </w:rPr>
      </w:pPr>
    </w:p>
    <w:p w:rsidR="00846763" w:rsidRDefault="00846763" w:rsidP="00EB55CF">
      <w:pPr>
        <w:ind w:firstLine="708"/>
        <w:contextualSpacing/>
        <w:rPr>
          <w:sz w:val="28"/>
          <w:szCs w:val="28"/>
        </w:rPr>
      </w:pPr>
    </w:p>
    <w:p w:rsidR="00846763" w:rsidRDefault="00846763" w:rsidP="00EB55CF">
      <w:pPr>
        <w:jc w:val="center"/>
        <w:rPr>
          <w:b/>
        </w:rPr>
      </w:pPr>
      <w:r w:rsidRPr="00B07177">
        <w:rPr>
          <w:b/>
        </w:rPr>
        <w:t>Сумма баллов для определения квалификационной категории</w:t>
      </w:r>
    </w:p>
    <w:p w:rsidR="00846763" w:rsidRPr="00B07177" w:rsidRDefault="00846763" w:rsidP="00EB55CF">
      <w:pPr>
        <w:jc w:val="center"/>
        <w:rPr>
          <w:b/>
        </w:rPr>
      </w:pPr>
    </w:p>
    <w:tbl>
      <w:tblPr>
        <w:tblW w:w="0" w:type="auto"/>
        <w:tblInd w:w="1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3"/>
        <w:gridCol w:w="6237"/>
      </w:tblGrid>
      <w:tr w:rsidR="00846763" w:rsidTr="00B9388E">
        <w:tc>
          <w:tcPr>
            <w:tcW w:w="5403" w:type="dxa"/>
            <w:vAlign w:val="center"/>
          </w:tcPr>
          <w:p w:rsidR="00846763" w:rsidRPr="00E124EF" w:rsidRDefault="00846763" w:rsidP="00B9388E">
            <w:pPr>
              <w:ind w:left="221"/>
              <w:jc w:val="center"/>
            </w:pPr>
            <w:r w:rsidRPr="00E124EF">
              <w:t>Педагогические работники</w:t>
            </w:r>
          </w:p>
        </w:tc>
        <w:tc>
          <w:tcPr>
            <w:tcW w:w="6237" w:type="dxa"/>
          </w:tcPr>
          <w:p w:rsidR="00846763" w:rsidRPr="00E124EF" w:rsidRDefault="00846763" w:rsidP="00B9388E">
            <w:pPr>
              <w:ind w:left="221"/>
              <w:jc w:val="center"/>
            </w:pPr>
            <w:r w:rsidRPr="00E124EF">
              <w:t>Количество баллов</w:t>
            </w:r>
          </w:p>
          <w:p w:rsidR="00846763" w:rsidRPr="00E124EF" w:rsidRDefault="00846763" w:rsidP="00B9388E">
            <w:pPr>
              <w:ind w:left="221"/>
              <w:jc w:val="center"/>
            </w:pPr>
            <w:r w:rsidRPr="00E124EF">
              <w:t xml:space="preserve">на </w:t>
            </w:r>
            <w:r>
              <w:t>высшую</w:t>
            </w:r>
            <w:r w:rsidRPr="00E124EF">
              <w:t xml:space="preserve"> квалификационную категорию</w:t>
            </w:r>
          </w:p>
        </w:tc>
      </w:tr>
      <w:tr w:rsidR="00846763" w:rsidTr="00B9388E">
        <w:tc>
          <w:tcPr>
            <w:tcW w:w="5403" w:type="dxa"/>
            <w:vAlign w:val="center"/>
          </w:tcPr>
          <w:p w:rsidR="00846763" w:rsidRPr="005347EF" w:rsidRDefault="00846763" w:rsidP="00B9388E">
            <w:pPr>
              <w:ind w:left="221"/>
            </w:pPr>
            <w:r>
              <w:t>Педагог-психолог</w:t>
            </w:r>
          </w:p>
        </w:tc>
        <w:tc>
          <w:tcPr>
            <w:tcW w:w="6237" w:type="dxa"/>
          </w:tcPr>
          <w:p w:rsidR="00846763" w:rsidRPr="00D016F8" w:rsidRDefault="00846763" w:rsidP="00B9388E">
            <w:pPr>
              <w:jc w:val="center"/>
              <w:rPr>
                <w:b/>
              </w:rPr>
            </w:pPr>
            <w:r>
              <w:rPr>
                <w:b/>
              </w:rPr>
              <w:t>331 и более</w:t>
            </w:r>
          </w:p>
        </w:tc>
      </w:tr>
    </w:tbl>
    <w:p w:rsidR="00846763" w:rsidRDefault="00846763" w:rsidP="00EB55CF"/>
    <w:p w:rsidR="00846763" w:rsidRDefault="00846763" w:rsidP="00EB55CF"/>
    <w:p w:rsidR="00846763" w:rsidRPr="007E25D1" w:rsidRDefault="00846763" w:rsidP="000912E9"/>
    <w:p w:rsidR="00846763" w:rsidRDefault="00846763"/>
    <w:sectPr w:rsidR="00846763" w:rsidSect="00EB55CF">
      <w:pgSz w:w="16838" w:h="11906" w:orient="landscape"/>
      <w:pgMar w:top="1258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penSymbol">
    <w:altName w:val="Times New Roman"/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4389E5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49A04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22AD4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ACA02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DCA3EE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13A61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74A0F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23E130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3CE5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BF86C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singleLevel"/>
    <w:tmpl w:val="00000001"/>
    <w:name w:val="WW8Num1"/>
    <w:lvl w:ilvl="0">
      <w:start w:val="1"/>
      <w:numFmt w:val="bullet"/>
      <w:lvlText w:val="–"/>
      <w:lvlJc w:val="left"/>
      <w:pPr>
        <w:tabs>
          <w:tab w:val="num" w:pos="428"/>
        </w:tabs>
        <w:ind w:left="468" w:hanging="37"/>
      </w:pPr>
      <w:rPr>
        <w:rFonts w:ascii="Times New Roman" w:hAnsi="Times New Roman"/>
      </w:rPr>
    </w:lvl>
  </w:abstractNum>
  <w:abstractNum w:abstractNumId="1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2">
    <w:nsid w:val="2A4B3B0F"/>
    <w:multiLevelType w:val="hybridMultilevel"/>
    <w:tmpl w:val="C8DA0452"/>
    <w:lvl w:ilvl="0" w:tplc="3AA8C1D2">
      <w:start w:val="1"/>
      <w:numFmt w:val="bullet"/>
      <w:lvlText w:val="-"/>
      <w:lvlJc w:val="left"/>
      <w:pPr>
        <w:ind w:left="106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3">
    <w:nsid w:val="4321164A"/>
    <w:multiLevelType w:val="hybridMultilevel"/>
    <w:tmpl w:val="8DA09988"/>
    <w:lvl w:ilvl="0" w:tplc="3AA8C1D2">
      <w:start w:val="1"/>
      <w:numFmt w:val="bullet"/>
      <w:lvlText w:val="-"/>
      <w:lvlJc w:val="left"/>
      <w:pPr>
        <w:ind w:left="106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4">
    <w:nsid w:val="52E9055A"/>
    <w:multiLevelType w:val="hybridMultilevel"/>
    <w:tmpl w:val="F612B186"/>
    <w:lvl w:ilvl="0" w:tplc="3AA8C1D2">
      <w:start w:val="1"/>
      <w:numFmt w:val="bullet"/>
      <w:lvlText w:val="-"/>
      <w:lvlJc w:val="left"/>
      <w:pPr>
        <w:ind w:left="11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5">
    <w:nsid w:val="66A6322D"/>
    <w:multiLevelType w:val="hybridMultilevel"/>
    <w:tmpl w:val="3AF64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355E78"/>
    <w:multiLevelType w:val="hybridMultilevel"/>
    <w:tmpl w:val="E4507BA0"/>
    <w:lvl w:ilvl="0" w:tplc="3AA8C1D2">
      <w:start w:val="1"/>
      <w:numFmt w:val="bullet"/>
      <w:lvlText w:val="-"/>
      <w:lvlJc w:val="left"/>
      <w:pPr>
        <w:ind w:left="11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7">
    <w:nsid w:val="6C682B0B"/>
    <w:multiLevelType w:val="hybridMultilevel"/>
    <w:tmpl w:val="5BA43DEA"/>
    <w:lvl w:ilvl="0" w:tplc="8904F5EA">
      <w:start w:val="1"/>
      <w:numFmt w:val="decimal"/>
      <w:lvlText w:val="%1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15"/>
  </w:num>
  <w:num w:numId="4">
    <w:abstractNumId w:val="17"/>
  </w:num>
  <w:num w:numId="5">
    <w:abstractNumId w:val="16"/>
  </w:num>
  <w:num w:numId="6">
    <w:abstractNumId w:val="14"/>
  </w:num>
  <w:num w:numId="7">
    <w:abstractNumId w:val="13"/>
  </w:num>
  <w:num w:numId="8">
    <w:abstractNumId w:val="12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4861"/>
    <w:rsid w:val="00043D68"/>
    <w:rsid w:val="00057928"/>
    <w:rsid w:val="0007569A"/>
    <w:rsid w:val="000912E9"/>
    <w:rsid w:val="000B4C31"/>
    <w:rsid w:val="000B5693"/>
    <w:rsid w:val="000C65FE"/>
    <w:rsid w:val="000E7872"/>
    <w:rsid w:val="000F6606"/>
    <w:rsid w:val="00113CAA"/>
    <w:rsid w:val="00147003"/>
    <w:rsid w:val="00160972"/>
    <w:rsid w:val="00172CEA"/>
    <w:rsid w:val="00193E51"/>
    <w:rsid w:val="001A053A"/>
    <w:rsid w:val="001D0EDD"/>
    <w:rsid w:val="001E4828"/>
    <w:rsid w:val="00220E00"/>
    <w:rsid w:val="00236DE8"/>
    <w:rsid w:val="00244CD3"/>
    <w:rsid w:val="00255EAB"/>
    <w:rsid w:val="002626EF"/>
    <w:rsid w:val="00274D90"/>
    <w:rsid w:val="002A3BAB"/>
    <w:rsid w:val="002B29C2"/>
    <w:rsid w:val="002C216A"/>
    <w:rsid w:val="002D351D"/>
    <w:rsid w:val="002D79D2"/>
    <w:rsid w:val="002E71E7"/>
    <w:rsid w:val="0032110E"/>
    <w:rsid w:val="003266E4"/>
    <w:rsid w:val="003567A4"/>
    <w:rsid w:val="00373292"/>
    <w:rsid w:val="0038565F"/>
    <w:rsid w:val="003905EC"/>
    <w:rsid w:val="00390689"/>
    <w:rsid w:val="003943AF"/>
    <w:rsid w:val="003A0E8D"/>
    <w:rsid w:val="003D3B30"/>
    <w:rsid w:val="00404861"/>
    <w:rsid w:val="00465181"/>
    <w:rsid w:val="00473032"/>
    <w:rsid w:val="00475D81"/>
    <w:rsid w:val="004C7D80"/>
    <w:rsid w:val="00506384"/>
    <w:rsid w:val="005215EE"/>
    <w:rsid w:val="005237D3"/>
    <w:rsid w:val="005347EF"/>
    <w:rsid w:val="00550963"/>
    <w:rsid w:val="005537E3"/>
    <w:rsid w:val="00557191"/>
    <w:rsid w:val="00562AA8"/>
    <w:rsid w:val="0056449D"/>
    <w:rsid w:val="00565FEA"/>
    <w:rsid w:val="00583CEB"/>
    <w:rsid w:val="005A33B8"/>
    <w:rsid w:val="005D3282"/>
    <w:rsid w:val="005F3033"/>
    <w:rsid w:val="00600D9A"/>
    <w:rsid w:val="00631162"/>
    <w:rsid w:val="006360D3"/>
    <w:rsid w:val="00636F74"/>
    <w:rsid w:val="00650277"/>
    <w:rsid w:val="006574C9"/>
    <w:rsid w:val="00666A3E"/>
    <w:rsid w:val="006B07EF"/>
    <w:rsid w:val="006D2706"/>
    <w:rsid w:val="006E7D39"/>
    <w:rsid w:val="00711F96"/>
    <w:rsid w:val="00723FA3"/>
    <w:rsid w:val="007818B8"/>
    <w:rsid w:val="00782B93"/>
    <w:rsid w:val="007945FB"/>
    <w:rsid w:val="007D559B"/>
    <w:rsid w:val="007E25D1"/>
    <w:rsid w:val="007F344D"/>
    <w:rsid w:val="00810E3A"/>
    <w:rsid w:val="00815CC5"/>
    <w:rsid w:val="00817CDB"/>
    <w:rsid w:val="00826A9E"/>
    <w:rsid w:val="00833768"/>
    <w:rsid w:val="00846763"/>
    <w:rsid w:val="008620D7"/>
    <w:rsid w:val="0088346B"/>
    <w:rsid w:val="008A7FE4"/>
    <w:rsid w:val="008B1355"/>
    <w:rsid w:val="008C0ADC"/>
    <w:rsid w:val="008E55F3"/>
    <w:rsid w:val="009273C4"/>
    <w:rsid w:val="0095576E"/>
    <w:rsid w:val="009822B4"/>
    <w:rsid w:val="00994E47"/>
    <w:rsid w:val="009B496E"/>
    <w:rsid w:val="009C7E27"/>
    <w:rsid w:val="009D1B17"/>
    <w:rsid w:val="009E78E3"/>
    <w:rsid w:val="00A01E18"/>
    <w:rsid w:val="00A0498B"/>
    <w:rsid w:val="00A108C5"/>
    <w:rsid w:val="00A26B93"/>
    <w:rsid w:val="00A5523C"/>
    <w:rsid w:val="00A62E40"/>
    <w:rsid w:val="00A91221"/>
    <w:rsid w:val="00AA5589"/>
    <w:rsid w:val="00AB0177"/>
    <w:rsid w:val="00AC4423"/>
    <w:rsid w:val="00AD0E87"/>
    <w:rsid w:val="00B00C45"/>
    <w:rsid w:val="00B07177"/>
    <w:rsid w:val="00B27011"/>
    <w:rsid w:val="00B409C1"/>
    <w:rsid w:val="00B6020C"/>
    <w:rsid w:val="00B9388E"/>
    <w:rsid w:val="00BA4E88"/>
    <w:rsid w:val="00C50C0F"/>
    <w:rsid w:val="00C57063"/>
    <w:rsid w:val="00C7247E"/>
    <w:rsid w:val="00C96C7A"/>
    <w:rsid w:val="00CD4DF9"/>
    <w:rsid w:val="00CF3122"/>
    <w:rsid w:val="00D016F8"/>
    <w:rsid w:val="00D154A5"/>
    <w:rsid w:val="00D3071E"/>
    <w:rsid w:val="00D56A55"/>
    <w:rsid w:val="00D80FCC"/>
    <w:rsid w:val="00D87310"/>
    <w:rsid w:val="00D96DD1"/>
    <w:rsid w:val="00DA2479"/>
    <w:rsid w:val="00DB511A"/>
    <w:rsid w:val="00DE02C4"/>
    <w:rsid w:val="00E124EF"/>
    <w:rsid w:val="00E16660"/>
    <w:rsid w:val="00E1746C"/>
    <w:rsid w:val="00E316AD"/>
    <w:rsid w:val="00E7076D"/>
    <w:rsid w:val="00E80499"/>
    <w:rsid w:val="00E924C0"/>
    <w:rsid w:val="00E93110"/>
    <w:rsid w:val="00E96BF6"/>
    <w:rsid w:val="00E97A86"/>
    <w:rsid w:val="00EB1110"/>
    <w:rsid w:val="00EB36B8"/>
    <w:rsid w:val="00EB55CF"/>
    <w:rsid w:val="00ED0AEF"/>
    <w:rsid w:val="00ED529A"/>
    <w:rsid w:val="00F02B29"/>
    <w:rsid w:val="00F13CCC"/>
    <w:rsid w:val="00F21E8D"/>
    <w:rsid w:val="00F332EC"/>
    <w:rsid w:val="00F53057"/>
    <w:rsid w:val="00F63055"/>
    <w:rsid w:val="00F8299D"/>
    <w:rsid w:val="00FA0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index heading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86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46518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WW8Num1z0">
    <w:name w:val="WW8Num1z0"/>
    <w:uiPriority w:val="99"/>
    <w:rsid w:val="00390689"/>
    <w:rPr>
      <w:rFonts w:ascii="Wingdings" w:hAnsi="Wingdings"/>
    </w:rPr>
  </w:style>
  <w:style w:type="character" w:customStyle="1" w:styleId="Absatz-Standardschriftart">
    <w:name w:val="Absatz-Standardschriftart"/>
    <w:uiPriority w:val="99"/>
    <w:rsid w:val="00390689"/>
  </w:style>
  <w:style w:type="character" w:customStyle="1" w:styleId="WW-Absatz-Standardschriftart">
    <w:name w:val="WW-Absatz-Standardschriftart"/>
    <w:uiPriority w:val="99"/>
    <w:rsid w:val="00390689"/>
  </w:style>
  <w:style w:type="character" w:customStyle="1" w:styleId="WW-Absatz-Standardschriftart1">
    <w:name w:val="WW-Absatz-Standardschriftart1"/>
    <w:uiPriority w:val="99"/>
    <w:rsid w:val="00390689"/>
  </w:style>
  <w:style w:type="character" w:customStyle="1" w:styleId="WW-Absatz-Standardschriftart11">
    <w:name w:val="WW-Absatz-Standardschriftart11"/>
    <w:uiPriority w:val="99"/>
    <w:rsid w:val="00390689"/>
  </w:style>
  <w:style w:type="character" w:customStyle="1" w:styleId="WW8Num1z1">
    <w:name w:val="WW8Num1z1"/>
    <w:uiPriority w:val="99"/>
    <w:rsid w:val="00390689"/>
    <w:rPr>
      <w:rFonts w:ascii="Courier New" w:hAnsi="Courier New"/>
    </w:rPr>
  </w:style>
  <w:style w:type="character" w:customStyle="1" w:styleId="WW8Num1z3">
    <w:name w:val="WW8Num1z3"/>
    <w:uiPriority w:val="99"/>
    <w:rsid w:val="00390689"/>
    <w:rPr>
      <w:rFonts w:ascii="Symbol" w:hAnsi="Symbol"/>
    </w:rPr>
  </w:style>
  <w:style w:type="character" w:customStyle="1" w:styleId="WW8Num2z0">
    <w:name w:val="WW8Num2z0"/>
    <w:uiPriority w:val="99"/>
    <w:rsid w:val="00390689"/>
    <w:rPr>
      <w:rFonts w:ascii="Wingdings" w:hAnsi="Wingdings"/>
    </w:rPr>
  </w:style>
  <w:style w:type="character" w:customStyle="1" w:styleId="WW8Num2z1">
    <w:name w:val="WW8Num2z1"/>
    <w:uiPriority w:val="99"/>
    <w:rsid w:val="00390689"/>
    <w:rPr>
      <w:rFonts w:ascii="Courier New" w:hAnsi="Courier New"/>
    </w:rPr>
  </w:style>
  <w:style w:type="character" w:customStyle="1" w:styleId="WW8Num2z3">
    <w:name w:val="WW8Num2z3"/>
    <w:uiPriority w:val="99"/>
    <w:rsid w:val="00390689"/>
    <w:rPr>
      <w:rFonts w:ascii="Symbol" w:hAnsi="Symbol"/>
    </w:rPr>
  </w:style>
  <w:style w:type="character" w:customStyle="1" w:styleId="WW8Num3z0">
    <w:name w:val="WW8Num3z0"/>
    <w:uiPriority w:val="99"/>
    <w:rsid w:val="00390689"/>
    <w:rPr>
      <w:rFonts w:ascii="Wingdings" w:hAnsi="Wingdings"/>
    </w:rPr>
  </w:style>
  <w:style w:type="character" w:customStyle="1" w:styleId="WW8Num3z1">
    <w:name w:val="WW8Num3z1"/>
    <w:uiPriority w:val="99"/>
    <w:rsid w:val="00390689"/>
    <w:rPr>
      <w:rFonts w:ascii="Courier New" w:hAnsi="Courier New"/>
    </w:rPr>
  </w:style>
  <w:style w:type="character" w:customStyle="1" w:styleId="WW8Num3z3">
    <w:name w:val="WW8Num3z3"/>
    <w:uiPriority w:val="99"/>
    <w:rsid w:val="00390689"/>
    <w:rPr>
      <w:rFonts w:ascii="Symbol" w:hAnsi="Symbol"/>
    </w:rPr>
  </w:style>
  <w:style w:type="character" w:customStyle="1" w:styleId="WW8Num4z0">
    <w:name w:val="WW8Num4z0"/>
    <w:uiPriority w:val="99"/>
    <w:rsid w:val="00390689"/>
    <w:rPr>
      <w:rFonts w:ascii="Wingdings" w:hAnsi="Wingdings"/>
    </w:rPr>
  </w:style>
  <w:style w:type="character" w:customStyle="1" w:styleId="WW8Num4z1">
    <w:name w:val="WW8Num4z1"/>
    <w:uiPriority w:val="99"/>
    <w:rsid w:val="00390689"/>
    <w:rPr>
      <w:rFonts w:ascii="Courier New" w:hAnsi="Courier New"/>
    </w:rPr>
  </w:style>
  <w:style w:type="character" w:customStyle="1" w:styleId="WW8Num4z3">
    <w:name w:val="WW8Num4z3"/>
    <w:uiPriority w:val="99"/>
    <w:rsid w:val="00390689"/>
    <w:rPr>
      <w:rFonts w:ascii="Symbol" w:hAnsi="Symbol"/>
    </w:rPr>
  </w:style>
  <w:style w:type="character" w:customStyle="1" w:styleId="WW8Num5z0">
    <w:name w:val="WW8Num5z0"/>
    <w:uiPriority w:val="99"/>
    <w:rsid w:val="00390689"/>
    <w:rPr>
      <w:rFonts w:ascii="Times New Roman" w:hAnsi="Times New Roman"/>
    </w:rPr>
  </w:style>
  <w:style w:type="character" w:customStyle="1" w:styleId="WW8Num5z1">
    <w:name w:val="WW8Num5z1"/>
    <w:uiPriority w:val="99"/>
    <w:rsid w:val="00390689"/>
    <w:rPr>
      <w:rFonts w:ascii="Courier New" w:hAnsi="Courier New"/>
    </w:rPr>
  </w:style>
  <w:style w:type="character" w:customStyle="1" w:styleId="WW8Num5z2">
    <w:name w:val="WW8Num5z2"/>
    <w:uiPriority w:val="99"/>
    <w:rsid w:val="00390689"/>
    <w:rPr>
      <w:rFonts w:ascii="Wingdings" w:hAnsi="Wingdings"/>
    </w:rPr>
  </w:style>
  <w:style w:type="character" w:customStyle="1" w:styleId="WW8Num5z3">
    <w:name w:val="WW8Num5z3"/>
    <w:uiPriority w:val="99"/>
    <w:rsid w:val="00390689"/>
    <w:rPr>
      <w:rFonts w:ascii="Symbol" w:hAnsi="Symbol"/>
    </w:rPr>
  </w:style>
  <w:style w:type="character" w:customStyle="1" w:styleId="WW8Num6z0">
    <w:name w:val="WW8Num6z0"/>
    <w:uiPriority w:val="99"/>
    <w:rsid w:val="00390689"/>
    <w:rPr>
      <w:rFonts w:ascii="Times New Roman" w:hAnsi="Times New Roman"/>
    </w:rPr>
  </w:style>
  <w:style w:type="character" w:customStyle="1" w:styleId="WW8Num6z1">
    <w:name w:val="WW8Num6z1"/>
    <w:uiPriority w:val="99"/>
    <w:rsid w:val="00390689"/>
    <w:rPr>
      <w:rFonts w:ascii="Courier New" w:hAnsi="Courier New"/>
    </w:rPr>
  </w:style>
  <w:style w:type="character" w:customStyle="1" w:styleId="WW8Num6z2">
    <w:name w:val="WW8Num6z2"/>
    <w:uiPriority w:val="99"/>
    <w:rsid w:val="00390689"/>
    <w:rPr>
      <w:rFonts w:ascii="Wingdings" w:hAnsi="Wingdings"/>
    </w:rPr>
  </w:style>
  <w:style w:type="character" w:customStyle="1" w:styleId="WW8Num6z3">
    <w:name w:val="WW8Num6z3"/>
    <w:uiPriority w:val="99"/>
    <w:rsid w:val="00390689"/>
    <w:rPr>
      <w:rFonts w:ascii="Symbol" w:hAnsi="Symbol"/>
    </w:rPr>
  </w:style>
  <w:style w:type="character" w:customStyle="1" w:styleId="WW8Num7z0">
    <w:name w:val="WW8Num7z0"/>
    <w:uiPriority w:val="99"/>
    <w:rsid w:val="00390689"/>
    <w:rPr>
      <w:rFonts w:ascii="Times New Roman" w:hAnsi="Times New Roman"/>
    </w:rPr>
  </w:style>
  <w:style w:type="character" w:customStyle="1" w:styleId="WW8Num7z1">
    <w:name w:val="WW8Num7z1"/>
    <w:uiPriority w:val="99"/>
    <w:rsid w:val="00390689"/>
    <w:rPr>
      <w:rFonts w:ascii="Courier New" w:hAnsi="Courier New"/>
    </w:rPr>
  </w:style>
  <w:style w:type="character" w:customStyle="1" w:styleId="WW8Num7z2">
    <w:name w:val="WW8Num7z2"/>
    <w:uiPriority w:val="99"/>
    <w:rsid w:val="00390689"/>
    <w:rPr>
      <w:rFonts w:ascii="Wingdings" w:hAnsi="Wingdings"/>
    </w:rPr>
  </w:style>
  <w:style w:type="character" w:customStyle="1" w:styleId="WW8Num7z3">
    <w:name w:val="WW8Num7z3"/>
    <w:uiPriority w:val="99"/>
    <w:rsid w:val="00390689"/>
    <w:rPr>
      <w:rFonts w:ascii="Symbol" w:hAnsi="Symbol"/>
    </w:rPr>
  </w:style>
  <w:style w:type="character" w:customStyle="1" w:styleId="1">
    <w:name w:val="Основной шрифт1"/>
    <w:uiPriority w:val="99"/>
    <w:rsid w:val="00390689"/>
  </w:style>
  <w:style w:type="character" w:customStyle="1" w:styleId="3">
    <w:name w:val="Основной текст с отступом 3 Знак"/>
    <w:uiPriority w:val="99"/>
    <w:rsid w:val="00390689"/>
    <w:rPr>
      <w:sz w:val="24"/>
      <w:lang w:val="ru-RU" w:eastAsia="ar-SA" w:bidi="ar-SA"/>
    </w:rPr>
  </w:style>
  <w:style w:type="character" w:customStyle="1" w:styleId="a3">
    <w:name w:val="Маркеры списка"/>
    <w:uiPriority w:val="99"/>
    <w:rsid w:val="00390689"/>
    <w:rPr>
      <w:rFonts w:ascii="OpenSymbol" w:hAnsi="OpenSymbol"/>
    </w:rPr>
  </w:style>
  <w:style w:type="paragraph" w:customStyle="1" w:styleId="a4">
    <w:name w:val="Заголовок"/>
    <w:basedOn w:val="a"/>
    <w:next w:val="a5"/>
    <w:uiPriority w:val="99"/>
    <w:rsid w:val="00390689"/>
    <w:pPr>
      <w:keepNext/>
      <w:spacing w:before="240" w:after="120"/>
    </w:pPr>
    <w:rPr>
      <w:rFonts w:ascii="Arial" w:eastAsia="Calibri" w:hAnsi="Arial" w:cs="Tahoma"/>
      <w:sz w:val="28"/>
      <w:szCs w:val="28"/>
      <w:lang w:eastAsia="ar-SA"/>
    </w:rPr>
  </w:style>
  <w:style w:type="paragraph" w:styleId="a5">
    <w:name w:val="Body Text"/>
    <w:basedOn w:val="a"/>
    <w:link w:val="a6"/>
    <w:uiPriority w:val="99"/>
    <w:rsid w:val="00390689"/>
    <w:pPr>
      <w:spacing w:after="120"/>
    </w:pPr>
    <w:rPr>
      <w:lang w:eastAsia="ar-SA"/>
    </w:rPr>
  </w:style>
  <w:style w:type="character" w:customStyle="1" w:styleId="a6">
    <w:name w:val="Основной текст Знак"/>
    <w:basedOn w:val="a0"/>
    <w:link w:val="a5"/>
    <w:uiPriority w:val="99"/>
    <w:locked/>
    <w:rsid w:val="00390689"/>
    <w:rPr>
      <w:rFonts w:ascii="Times New Roman" w:hAnsi="Times New Roman" w:cs="Times New Roman"/>
      <w:sz w:val="24"/>
      <w:szCs w:val="24"/>
      <w:lang w:eastAsia="ar-SA" w:bidi="ar-SA"/>
    </w:rPr>
  </w:style>
  <w:style w:type="paragraph" w:styleId="a7">
    <w:name w:val="List"/>
    <w:basedOn w:val="a5"/>
    <w:uiPriority w:val="99"/>
    <w:rsid w:val="00390689"/>
    <w:rPr>
      <w:rFonts w:cs="Tahoma"/>
    </w:rPr>
  </w:style>
  <w:style w:type="paragraph" w:customStyle="1" w:styleId="10">
    <w:name w:val="Название1"/>
    <w:basedOn w:val="a"/>
    <w:uiPriority w:val="99"/>
    <w:rsid w:val="00390689"/>
    <w:pPr>
      <w:suppressLineNumbers/>
      <w:spacing w:before="120" w:after="120"/>
    </w:pPr>
    <w:rPr>
      <w:rFonts w:cs="Tahoma"/>
      <w:i/>
      <w:iCs/>
      <w:lang w:eastAsia="ar-SA"/>
    </w:rPr>
  </w:style>
  <w:style w:type="paragraph" w:styleId="11">
    <w:name w:val="index 1"/>
    <w:basedOn w:val="a"/>
    <w:next w:val="a"/>
    <w:autoRedefine/>
    <w:uiPriority w:val="99"/>
    <w:semiHidden/>
    <w:rsid w:val="00390689"/>
    <w:pPr>
      <w:ind w:left="240" w:hanging="240"/>
    </w:pPr>
  </w:style>
  <w:style w:type="paragraph" w:styleId="a8">
    <w:name w:val="index heading"/>
    <w:basedOn w:val="a"/>
    <w:uiPriority w:val="99"/>
    <w:rsid w:val="00390689"/>
    <w:pPr>
      <w:suppressLineNumbers/>
    </w:pPr>
    <w:rPr>
      <w:rFonts w:cs="Tahoma"/>
      <w:lang w:eastAsia="ar-SA"/>
    </w:rPr>
  </w:style>
  <w:style w:type="paragraph" w:customStyle="1" w:styleId="31">
    <w:name w:val="Основной текст с отступом 31"/>
    <w:basedOn w:val="a"/>
    <w:uiPriority w:val="99"/>
    <w:rsid w:val="00390689"/>
    <w:pPr>
      <w:ind w:left="5387"/>
      <w:jc w:val="both"/>
    </w:pPr>
    <w:rPr>
      <w:szCs w:val="20"/>
      <w:lang w:eastAsia="ar-SA"/>
    </w:rPr>
  </w:style>
  <w:style w:type="paragraph" w:customStyle="1" w:styleId="a9">
    <w:name w:val="Знак"/>
    <w:basedOn w:val="a"/>
    <w:uiPriority w:val="99"/>
    <w:rsid w:val="00390689"/>
    <w:pPr>
      <w:spacing w:after="160" w:line="240" w:lineRule="exact"/>
    </w:pPr>
    <w:rPr>
      <w:rFonts w:ascii="Verdana" w:hAnsi="Verdana"/>
      <w:sz w:val="20"/>
      <w:szCs w:val="20"/>
      <w:lang w:val="en-US" w:eastAsia="ar-SA"/>
    </w:rPr>
  </w:style>
  <w:style w:type="paragraph" w:styleId="aa">
    <w:name w:val="Balloon Text"/>
    <w:basedOn w:val="a"/>
    <w:link w:val="ab"/>
    <w:uiPriority w:val="99"/>
    <w:rsid w:val="00390689"/>
    <w:rPr>
      <w:rFonts w:ascii="Tahoma" w:hAnsi="Tahoma" w:cs="Tahoma"/>
      <w:sz w:val="16"/>
      <w:szCs w:val="16"/>
      <w:lang w:eastAsia="ar-SA"/>
    </w:rPr>
  </w:style>
  <w:style w:type="character" w:customStyle="1" w:styleId="ab">
    <w:name w:val="Текст выноски Знак"/>
    <w:basedOn w:val="a0"/>
    <w:link w:val="aa"/>
    <w:uiPriority w:val="99"/>
    <w:locked/>
    <w:rsid w:val="00390689"/>
    <w:rPr>
      <w:rFonts w:ascii="Tahoma" w:hAnsi="Tahoma" w:cs="Tahoma"/>
      <w:sz w:val="16"/>
      <w:szCs w:val="16"/>
      <w:lang w:eastAsia="ar-SA" w:bidi="ar-SA"/>
    </w:rPr>
  </w:style>
  <w:style w:type="paragraph" w:customStyle="1" w:styleId="ac">
    <w:name w:val="Содержимое таблицы"/>
    <w:basedOn w:val="a"/>
    <w:uiPriority w:val="99"/>
    <w:rsid w:val="00390689"/>
    <w:pPr>
      <w:suppressLineNumbers/>
    </w:pPr>
    <w:rPr>
      <w:lang w:eastAsia="ar-SA"/>
    </w:rPr>
  </w:style>
  <w:style w:type="paragraph" w:customStyle="1" w:styleId="ad">
    <w:name w:val="Заголовок таблицы"/>
    <w:basedOn w:val="ac"/>
    <w:uiPriority w:val="99"/>
    <w:rsid w:val="00390689"/>
    <w:pPr>
      <w:jc w:val="center"/>
    </w:pPr>
    <w:rPr>
      <w:b/>
      <w:bCs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390689"/>
    <w:rPr>
      <w:rFonts w:ascii="Times New Roman" w:hAnsi="Times New Roman"/>
      <w:sz w:val="24"/>
      <w:u w:val="none"/>
      <w:effect w:val="none"/>
    </w:rPr>
  </w:style>
  <w:style w:type="character" w:customStyle="1" w:styleId="dash0417005f043d005f0430005f043a005f0020005f0441005f043d005f043e005f0441005f043a005f0438005f005fcharchar">
    <w:name w:val="dash0417_005f043d_005f0430_005f043a_005f0020_005f0441_005f043d_005f043e_005f0441_005f043a_005f0438_005f_005fchar__char"/>
    <w:uiPriority w:val="99"/>
    <w:rsid w:val="00390689"/>
  </w:style>
  <w:style w:type="paragraph" w:styleId="ae">
    <w:name w:val="No Spacing"/>
    <w:uiPriority w:val="99"/>
    <w:qFormat/>
    <w:rsid w:val="00390689"/>
    <w:rPr>
      <w:rFonts w:eastAsia="Times New Roman" w:cs="Calibri"/>
      <w:sz w:val="22"/>
      <w:szCs w:val="22"/>
    </w:rPr>
  </w:style>
  <w:style w:type="paragraph" w:styleId="af">
    <w:name w:val="header"/>
    <w:basedOn w:val="a"/>
    <w:link w:val="af0"/>
    <w:uiPriority w:val="99"/>
    <w:semiHidden/>
    <w:rsid w:val="00390689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af0">
    <w:name w:val="Верхний колонтитул Знак"/>
    <w:basedOn w:val="a0"/>
    <w:link w:val="af"/>
    <w:uiPriority w:val="99"/>
    <w:semiHidden/>
    <w:locked/>
    <w:rsid w:val="00390689"/>
    <w:rPr>
      <w:rFonts w:ascii="Times New Roman" w:hAnsi="Times New Roman" w:cs="Times New Roman"/>
      <w:sz w:val="24"/>
      <w:szCs w:val="24"/>
      <w:lang w:eastAsia="ar-SA" w:bidi="ar-SA"/>
    </w:rPr>
  </w:style>
  <w:style w:type="paragraph" w:styleId="af1">
    <w:name w:val="footer"/>
    <w:basedOn w:val="a"/>
    <w:link w:val="af2"/>
    <w:uiPriority w:val="99"/>
    <w:rsid w:val="00390689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af2">
    <w:name w:val="Нижний колонтитул Знак"/>
    <w:basedOn w:val="a0"/>
    <w:link w:val="af1"/>
    <w:uiPriority w:val="99"/>
    <w:locked/>
    <w:rsid w:val="00390689"/>
    <w:rPr>
      <w:rFonts w:ascii="Times New Roman" w:hAnsi="Times New Roman" w:cs="Times New Roman"/>
      <w:sz w:val="24"/>
      <w:szCs w:val="24"/>
      <w:lang w:eastAsia="ar-SA" w:bidi="ar-SA"/>
    </w:rPr>
  </w:style>
  <w:style w:type="paragraph" w:styleId="af3">
    <w:name w:val="Title"/>
    <w:basedOn w:val="a"/>
    <w:link w:val="af4"/>
    <w:uiPriority w:val="99"/>
    <w:qFormat/>
    <w:locked/>
    <w:rsid w:val="00274D90"/>
    <w:pPr>
      <w:jc w:val="center"/>
    </w:pPr>
    <w:rPr>
      <w:rFonts w:ascii="Calibri" w:eastAsia="Calibri" w:hAnsi="Calibri"/>
      <w:b/>
      <w:bCs/>
    </w:rPr>
  </w:style>
  <w:style w:type="character" w:customStyle="1" w:styleId="TitleChar">
    <w:name w:val="Title Char"/>
    <w:basedOn w:val="a0"/>
    <w:link w:val="af3"/>
    <w:uiPriority w:val="99"/>
    <w:locked/>
    <w:rsid w:val="00B409C1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4">
    <w:name w:val="Название Знак"/>
    <w:basedOn w:val="a0"/>
    <w:link w:val="af3"/>
    <w:uiPriority w:val="99"/>
    <w:locked/>
    <w:rsid w:val="00274D90"/>
    <w:rPr>
      <w:rFonts w:ascii="Calibri" w:hAnsi="Calibri" w:cs="Times New Roman"/>
      <w:b/>
      <w:bCs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7643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22</Pages>
  <Words>6435</Words>
  <Characters>36682</Characters>
  <Application>Microsoft Office Word</Application>
  <DocSecurity>0</DocSecurity>
  <Lines>305</Lines>
  <Paragraphs>86</Paragraphs>
  <ScaleCrop>false</ScaleCrop>
  <Company>kkidppo</Company>
  <LinksUpToDate>false</LinksUpToDate>
  <CharactersWithSpaces>43031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fomenko_l_m</dc:creator>
  <cp:keywords/>
  <dc:description/>
  <cp:lastModifiedBy>Пользователь</cp:lastModifiedBy>
  <cp:revision>91</cp:revision>
  <cp:lastPrinted>2016-11-01T11:34:00Z</cp:lastPrinted>
  <dcterms:created xsi:type="dcterms:W3CDTF">2015-07-16T10:39:00Z</dcterms:created>
  <dcterms:modified xsi:type="dcterms:W3CDTF">2017-08-25T11:07:00Z</dcterms:modified>
</cp:coreProperties>
</file>