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71" w:rsidRPr="00024A71" w:rsidRDefault="00024A71" w:rsidP="00024A71">
      <w:pPr>
        <w:pStyle w:val="2"/>
        <w:spacing w:line="240" w:lineRule="auto"/>
        <w:ind w:right="3"/>
        <w:jc w:val="center"/>
        <w:rPr>
          <w:rFonts w:ascii="Times New Roman" w:hAnsi="Times New Roman"/>
          <w:b w:val="0"/>
          <w:i w:val="0"/>
          <w:iCs w:val="0"/>
        </w:rPr>
      </w:pPr>
      <w:r w:rsidRPr="00024A71">
        <w:rPr>
          <w:rFonts w:ascii="Times New Roman" w:hAnsi="Times New Roman"/>
          <w:b w:val="0"/>
          <w:i w:val="0"/>
        </w:rPr>
        <w:t>ГОСУДАРСТВЕННОЕ АВТОНОМНОЕ ОБРАЗОВАТЕЛЬНОЕ УЧРЕЖДЕНИЕ ПРОФЕССИОНАЛЬНОГО ОБРАЗОВАНИЯ ГОРОДА СЕВАСТОПОЛЯ «ИНСТИТУТ РАЗВИТИЯ ОБРАЗОВАНИЯ»</w:t>
      </w:r>
    </w:p>
    <w:p w:rsidR="00024A71" w:rsidRPr="00024A71" w:rsidRDefault="00024A71" w:rsidP="00024A71">
      <w:pPr>
        <w:pStyle w:val="2"/>
        <w:spacing w:line="240" w:lineRule="auto"/>
        <w:ind w:right="3"/>
        <w:jc w:val="center"/>
        <w:rPr>
          <w:rFonts w:ascii="Times New Roman" w:hAnsi="Times New Roman"/>
          <w:i w:val="0"/>
          <w:iCs w:val="0"/>
        </w:rPr>
      </w:pPr>
    </w:p>
    <w:p w:rsidR="00024A71" w:rsidRPr="00024A71" w:rsidRDefault="00024A71" w:rsidP="00024A71">
      <w:pPr>
        <w:pStyle w:val="2"/>
        <w:spacing w:line="240" w:lineRule="auto"/>
        <w:ind w:right="3"/>
        <w:jc w:val="center"/>
        <w:rPr>
          <w:rFonts w:ascii="Times New Roman" w:hAnsi="Times New Roman"/>
          <w:i w:val="0"/>
          <w:iCs w:val="0"/>
        </w:rPr>
      </w:pPr>
    </w:p>
    <w:p w:rsidR="00024A71" w:rsidRPr="00024A71" w:rsidRDefault="00024A71" w:rsidP="00024A71">
      <w:pPr>
        <w:pStyle w:val="2"/>
        <w:spacing w:line="240" w:lineRule="auto"/>
        <w:ind w:right="3"/>
        <w:jc w:val="center"/>
        <w:rPr>
          <w:rFonts w:ascii="Times New Roman" w:hAnsi="Times New Roman"/>
          <w:i w:val="0"/>
          <w:iCs w:val="0"/>
        </w:rPr>
      </w:pPr>
    </w:p>
    <w:p w:rsidR="00024A71" w:rsidRPr="00024A71" w:rsidRDefault="00024A71" w:rsidP="00024A71">
      <w:pPr>
        <w:pStyle w:val="2"/>
        <w:spacing w:line="240" w:lineRule="auto"/>
        <w:ind w:right="3"/>
        <w:jc w:val="center"/>
        <w:rPr>
          <w:rFonts w:ascii="Times New Roman" w:hAnsi="Times New Roman"/>
          <w:i w:val="0"/>
          <w:iCs w:val="0"/>
        </w:rPr>
      </w:pPr>
    </w:p>
    <w:p w:rsidR="00024A71" w:rsidRPr="00024A71" w:rsidRDefault="00024A71" w:rsidP="00024A71">
      <w:pPr>
        <w:pStyle w:val="2"/>
        <w:spacing w:line="240" w:lineRule="auto"/>
        <w:ind w:right="3"/>
        <w:jc w:val="center"/>
        <w:rPr>
          <w:rFonts w:ascii="Times New Roman" w:hAnsi="Times New Roman"/>
          <w:i w:val="0"/>
          <w:iCs w:val="0"/>
        </w:rPr>
      </w:pPr>
    </w:p>
    <w:p w:rsidR="00024A71" w:rsidRDefault="00024A71" w:rsidP="00024A71">
      <w:pPr>
        <w:pStyle w:val="2"/>
        <w:spacing w:line="240" w:lineRule="auto"/>
        <w:ind w:right="3"/>
        <w:jc w:val="center"/>
        <w:rPr>
          <w:rFonts w:ascii="Times New Roman" w:hAnsi="Times New Roman"/>
          <w:i w:val="0"/>
          <w:iCs w:val="0"/>
        </w:rPr>
      </w:pPr>
    </w:p>
    <w:p w:rsidR="00024A71" w:rsidRPr="00024A71" w:rsidRDefault="00024A71" w:rsidP="00024A71"/>
    <w:p w:rsidR="00024A71" w:rsidRPr="00024A71" w:rsidRDefault="00024A71" w:rsidP="00024A71">
      <w:pPr>
        <w:pStyle w:val="2"/>
        <w:spacing w:line="240" w:lineRule="auto"/>
        <w:ind w:right="3"/>
        <w:jc w:val="center"/>
        <w:rPr>
          <w:rFonts w:ascii="Times New Roman" w:hAnsi="Times New Roman"/>
          <w:i w:val="0"/>
          <w:iCs w:val="0"/>
        </w:rPr>
      </w:pPr>
    </w:p>
    <w:p w:rsidR="00024A71" w:rsidRPr="000927EA" w:rsidRDefault="00024A71" w:rsidP="00024A71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0927EA">
        <w:rPr>
          <w:b/>
          <w:bCs/>
          <w:iCs/>
          <w:color w:val="000000"/>
          <w:sz w:val="28"/>
          <w:szCs w:val="28"/>
        </w:rPr>
        <w:t>Методические рекомендации</w:t>
      </w:r>
    </w:p>
    <w:p w:rsidR="00024A71" w:rsidRPr="000927EA" w:rsidRDefault="00024A71" w:rsidP="00024A71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в помощь учителям математики при</w:t>
      </w:r>
      <w:r w:rsidRPr="000927EA">
        <w:rPr>
          <w:b/>
          <w:bCs/>
          <w:iCs/>
          <w:color w:val="000000"/>
          <w:sz w:val="28"/>
          <w:szCs w:val="28"/>
        </w:rPr>
        <w:t xml:space="preserve"> подготовке </w:t>
      </w:r>
      <w:proofErr w:type="gramStart"/>
      <w:r>
        <w:rPr>
          <w:b/>
          <w:bCs/>
          <w:iCs/>
          <w:color w:val="000000"/>
          <w:sz w:val="28"/>
          <w:szCs w:val="28"/>
        </w:rPr>
        <w:t>об</w:t>
      </w:r>
      <w:r w:rsidRPr="000927EA">
        <w:rPr>
          <w:b/>
          <w:bCs/>
          <w:iCs/>
          <w:color w:val="000000"/>
          <w:sz w:val="28"/>
          <w:szCs w:val="28"/>
        </w:rPr>
        <w:t>уча</w:t>
      </w:r>
      <w:r>
        <w:rPr>
          <w:b/>
          <w:bCs/>
          <w:iCs/>
          <w:color w:val="000000"/>
          <w:sz w:val="28"/>
          <w:szCs w:val="28"/>
        </w:rPr>
        <w:t>ю</w:t>
      </w:r>
      <w:r w:rsidRPr="000927EA">
        <w:rPr>
          <w:b/>
          <w:bCs/>
          <w:iCs/>
          <w:color w:val="000000"/>
          <w:sz w:val="28"/>
          <w:szCs w:val="28"/>
        </w:rPr>
        <w:t>щихся</w:t>
      </w:r>
      <w:proofErr w:type="gramEnd"/>
      <w:r w:rsidRPr="000927EA">
        <w:rPr>
          <w:b/>
          <w:bCs/>
          <w:iCs/>
          <w:color w:val="000000"/>
          <w:sz w:val="28"/>
          <w:szCs w:val="28"/>
        </w:rPr>
        <w:t xml:space="preserve"> к</w:t>
      </w:r>
      <w:r>
        <w:rPr>
          <w:b/>
          <w:bCs/>
          <w:iCs/>
          <w:color w:val="000000"/>
          <w:sz w:val="28"/>
          <w:szCs w:val="28"/>
        </w:rPr>
        <w:t> государственной итоговой аттестации</w:t>
      </w:r>
    </w:p>
    <w:p w:rsidR="00024A71" w:rsidRDefault="00024A71" w:rsidP="00024A71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024A71" w:rsidRPr="00024A71" w:rsidRDefault="00024A71" w:rsidP="00024A71">
      <w:pPr>
        <w:pStyle w:val="a7"/>
        <w:ind w:left="5760" w:firstLine="0"/>
        <w:rPr>
          <w:iCs/>
        </w:rPr>
      </w:pPr>
    </w:p>
    <w:p w:rsidR="00024A71" w:rsidRPr="00024A71" w:rsidRDefault="00024A71" w:rsidP="00024A71">
      <w:pPr>
        <w:pStyle w:val="a7"/>
        <w:ind w:left="5760" w:firstLine="0"/>
        <w:rPr>
          <w:iCs/>
        </w:rPr>
      </w:pPr>
    </w:p>
    <w:p w:rsidR="00024A71" w:rsidRPr="00024A71" w:rsidRDefault="00024A71" w:rsidP="00024A71">
      <w:pPr>
        <w:pStyle w:val="a7"/>
        <w:ind w:left="5387" w:firstLine="0"/>
        <w:rPr>
          <w:iCs/>
          <w:sz w:val="28"/>
          <w:szCs w:val="28"/>
        </w:rPr>
      </w:pPr>
    </w:p>
    <w:p w:rsidR="00024A71" w:rsidRPr="00024A71" w:rsidRDefault="00024A71" w:rsidP="00024A71">
      <w:pPr>
        <w:pStyle w:val="a7"/>
        <w:ind w:left="5387" w:firstLine="0"/>
        <w:jc w:val="left"/>
        <w:rPr>
          <w:iCs/>
          <w:sz w:val="28"/>
          <w:szCs w:val="28"/>
        </w:rPr>
      </w:pPr>
      <w:r w:rsidRPr="00024A71">
        <w:rPr>
          <w:iCs/>
          <w:sz w:val="28"/>
          <w:szCs w:val="28"/>
        </w:rPr>
        <w:t>Составитель:</w:t>
      </w:r>
    </w:p>
    <w:p w:rsidR="00024A71" w:rsidRDefault="00024A71" w:rsidP="00024A71">
      <w:pPr>
        <w:pStyle w:val="a7"/>
        <w:ind w:left="5387" w:firstLine="0"/>
        <w:jc w:val="left"/>
        <w:rPr>
          <w:iCs/>
          <w:sz w:val="28"/>
          <w:szCs w:val="28"/>
        </w:rPr>
      </w:pPr>
      <w:proofErr w:type="spellStart"/>
      <w:r w:rsidRPr="00024A71">
        <w:rPr>
          <w:color w:val="000000"/>
          <w:sz w:val="28"/>
          <w:szCs w:val="28"/>
        </w:rPr>
        <w:t>Минайченко</w:t>
      </w:r>
      <w:proofErr w:type="spellEnd"/>
      <w:r w:rsidRPr="00024A71">
        <w:rPr>
          <w:color w:val="000000"/>
          <w:sz w:val="28"/>
          <w:szCs w:val="28"/>
        </w:rPr>
        <w:t xml:space="preserve"> Н.С.</w:t>
      </w:r>
      <w:r w:rsidRPr="00024A71">
        <w:rPr>
          <w:iCs/>
          <w:sz w:val="28"/>
          <w:szCs w:val="28"/>
        </w:rPr>
        <w:t xml:space="preserve">, </w:t>
      </w:r>
    </w:p>
    <w:p w:rsidR="00024A71" w:rsidRPr="00024A71" w:rsidRDefault="00024A71" w:rsidP="00024A71">
      <w:pPr>
        <w:pStyle w:val="a7"/>
        <w:ind w:left="5387" w:firstLine="0"/>
        <w:jc w:val="left"/>
        <w:rPr>
          <w:iCs/>
          <w:sz w:val="28"/>
          <w:szCs w:val="28"/>
        </w:rPr>
      </w:pPr>
      <w:r w:rsidRPr="00024A71">
        <w:rPr>
          <w:iCs/>
          <w:sz w:val="28"/>
          <w:szCs w:val="28"/>
        </w:rPr>
        <w:t>методист ГАОУ ПО ИРО</w:t>
      </w:r>
    </w:p>
    <w:p w:rsidR="00024A71" w:rsidRPr="00024A71" w:rsidRDefault="00024A71" w:rsidP="00024A71">
      <w:pPr>
        <w:pStyle w:val="a7"/>
        <w:ind w:left="5760" w:firstLine="0"/>
        <w:rPr>
          <w:b/>
          <w:bCs/>
          <w:iCs/>
        </w:rPr>
      </w:pPr>
    </w:p>
    <w:p w:rsidR="00024A71" w:rsidRPr="00024A71" w:rsidRDefault="00024A71" w:rsidP="00024A71">
      <w:pPr>
        <w:pStyle w:val="a7"/>
        <w:ind w:left="5760" w:firstLine="0"/>
        <w:rPr>
          <w:b/>
          <w:bCs/>
          <w:iCs/>
        </w:rPr>
      </w:pPr>
    </w:p>
    <w:p w:rsidR="00024A71" w:rsidRPr="00024A71" w:rsidRDefault="00024A71" w:rsidP="00024A71">
      <w:pPr>
        <w:pStyle w:val="a7"/>
        <w:ind w:left="5760" w:firstLine="0"/>
        <w:rPr>
          <w:b/>
          <w:bCs/>
          <w:iCs/>
        </w:rPr>
      </w:pPr>
    </w:p>
    <w:p w:rsidR="00024A71" w:rsidRPr="00024A71" w:rsidRDefault="00024A71" w:rsidP="00024A71">
      <w:pPr>
        <w:pStyle w:val="a7"/>
        <w:ind w:left="5760" w:firstLine="0"/>
        <w:rPr>
          <w:b/>
          <w:bCs/>
          <w:iCs/>
        </w:rPr>
      </w:pPr>
    </w:p>
    <w:p w:rsidR="00024A71" w:rsidRPr="00024A71" w:rsidRDefault="00024A71" w:rsidP="00024A71">
      <w:pPr>
        <w:pStyle w:val="a7"/>
        <w:ind w:left="5760" w:firstLine="0"/>
        <w:rPr>
          <w:b/>
          <w:bCs/>
          <w:iCs/>
        </w:rPr>
      </w:pPr>
    </w:p>
    <w:p w:rsidR="00024A71" w:rsidRPr="00024A71" w:rsidRDefault="00024A71" w:rsidP="00024A71">
      <w:pPr>
        <w:pStyle w:val="a7"/>
        <w:ind w:left="5760" w:firstLine="0"/>
        <w:rPr>
          <w:b/>
          <w:bCs/>
          <w:iCs/>
        </w:rPr>
      </w:pPr>
    </w:p>
    <w:p w:rsidR="00024A71" w:rsidRPr="00024A71" w:rsidRDefault="00024A71" w:rsidP="00024A71">
      <w:pPr>
        <w:pStyle w:val="a7"/>
        <w:ind w:left="5760" w:firstLine="0"/>
        <w:rPr>
          <w:b/>
          <w:bCs/>
          <w:iCs/>
        </w:rPr>
      </w:pPr>
    </w:p>
    <w:p w:rsidR="00024A71" w:rsidRPr="00024A71" w:rsidRDefault="00024A71" w:rsidP="00024A71">
      <w:pPr>
        <w:pStyle w:val="a7"/>
        <w:ind w:left="5760" w:firstLine="0"/>
        <w:rPr>
          <w:b/>
          <w:bCs/>
          <w:iCs/>
        </w:rPr>
      </w:pPr>
    </w:p>
    <w:p w:rsidR="00024A71" w:rsidRPr="00024A71" w:rsidRDefault="00024A71" w:rsidP="00024A71">
      <w:pPr>
        <w:pStyle w:val="a7"/>
        <w:ind w:left="5760" w:firstLine="0"/>
        <w:rPr>
          <w:b/>
          <w:bCs/>
          <w:iCs/>
        </w:rPr>
      </w:pPr>
    </w:p>
    <w:p w:rsidR="00024A71" w:rsidRPr="00024A71" w:rsidRDefault="00024A71" w:rsidP="00024A71">
      <w:pPr>
        <w:pStyle w:val="a7"/>
        <w:ind w:left="5760" w:firstLine="0"/>
        <w:rPr>
          <w:b/>
          <w:bCs/>
          <w:iCs/>
        </w:rPr>
      </w:pPr>
    </w:p>
    <w:p w:rsidR="00024A71" w:rsidRPr="00024A71" w:rsidRDefault="00024A71" w:rsidP="00024A71">
      <w:pPr>
        <w:pStyle w:val="a7"/>
        <w:ind w:left="5760" w:firstLine="0"/>
        <w:rPr>
          <w:b/>
          <w:bCs/>
          <w:iCs/>
        </w:rPr>
      </w:pPr>
    </w:p>
    <w:p w:rsidR="00024A71" w:rsidRPr="00024A71" w:rsidRDefault="00024A71" w:rsidP="00024A71">
      <w:pPr>
        <w:pStyle w:val="a7"/>
        <w:ind w:left="5760" w:firstLine="0"/>
        <w:rPr>
          <w:b/>
          <w:bCs/>
          <w:iCs/>
        </w:rPr>
      </w:pPr>
    </w:p>
    <w:p w:rsidR="00024A71" w:rsidRPr="00024A71" w:rsidRDefault="00024A71" w:rsidP="00024A71">
      <w:pPr>
        <w:pStyle w:val="a7"/>
        <w:spacing w:line="276" w:lineRule="auto"/>
        <w:ind w:left="5760" w:firstLine="0"/>
        <w:rPr>
          <w:b/>
          <w:bCs/>
          <w:iCs/>
        </w:rPr>
      </w:pPr>
    </w:p>
    <w:p w:rsidR="00024A71" w:rsidRDefault="00024A71" w:rsidP="00024A71">
      <w:pPr>
        <w:pStyle w:val="a7"/>
        <w:spacing w:line="276" w:lineRule="auto"/>
        <w:ind w:left="5760" w:firstLine="0"/>
        <w:rPr>
          <w:b/>
          <w:bCs/>
          <w:iCs/>
        </w:rPr>
      </w:pPr>
    </w:p>
    <w:p w:rsidR="00024A71" w:rsidRPr="00024A71" w:rsidRDefault="00024A71" w:rsidP="00024A71">
      <w:pPr>
        <w:pStyle w:val="a7"/>
        <w:spacing w:line="276" w:lineRule="auto"/>
        <w:ind w:left="5760" w:firstLine="0"/>
        <w:rPr>
          <w:b/>
          <w:bCs/>
          <w:iCs/>
        </w:rPr>
      </w:pPr>
    </w:p>
    <w:p w:rsidR="00024A71" w:rsidRPr="00024A71" w:rsidRDefault="00024A71" w:rsidP="00024A71">
      <w:pPr>
        <w:pStyle w:val="a7"/>
        <w:spacing w:line="276" w:lineRule="auto"/>
        <w:ind w:left="5760" w:firstLine="0"/>
        <w:jc w:val="center"/>
        <w:rPr>
          <w:b/>
          <w:bCs/>
          <w:iCs/>
        </w:rPr>
      </w:pPr>
    </w:p>
    <w:p w:rsidR="00024A71" w:rsidRPr="00024A71" w:rsidRDefault="00024A71" w:rsidP="00024A71">
      <w:pPr>
        <w:pStyle w:val="a7"/>
        <w:spacing w:line="276" w:lineRule="auto"/>
        <w:ind w:left="142" w:firstLine="0"/>
        <w:rPr>
          <w:b/>
          <w:bCs/>
          <w:iCs/>
        </w:rPr>
      </w:pPr>
    </w:p>
    <w:p w:rsidR="00024A71" w:rsidRPr="00024A71" w:rsidRDefault="00024A71" w:rsidP="00024A71">
      <w:pPr>
        <w:pStyle w:val="a7"/>
        <w:ind w:left="142" w:firstLine="0"/>
        <w:jc w:val="center"/>
        <w:rPr>
          <w:bCs/>
          <w:iCs/>
          <w:sz w:val="28"/>
          <w:szCs w:val="28"/>
        </w:rPr>
      </w:pPr>
      <w:r w:rsidRPr="00024A71">
        <w:rPr>
          <w:bCs/>
          <w:iCs/>
          <w:sz w:val="28"/>
          <w:szCs w:val="28"/>
        </w:rPr>
        <w:t>Севастополь</w:t>
      </w:r>
    </w:p>
    <w:p w:rsidR="00024A71" w:rsidRPr="00024A71" w:rsidRDefault="00024A71" w:rsidP="00024A71">
      <w:pPr>
        <w:pStyle w:val="a7"/>
        <w:ind w:left="142" w:firstLine="0"/>
        <w:jc w:val="center"/>
        <w:rPr>
          <w:bCs/>
          <w:iCs/>
          <w:sz w:val="28"/>
          <w:szCs w:val="28"/>
        </w:rPr>
      </w:pPr>
      <w:r w:rsidRPr="00024A71">
        <w:rPr>
          <w:bCs/>
          <w:iCs/>
          <w:sz w:val="28"/>
          <w:szCs w:val="28"/>
        </w:rPr>
        <w:t>2020</w:t>
      </w:r>
    </w:p>
    <w:p w:rsidR="00024A71" w:rsidRPr="00024A71" w:rsidRDefault="00024A71" w:rsidP="00024A71">
      <w:pPr>
        <w:pStyle w:val="a7"/>
        <w:ind w:left="0" w:right="-1" w:firstLine="0"/>
        <w:rPr>
          <w:sz w:val="28"/>
          <w:szCs w:val="28"/>
        </w:rPr>
      </w:pPr>
      <w:r w:rsidRPr="00024A71">
        <w:rPr>
          <w:sz w:val="28"/>
          <w:szCs w:val="28"/>
        </w:rPr>
        <w:lastRenderedPageBreak/>
        <w:t xml:space="preserve">Методические рекомендации </w:t>
      </w:r>
      <w:r>
        <w:rPr>
          <w:sz w:val="28"/>
          <w:szCs w:val="28"/>
        </w:rPr>
        <w:t xml:space="preserve">в помощь учителям математики при подготовке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государственной итоговой аттестации</w:t>
      </w:r>
      <w:r w:rsidRPr="00024A71">
        <w:rPr>
          <w:sz w:val="28"/>
          <w:szCs w:val="28"/>
        </w:rPr>
        <w:t>/ Составитель: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Минайченко</w:t>
      </w:r>
      <w:proofErr w:type="spellEnd"/>
      <w:r>
        <w:rPr>
          <w:sz w:val="28"/>
          <w:szCs w:val="28"/>
        </w:rPr>
        <w:t xml:space="preserve"> Н.С</w:t>
      </w:r>
      <w:r w:rsidRPr="00024A71">
        <w:rPr>
          <w:sz w:val="28"/>
          <w:szCs w:val="28"/>
        </w:rPr>
        <w:t>. – ГАОУ ПО ИРО, 20</w:t>
      </w:r>
      <w:r>
        <w:rPr>
          <w:sz w:val="28"/>
          <w:szCs w:val="28"/>
        </w:rPr>
        <w:t>20</w:t>
      </w:r>
      <w:r w:rsidRPr="00024A71">
        <w:rPr>
          <w:sz w:val="28"/>
          <w:szCs w:val="28"/>
        </w:rPr>
        <w:t xml:space="preserve">. – </w:t>
      </w:r>
      <w:r w:rsidR="00F622A0">
        <w:rPr>
          <w:sz w:val="28"/>
          <w:szCs w:val="28"/>
        </w:rPr>
        <w:t>7</w:t>
      </w:r>
      <w:r w:rsidRPr="00024A71">
        <w:rPr>
          <w:sz w:val="28"/>
          <w:szCs w:val="28"/>
        </w:rPr>
        <w:t xml:space="preserve"> с.</w:t>
      </w:r>
    </w:p>
    <w:p w:rsidR="00024A71" w:rsidRPr="00024A71" w:rsidRDefault="00024A71" w:rsidP="00024A71">
      <w:pPr>
        <w:pStyle w:val="a7"/>
        <w:ind w:left="0" w:right="-1" w:firstLine="0"/>
        <w:jc w:val="center"/>
        <w:rPr>
          <w:b/>
        </w:rPr>
      </w:pPr>
    </w:p>
    <w:p w:rsidR="00024A71" w:rsidRPr="00024A71" w:rsidRDefault="00024A71" w:rsidP="00024A71">
      <w:pPr>
        <w:pStyle w:val="a7"/>
        <w:ind w:left="0" w:right="-1" w:firstLine="0"/>
        <w:rPr>
          <w:sz w:val="28"/>
          <w:szCs w:val="28"/>
        </w:rPr>
      </w:pPr>
      <w:proofErr w:type="gramStart"/>
      <w:r w:rsidRPr="00024A71">
        <w:rPr>
          <w:sz w:val="28"/>
          <w:szCs w:val="28"/>
        </w:rPr>
        <w:t>Рекомендованы</w:t>
      </w:r>
      <w:proofErr w:type="gramEnd"/>
      <w:r w:rsidRPr="00024A71">
        <w:rPr>
          <w:sz w:val="28"/>
          <w:szCs w:val="28"/>
        </w:rPr>
        <w:t xml:space="preserve"> к изданию решением Редакционно-издательского совета ГАОУ ПО ИРО (протокол № 1 от 24.01.2020)</w:t>
      </w:r>
    </w:p>
    <w:p w:rsidR="00024A71" w:rsidRDefault="00024A71" w:rsidP="00024A71">
      <w:pPr>
        <w:pStyle w:val="a3"/>
        <w:shd w:val="clear" w:color="auto" w:fill="FFFFFF"/>
        <w:spacing w:before="0" w:beforeAutospacing="0" w:after="0" w:afterAutospacing="0" w:line="328" w:lineRule="atLeast"/>
        <w:ind w:right="-1"/>
        <w:jc w:val="center"/>
        <w:rPr>
          <w:b/>
          <w:bCs/>
          <w:iCs/>
          <w:color w:val="000000"/>
          <w:sz w:val="28"/>
          <w:szCs w:val="28"/>
        </w:rPr>
      </w:pPr>
    </w:p>
    <w:p w:rsidR="00024A71" w:rsidRDefault="00024A71" w:rsidP="00656D1A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iCs/>
          <w:color w:val="000000"/>
          <w:sz w:val="28"/>
          <w:szCs w:val="28"/>
        </w:rPr>
      </w:pPr>
    </w:p>
    <w:p w:rsidR="00F44F51" w:rsidRDefault="00F44F5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024A71" w:rsidRDefault="00024A7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</w:rPr>
      </w:pPr>
    </w:p>
    <w:p w:rsidR="00F44F51" w:rsidRPr="003E10DA" w:rsidRDefault="00F44F51" w:rsidP="00574568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color w:val="000000"/>
          <w:sz w:val="28"/>
          <w:szCs w:val="28"/>
        </w:rPr>
      </w:pPr>
      <w:r w:rsidRPr="003E10DA">
        <w:rPr>
          <w:color w:val="000000"/>
          <w:sz w:val="28"/>
          <w:szCs w:val="28"/>
        </w:rPr>
        <w:lastRenderedPageBreak/>
        <w:t>Освоение образовательных программ основного общего образования и</w:t>
      </w:r>
      <w:r>
        <w:rPr>
          <w:color w:val="000000"/>
          <w:sz w:val="28"/>
          <w:szCs w:val="28"/>
        </w:rPr>
        <w:t> </w:t>
      </w:r>
      <w:r w:rsidRPr="003E10DA">
        <w:rPr>
          <w:color w:val="000000"/>
          <w:sz w:val="28"/>
          <w:szCs w:val="28"/>
        </w:rPr>
        <w:t>среднего общего образования завершается обязательной государственной итоговой аттестацией (</w:t>
      </w:r>
      <w:r>
        <w:rPr>
          <w:color w:val="000000"/>
          <w:sz w:val="28"/>
          <w:szCs w:val="28"/>
        </w:rPr>
        <w:t xml:space="preserve">далее – </w:t>
      </w:r>
      <w:r w:rsidRPr="003E10DA">
        <w:rPr>
          <w:color w:val="000000"/>
          <w:sz w:val="28"/>
          <w:szCs w:val="28"/>
        </w:rPr>
        <w:t>ГИА). ГИА проводится государственными экзаменационными комиссиями (</w:t>
      </w:r>
      <w:r>
        <w:rPr>
          <w:color w:val="000000"/>
          <w:sz w:val="28"/>
          <w:szCs w:val="28"/>
        </w:rPr>
        <w:t xml:space="preserve">далее – </w:t>
      </w:r>
      <w:r w:rsidRPr="003E10DA">
        <w:rPr>
          <w:color w:val="000000"/>
          <w:sz w:val="28"/>
          <w:szCs w:val="28"/>
        </w:rPr>
        <w:t xml:space="preserve">ГЭК) в целях определения соответствия результатов освоения обучающимися образовательных программ основного и среднего общего образования требованиям </w:t>
      </w:r>
      <w:r>
        <w:rPr>
          <w:color w:val="000000"/>
          <w:sz w:val="28"/>
          <w:szCs w:val="28"/>
        </w:rPr>
        <w:t xml:space="preserve">федеральных государственных образовательных стандартов (далее – </w:t>
      </w:r>
      <w:r w:rsidRPr="003E10DA">
        <w:rPr>
          <w:color w:val="000000"/>
          <w:sz w:val="28"/>
          <w:szCs w:val="28"/>
        </w:rPr>
        <w:t>ФГОС</w:t>
      </w:r>
      <w:r>
        <w:rPr>
          <w:color w:val="000000"/>
          <w:sz w:val="28"/>
          <w:szCs w:val="28"/>
        </w:rPr>
        <w:t>)</w:t>
      </w:r>
      <w:r w:rsidRPr="003E10DA">
        <w:rPr>
          <w:color w:val="000000"/>
          <w:sz w:val="28"/>
          <w:szCs w:val="28"/>
        </w:rPr>
        <w:t>.</w:t>
      </w:r>
    </w:p>
    <w:p w:rsidR="00F44F51" w:rsidRPr="003E10DA" w:rsidRDefault="00F44F51" w:rsidP="00574568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3E10DA">
        <w:rPr>
          <w:color w:val="000000"/>
          <w:sz w:val="28"/>
          <w:szCs w:val="28"/>
        </w:rPr>
        <w:t xml:space="preserve">Формы проведения ГИА-9 – основной государственный экзамен </w:t>
      </w:r>
      <w:r>
        <w:rPr>
          <w:color w:val="000000"/>
          <w:sz w:val="28"/>
          <w:szCs w:val="28"/>
        </w:rPr>
        <w:t xml:space="preserve">далее – </w:t>
      </w:r>
      <w:r w:rsidRPr="003E10DA">
        <w:rPr>
          <w:color w:val="000000"/>
          <w:sz w:val="28"/>
          <w:szCs w:val="28"/>
        </w:rPr>
        <w:t>ОГЭ) и</w:t>
      </w:r>
      <w:r>
        <w:rPr>
          <w:color w:val="000000"/>
          <w:sz w:val="28"/>
          <w:szCs w:val="28"/>
        </w:rPr>
        <w:t> </w:t>
      </w:r>
      <w:r w:rsidRPr="003E10DA">
        <w:rPr>
          <w:color w:val="000000"/>
          <w:sz w:val="28"/>
          <w:szCs w:val="28"/>
        </w:rPr>
        <w:t>государственный выпускной экзамен (</w:t>
      </w:r>
      <w:r>
        <w:rPr>
          <w:color w:val="000000"/>
          <w:sz w:val="28"/>
          <w:szCs w:val="28"/>
        </w:rPr>
        <w:t xml:space="preserve">далее – </w:t>
      </w:r>
      <w:r w:rsidRPr="003E10DA">
        <w:rPr>
          <w:color w:val="000000"/>
          <w:sz w:val="28"/>
          <w:szCs w:val="28"/>
        </w:rPr>
        <w:t>ГВЭ).</w:t>
      </w:r>
      <w:proofErr w:type="gramEnd"/>
      <w:r w:rsidRPr="003E10DA">
        <w:rPr>
          <w:color w:val="000000"/>
          <w:sz w:val="28"/>
          <w:szCs w:val="28"/>
        </w:rPr>
        <w:t xml:space="preserve"> Формы проведения ГИА-11 – единый государственный экзамен (</w:t>
      </w:r>
      <w:r>
        <w:rPr>
          <w:color w:val="000000"/>
          <w:sz w:val="28"/>
          <w:szCs w:val="28"/>
        </w:rPr>
        <w:t xml:space="preserve">далее – </w:t>
      </w:r>
      <w:r w:rsidRPr="003E10DA">
        <w:rPr>
          <w:color w:val="000000"/>
          <w:sz w:val="28"/>
          <w:szCs w:val="28"/>
        </w:rPr>
        <w:t xml:space="preserve">ЕГЭ) и </w:t>
      </w:r>
      <w:r>
        <w:rPr>
          <w:color w:val="000000"/>
          <w:sz w:val="28"/>
          <w:szCs w:val="28"/>
        </w:rPr>
        <w:t>ГВЭ</w:t>
      </w:r>
      <w:r w:rsidRPr="003E10DA">
        <w:rPr>
          <w:color w:val="000000"/>
          <w:sz w:val="28"/>
          <w:szCs w:val="28"/>
        </w:rPr>
        <w:t>.</w:t>
      </w:r>
    </w:p>
    <w:p w:rsidR="00F44F51" w:rsidRPr="003E10DA" w:rsidRDefault="00F44F51" w:rsidP="00574568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color w:val="000000"/>
          <w:sz w:val="28"/>
          <w:szCs w:val="28"/>
        </w:rPr>
      </w:pPr>
      <w:r w:rsidRPr="003E10DA">
        <w:rPr>
          <w:color w:val="000000"/>
          <w:sz w:val="28"/>
          <w:szCs w:val="28"/>
        </w:rPr>
        <w:t xml:space="preserve">ОГЭ – это форма ГИА </w:t>
      </w:r>
      <w:bookmarkStart w:id="0" w:name="_GoBack"/>
      <w:bookmarkEnd w:id="0"/>
      <w:r w:rsidRPr="003E10DA">
        <w:rPr>
          <w:color w:val="000000"/>
          <w:sz w:val="28"/>
          <w:szCs w:val="28"/>
        </w:rPr>
        <w:t xml:space="preserve">по образовательным программам основного общего образования. При проведении ОГЭ используются КИМ стандартизированной формы, которые позволяют оценить уровень общеобразовательной подготовки выпускников 9 классов общеобразовательных организаций. Результаты ОГЭ могут быть использованы при приёме </w:t>
      </w:r>
      <w:proofErr w:type="gramStart"/>
      <w:r w:rsidRPr="003E10DA">
        <w:rPr>
          <w:color w:val="000000"/>
          <w:sz w:val="28"/>
          <w:szCs w:val="28"/>
        </w:rPr>
        <w:t>обучающихся</w:t>
      </w:r>
      <w:proofErr w:type="gramEnd"/>
      <w:r w:rsidRPr="003E10DA">
        <w:rPr>
          <w:color w:val="000000"/>
          <w:sz w:val="28"/>
          <w:szCs w:val="28"/>
        </w:rPr>
        <w:t xml:space="preserve"> в профильные классы средней школы.</w:t>
      </w:r>
    </w:p>
    <w:p w:rsidR="00F44F51" w:rsidRPr="003E10DA" w:rsidRDefault="00F44F51" w:rsidP="00574568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color w:val="000000"/>
          <w:sz w:val="28"/>
          <w:szCs w:val="28"/>
        </w:rPr>
      </w:pPr>
      <w:r w:rsidRPr="003E10DA">
        <w:rPr>
          <w:color w:val="000000"/>
          <w:sz w:val="28"/>
          <w:szCs w:val="28"/>
        </w:rPr>
        <w:t xml:space="preserve">ЕГЭ – это форма ГИА по образовательным программам среднего общего образования. При проведении ЕГЭ используются </w:t>
      </w:r>
      <w:r>
        <w:rPr>
          <w:color w:val="000000"/>
          <w:sz w:val="28"/>
          <w:szCs w:val="28"/>
        </w:rPr>
        <w:t>контрольно-измерительные материалы (далее – К</w:t>
      </w:r>
      <w:r w:rsidRPr="003E10DA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>)</w:t>
      </w:r>
      <w:r w:rsidRPr="003E10DA">
        <w:rPr>
          <w:color w:val="000000"/>
          <w:sz w:val="28"/>
          <w:szCs w:val="28"/>
        </w:rPr>
        <w:t xml:space="preserve"> стандартизированной формы, </w:t>
      </w:r>
      <w:r w:rsidRPr="003E10DA">
        <w:rPr>
          <w:color w:val="1F262D"/>
          <w:sz w:val="28"/>
          <w:szCs w:val="28"/>
          <w:shd w:val="clear" w:color="auto" w:fill="FFFFFF"/>
        </w:rPr>
        <w:t xml:space="preserve">выполнение которых позволяет установить уровень освоения федерального государственного образовательного стандарта </w:t>
      </w:r>
      <w:r w:rsidRPr="003E10DA">
        <w:rPr>
          <w:color w:val="000000"/>
          <w:sz w:val="28"/>
          <w:szCs w:val="28"/>
        </w:rPr>
        <w:t xml:space="preserve">выпускниками 11 классов общеобразовательных организаций по предмету </w:t>
      </w:r>
      <w:r>
        <w:rPr>
          <w:color w:val="000000"/>
          <w:sz w:val="28"/>
          <w:szCs w:val="28"/>
        </w:rPr>
        <w:t>«</w:t>
      </w:r>
      <w:r w:rsidRPr="003E10DA">
        <w:rPr>
          <w:color w:val="1F262D"/>
          <w:sz w:val="28"/>
          <w:szCs w:val="28"/>
          <w:shd w:val="clear" w:color="auto" w:fill="FFFFFF"/>
        </w:rPr>
        <w:t>Математика</w:t>
      </w:r>
      <w:r>
        <w:rPr>
          <w:color w:val="1F262D"/>
          <w:sz w:val="28"/>
          <w:szCs w:val="28"/>
          <w:shd w:val="clear" w:color="auto" w:fill="FFFFFF"/>
        </w:rPr>
        <w:t>»</w:t>
      </w:r>
      <w:r w:rsidRPr="003E10DA">
        <w:rPr>
          <w:color w:val="1F262D"/>
          <w:sz w:val="28"/>
          <w:szCs w:val="28"/>
          <w:shd w:val="clear" w:color="auto" w:fill="FFFFFF"/>
        </w:rPr>
        <w:t xml:space="preserve"> (базовая и профильная)</w:t>
      </w:r>
      <w:r w:rsidRPr="003E10DA">
        <w:rPr>
          <w:color w:val="000000"/>
          <w:sz w:val="28"/>
          <w:szCs w:val="28"/>
        </w:rPr>
        <w:t xml:space="preserve">. </w:t>
      </w:r>
      <w:r w:rsidRPr="003E10DA">
        <w:rPr>
          <w:color w:val="1F262D"/>
          <w:sz w:val="28"/>
          <w:szCs w:val="28"/>
          <w:shd w:val="clear" w:color="auto" w:fill="FFFFFF"/>
        </w:rPr>
        <w:t xml:space="preserve">При проведении ГИА в форме ЕГЭ (профильного уровня) используется </w:t>
      </w:r>
      <w:proofErr w:type="spellStart"/>
      <w:r w:rsidRPr="003E10DA">
        <w:rPr>
          <w:color w:val="1F262D"/>
          <w:sz w:val="28"/>
          <w:szCs w:val="28"/>
          <w:shd w:val="clear" w:color="auto" w:fill="FFFFFF"/>
        </w:rPr>
        <w:t>стобалльная</w:t>
      </w:r>
      <w:proofErr w:type="spellEnd"/>
      <w:r w:rsidRPr="003E10DA">
        <w:rPr>
          <w:color w:val="1F262D"/>
          <w:sz w:val="28"/>
          <w:szCs w:val="28"/>
          <w:shd w:val="clear" w:color="auto" w:fill="FFFFFF"/>
        </w:rPr>
        <w:t xml:space="preserve"> система оценки, устанавливается </w:t>
      </w:r>
      <w:r>
        <w:rPr>
          <w:color w:val="1F262D"/>
          <w:sz w:val="28"/>
          <w:szCs w:val="28"/>
          <w:shd w:val="clear" w:color="auto" w:fill="FFFFFF"/>
        </w:rPr>
        <w:t xml:space="preserve">порог </w:t>
      </w:r>
      <w:r w:rsidRPr="003E10DA">
        <w:rPr>
          <w:color w:val="1F262D"/>
          <w:sz w:val="28"/>
          <w:szCs w:val="28"/>
          <w:shd w:val="clear" w:color="auto" w:fill="FFFFFF"/>
        </w:rPr>
        <w:t>минимально</w:t>
      </w:r>
      <w:r>
        <w:rPr>
          <w:color w:val="1F262D"/>
          <w:sz w:val="28"/>
          <w:szCs w:val="28"/>
          <w:shd w:val="clear" w:color="auto" w:fill="FFFFFF"/>
        </w:rPr>
        <w:t>го количества</w:t>
      </w:r>
      <w:r w:rsidRPr="003E10DA">
        <w:rPr>
          <w:color w:val="1F262D"/>
          <w:sz w:val="28"/>
          <w:szCs w:val="28"/>
          <w:shd w:val="clear" w:color="auto" w:fill="FFFFFF"/>
        </w:rPr>
        <w:t xml:space="preserve"> баллов, преодоление которого подтверждает освоение образовательной программы среднего общего образования.</w:t>
      </w:r>
    </w:p>
    <w:p w:rsidR="00F44F51" w:rsidRPr="003E10DA" w:rsidRDefault="00F44F51" w:rsidP="00574568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sz w:val="28"/>
          <w:szCs w:val="28"/>
        </w:rPr>
      </w:pPr>
      <w:r w:rsidRPr="003E10DA">
        <w:rPr>
          <w:color w:val="000000"/>
          <w:sz w:val="28"/>
          <w:szCs w:val="28"/>
        </w:rPr>
        <w:t xml:space="preserve">ГВЭ – форма ГИА в виде письменных и устных экзаменов с использованием текстов, тем, заданий, билетов. ГВЭ проводится для учащихся в нескольких форматах с целью учета возможностей разных категорий его участников: </w:t>
      </w:r>
      <w:r w:rsidRPr="003E10DA">
        <w:rPr>
          <w:bCs/>
          <w:sz w:val="28"/>
          <w:szCs w:val="28"/>
        </w:rPr>
        <w:t>участников экзамена с </w:t>
      </w:r>
      <w:r>
        <w:rPr>
          <w:bCs/>
          <w:sz w:val="28"/>
          <w:szCs w:val="28"/>
        </w:rPr>
        <w:t>ограниченными возможностями здоровья (далее – ОВЗ)</w:t>
      </w:r>
      <w:r w:rsidRPr="003E10DA">
        <w:rPr>
          <w:sz w:val="28"/>
          <w:szCs w:val="28"/>
        </w:rPr>
        <w:t xml:space="preserve">, участников экзамена – детей-инвалидов и инвалидов. Экзаменационные материалы ГВЭ позволяют установить уровень освоения выпускниками федерального государственного образовательного стандарта </w:t>
      </w:r>
      <w:r>
        <w:rPr>
          <w:sz w:val="28"/>
          <w:szCs w:val="28"/>
        </w:rPr>
        <w:t>основного общего образования (Ф</w:t>
      </w:r>
      <w:r w:rsidRPr="003E10DA">
        <w:rPr>
          <w:sz w:val="28"/>
          <w:szCs w:val="28"/>
        </w:rPr>
        <w:t>ГОС ООО) и федерального компонента государственного образовательного стандарта среднего общего образования (ФКГОС СОО).</w:t>
      </w:r>
    </w:p>
    <w:p w:rsidR="00F44F51" w:rsidRPr="003E10DA" w:rsidRDefault="00F44F5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  <w:sz w:val="28"/>
          <w:szCs w:val="28"/>
        </w:rPr>
      </w:pPr>
      <w:r w:rsidRPr="00B07F4A">
        <w:rPr>
          <w:bCs/>
          <w:iCs/>
          <w:color w:val="000000"/>
        </w:rPr>
        <w:t xml:space="preserve">В </w:t>
      </w:r>
      <w:r w:rsidRPr="003E10DA">
        <w:rPr>
          <w:bCs/>
          <w:iCs/>
          <w:color w:val="000000"/>
          <w:sz w:val="28"/>
          <w:szCs w:val="28"/>
        </w:rPr>
        <w:t>2019-2020 учебном году завершается полный переход основной школы на ФГОС</w:t>
      </w:r>
      <w:r w:rsidRPr="003E10DA">
        <w:rPr>
          <w:sz w:val="28"/>
          <w:szCs w:val="28"/>
        </w:rPr>
        <w:t>,</w:t>
      </w:r>
      <w:r w:rsidRPr="003E10DA">
        <w:rPr>
          <w:bCs/>
          <w:iCs/>
          <w:color w:val="000000"/>
          <w:sz w:val="28"/>
          <w:szCs w:val="28"/>
        </w:rPr>
        <w:t xml:space="preserve"> поэтому форма и содержание КИМ </w:t>
      </w:r>
      <w:r>
        <w:rPr>
          <w:bCs/>
          <w:iCs/>
          <w:color w:val="000000"/>
          <w:sz w:val="28"/>
          <w:szCs w:val="28"/>
        </w:rPr>
        <w:t xml:space="preserve">ГИА </w:t>
      </w:r>
      <w:r w:rsidRPr="003E10DA">
        <w:rPr>
          <w:bCs/>
          <w:iCs/>
          <w:color w:val="000000"/>
          <w:sz w:val="28"/>
          <w:szCs w:val="28"/>
        </w:rPr>
        <w:t>претерпевают изменения в соответствии с требованиями стандарта.</w:t>
      </w:r>
    </w:p>
    <w:p w:rsidR="00F44F51" w:rsidRDefault="00F44F51" w:rsidP="00A4690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color w:val="000000"/>
          <w:sz w:val="28"/>
          <w:szCs w:val="28"/>
        </w:rPr>
      </w:pPr>
      <w:r w:rsidRPr="003E10DA">
        <w:rPr>
          <w:color w:val="000000"/>
          <w:sz w:val="28"/>
          <w:szCs w:val="28"/>
        </w:rPr>
        <w:t xml:space="preserve">В конце 2019-2020 учебного года выпускные экзамены ждут большие изменения. Пока речь идет только об </w:t>
      </w:r>
      <w:r>
        <w:rPr>
          <w:color w:val="000000"/>
          <w:sz w:val="28"/>
          <w:szCs w:val="28"/>
        </w:rPr>
        <w:t>ОГ</w:t>
      </w:r>
      <w:r w:rsidRPr="003E10DA">
        <w:rPr>
          <w:color w:val="000000"/>
          <w:sz w:val="28"/>
          <w:szCs w:val="28"/>
        </w:rPr>
        <w:t xml:space="preserve">Э, </w:t>
      </w:r>
      <w:proofErr w:type="gramStart"/>
      <w:r w:rsidRPr="003E10DA">
        <w:rPr>
          <w:color w:val="000000"/>
          <w:sz w:val="28"/>
          <w:szCs w:val="28"/>
        </w:rPr>
        <w:t>который</w:t>
      </w:r>
      <w:proofErr w:type="gramEnd"/>
      <w:r w:rsidRPr="003E10DA">
        <w:rPr>
          <w:color w:val="000000"/>
          <w:sz w:val="28"/>
          <w:szCs w:val="28"/>
        </w:rPr>
        <w:t xml:space="preserve"> сдают выпускники 9-х классов. Дело в том, что в девятый класс пойдут школьники, которые с первого класса учились по новым Федеральным государственным </w:t>
      </w:r>
      <w:r w:rsidRPr="003E10DA">
        <w:rPr>
          <w:color w:val="000000"/>
          <w:sz w:val="28"/>
          <w:szCs w:val="28"/>
        </w:rPr>
        <w:lastRenderedPageBreak/>
        <w:t xml:space="preserve">стандартам, принятым в 2010 году. Это дети, которые учились совсем по другой программе, а значит, и экзамены у них должны быть другими. </w:t>
      </w:r>
    </w:p>
    <w:p w:rsidR="00F44F51" w:rsidRPr="003E10DA" w:rsidRDefault="00F44F51" w:rsidP="00A4690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color w:val="000000"/>
          <w:sz w:val="28"/>
          <w:szCs w:val="28"/>
        </w:rPr>
      </w:pPr>
      <w:r w:rsidRPr="003E10DA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ЕГЭ </w:t>
      </w:r>
      <w:r w:rsidRPr="003E10DA">
        <w:rPr>
          <w:color w:val="000000"/>
          <w:sz w:val="28"/>
          <w:szCs w:val="28"/>
        </w:rPr>
        <w:t>изменения, по оценкам экспертов, появятся не раньше 2022 года.</w:t>
      </w:r>
    </w:p>
    <w:p w:rsidR="00F44F51" w:rsidRPr="003E10DA" w:rsidRDefault="00F44F51" w:rsidP="00B07F4A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bCs/>
          <w:iCs/>
          <w:color w:val="000000"/>
          <w:sz w:val="28"/>
          <w:szCs w:val="28"/>
        </w:rPr>
      </w:pPr>
      <w:r w:rsidRPr="003E10DA">
        <w:rPr>
          <w:color w:val="000000"/>
          <w:sz w:val="28"/>
          <w:szCs w:val="28"/>
        </w:rPr>
        <w:t xml:space="preserve">В новых стандартах акцент сделан на </w:t>
      </w:r>
      <w:proofErr w:type="spellStart"/>
      <w:r w:rsidRPr="003E10DA">
        <w:rPr>
          <w:color w:val="000000"/>
          <w:sz w:val="28"/>
          <w:szCs w:val="28"/>
        </w:rPr>
        <w:t>системно-деятельностный</w:t>
      </w:r>
      <w:proofErr w:type="spellEnd"/>
      <w:r w:rsidRPr="003E10DA">
        <w:rPr>
          <w:color w:val="000000"/>
          <w:sz w:val="28"/>
          <w:szCs w:val="28"/>
        </w:rPr>
        <w:t xml:space="preserve"> подход. Поэтому </w:t>
      </w:r>
      <w:r>
        <w:rPr>
          <w:color w:val="000000"/>
          <w:sz w:val="28"/>
          <w:szCs w:val="28"/>
        </w:rPr>
        <w:t xml:space="preserve">и на </w:t>
      </w:r>
      <w:r w:rsidRPr="003E10DA">
        <w:rPr>
          <w:color w:val="000000"/>
          <w:sz w:val="28"/>
          <w:szCs w:val="28"/>
        </w:rPr>
        <w:t xml:space="preserve">экзамене </w:t>
      </w:r>
      <w:r>
        <w:rPr>
          <w:color w:val="000000"/>
          <w:sz w:val="28"/>
          <w:szCs w:val="28"/>
        </w:rPr>
        <w:t xml:space="preserve">акцент </w:t>
      </w:r>
      <w:r w:rsidRPr="003E10DA">
        <w:rPr>
          <w:color w:val="000000"/>
          <w:sz w:val="28"/>
          <w:szCs w:val="28"/>
        </w:rPr>
        <w:t>будет сделан не на знания, а на умения.</w:t>
      </w:r>
      <w:r>
        <w:rPr>
          <w:color w:val="000000"/>
          <w:sz w:val="28"/>
          <w:szCs w:val="28"/>
        </w:rPr>
        <w:t xml:space="preserve"> Например,</w:t>
      </w:r>
      <w:r w:rsidRPr="003E10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экзамене </w:t>
      </w:r>
      <w:proofErr w:type="gramStart"/>
      <w:r>
        <w:rPr>
          <w:color w:val="000000"/>
          <w:sz w:val="28"/>
          <w:szCs w:val="28"/>
        </w:rPr>
        <w:t>обучающемуся</w:t>
      </w:r>
      <w:proofErr w:type="gramEnd"/>
      <w:r>
        <w:rPr>
          <w:color w:val="000000"/>
          <w:sz w:val="28"/>
          <w:szCs w:val="28"/>
        </w:rPr>
        <w:t xml:space="preserve"> </w:t>
      </w:r>
      <w:r w:rsidRPr="003E10DA">
        <w:rPr>
          <w:color w:val="000000"/>
          <w:sz w:val="28"/>
          <w:szCs w:val="28"/>
        </w:rPr>
        <w:t>надо</w:t>
      </w:r>
      <w:r>
        <w:rPr>
          <w:color w:val="000000"/>
          <w:sz w:val="28"/>
          <w:szCs w:val="28"/>
        </w:rPr>
        <w:t xml:space="preserve"> будет</w:t>
      </w:r>
      <w:r w:rsidRPr="003E10DA">
        <w:rPr>
          <w:color w:val="000000"/>
          <w:sz w:val="28"/>
          <w:szCs w:val="28"/>
        </w:rPr>
        <w:t xml:space="preserve"> не дать определение или назвать дату, а найти, систематизировать или применить информацию, аргументировать тезис. Проверяться будут не только знания по конкретному предм</w:t>
      </w:r>
      <w:r>
        <w:rPr>
          <w:color w:val="000000"/>
          <w:sz w:val="28"/>
          <w:szCs w:val="28"/>
        </w:rPr>
        <w:t xml:space="preserve">ету, но и </w:t>
      </w:r>
      <w:proofErr w:type="spellStart"/>
      <w:r>
        <w:rPr>
          <w:color w:val="000000"/>
          <w:sz w:val="28"/>
          <w:szCs w:val="28"/>
        </w:rPr>
        <w:t>метапредметные</w:t>
      </w:r>
      <w:proofErr w:type="spellEnd"/>
      <w:r>
        <w:rPr>
          <w:color w:val="000000"/>
          <w:sz w:val="28"/>
          <w:szCs w:val="28"/>
        </w:rPr>
        <w:t xml:space="preserve"> навыки</w:t>
      </w:r>
      <w:r w:rsidRPr="003E10DA">
        <w:rPr>
          <w:color w:val="000000"/>
          <w:sz w:val="28"/>
          <w:szCs w:val="28"/>
        </w:rPr>
        <w:t xml:space="preserve">. Это смысловое чтение, коммуникационная грамотность, умение пользоваться справочной информацией и многое другое. Впрочем, задания старого типа тоже сохранятся, чтобы </w:t>
      </w:r>
      <w:proofErr w:type="gramStart"/>
      <w:r w:rsidRPr="003E10DA">
        <w:rPr>
          <w:color w:val="000000"/>
          <w:sz w:val="28"/>
          <w:szCs w:val="28"/>
        </w:rPr>
        <w:t>была преемст</w:t>
      </w:r>
      <w:r>
        <w:rPr>
          <w:color w:val="000000"/>
          <w:sz w:val="28"/>
          <w:szCs w:val="28"/>
        </w:rPr>
        <w:t>венность между экзаменами</w:t>
      </w:r>
      <w:r w:rsidRPr="003E10DA">
        <w:rPr>
          <w:color w:val="000000"/>
          <w:sz w:val="28"/>
          <w:szCs w:val="28"/>
        </w:rPr>
        <w:t xml:space="preserve"> и результаты ОГЭ можно было</w:t>
      </w:r>
      <w:proofErr w:type="gramEnd"/>
      <w:r w:rsidRPr="003E10DA">
        <w:rPr>
          <w:color w:val="000000"/>
          <w:sz w:val="28"/>
          <w:szCs w:val="28"/>
        </w:rPr>
        <w:t xml:space="preserve"> сравнивать по годам.</w:t>
      </w:r>
    </w:p>
    <w:p w:rsidR="00F44F51" w:rsidRPr="003E10DA" w:rsidRDefault="00F44F51" w:rsidP="00582D57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3E10DA">
        <w:rPr>
          <w:color w:val="000000"/>
          <w:sz w:val="28"/>
          <w:szCs w:val="28"/>
        </w:rPr>
        <w:t>ГИА по математике подразумевает решение двух главных задач. С одной стороны, проверку обязательного уровня усвоения выпускниками школы курса алгебры и начала анализа и, с другой стороны</w:t>
      </w:r>
      <w:r>
        <w:rPr>
          <w:color w:val="000000"/>
          <w:sz w:val="28"/>
          <w:szCs w:val="28"/>
        </w:rPr>
        <w:t>,</w:t>
      </w:r>
      <w:r w:rsidRPr="003E10DA">
        <w:rPr>
          <w:color w:val="000000"/>
          <w:sz w:val="28"/>
          <w:szCs w:val="28"/>
        </w:rPr>
        <w:t xml:space="preserve"> – отбор учащихся для последующего обучения в</w:t>
      </w:r>
      <w:r>
        <w:rPr>
          <w:color w:val="000000"/>
          <w:sz w:val="28"/>
          <w:szCs w:val="28"/>
        </w:rPr>
        <w:t xml:space="preserve"> образовательных организациях высшего образования</w:t>
      </w:r>
      <w:r w:rsidRPr="003E10DA">
        <w:rPr>
          <w:color w:val="000000"/>
          <w:sz w:val="28"/>
          <w:szCs w:val="28"/>
        </w:rPr>
        <w:t xml:space="preserve">. Успешность выполнения заданий </w:t>
      </w:r>
      <w:r>
        <w:rPr>
          <w:color w:val="000000"/>
          <w:sz w:val="28"/>
          <w:szCs w:val="28"/>
        </w:rPr>
        <w:t xml:space="preserve">экзаменационной </w:t>
      </w:r>
      <w:r w:rsidRPr="003E10DA">
        <w:rPr>
          <w:color w:val="000000"/>
          <w:sz w:val="28"/>
          <w:szCs w:val="28"/>
        </w:rPr>
        <w:t xml:space="preserve">работы обусловлена не только хорошими знаниями по предмету, но и правильной подготовкой к этому испытанию. Математику нельзя </w:t>
      </w:r>
      <w:r>
        <w:rPr>
          <w:color w:val="000000"/>
          <w:sz w:val="28"/>
          <w:szCs w:val="28"/>
        </w:rPr>
        <w:t xml:space="preserve">выучить за день или за неделю – </w:t>
      </w:r>
      <w:r w:rsidRPr="003E10DA">
        <w:rPr>
          <w:color w:val="000000"/>
          <w:sz w:val="28"/>
          <w:szCs w:val="28"/>
        </w:rPr>
        <w:t>только планомерные длительные занятия сделают тесты решаемыми, поэтому, начиная с 5 класса, необходимо найти время для проверки уровня подготовленности учащихся в форме тестирования.</w:t>
      </w:r>
    </w:p>
    <w:p w:rsidR="00F44F51" w:rsidRPr="003E10DA" w:rsidRDefault="00F44F51" w:rsidP="00582D57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color w:val="000000"/>
          <w:sz w:val="28"/>
          <w:szCs w:val="28"/>
        </w:rPr>
      </w:pPr>
      <w:r w:rsidRPr="003E10DA">
        <w:rPr>
          <w:color w:val="000000"/>
          <w:sz w:val="28"/>
          <w:szCs w:val="28"/>
        </w:rPr>
        <w:t xml:space="preserve">Важным залогом успеха на экзамене является систематическая самостоятельная работа учеников. В ходе </w:t>
      </w:r>
      <w:proofErr w:type="gramStart"/>
      <w:r w:rsidRPr="003E10DA">
        <w:rPr>
          <w:color w:val="000000"/>
          <w:sz w:val="28"/>
          <w:szCs w:val="28"/>
        </w:rPr>
        <w:t>тематического</w:t>
      </w:r>
      <w:proofErr w:type="gramEnd"/>
      <w:r w:rsidRPr="003E10DA">
        <w:rPr>
          <w:color w:val="000000"/>
          <w:sz w:val="28"/>
          <w:szCs w:val="28"/>
        </w:rPr>
        <w:t xml:space="preserve"> и итогового повторения курса математики учащиеся решают тесты самостоятельно, сравнивают ответы, а затем вместе с учителем разбирают ошибки, все возможные способы решения заданий и сравнивают их с различных точек зрения: стандартность и оригинальность, объем вычислительной работы, эстетическая и практическая ценность. </w:t>
      </w:r>
    </w:p>
    <w:p w:rsidR="00F44F51" w:rsidRPr="003E10DA" w:rsidRDefault="00F44F51" w:rsidP="00582D57">
      <w:pPr>
        <w:pStyle w:val="a3"/>
        <w:shd w:val="clear" w:color="auto" w:fill="FFFFFF"/>
        <w:spacing w:before="0" w:beforeAutospacing="0" w:after="0" w:afterAutospacing="0" w:line="328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как</w:t>
      </w:r>
      <w:r w:rsidRPr="003E10DA">
        <w:rPr>
          <w:color w:val="000000"/>
          <w:sz w:val="28"/>
          <w:szCs w:val="28"/>
        </w:rPr>
        <w:t xml:space="preserve"> тестовая форма аттестации обладает весьма существенными особенностями, учителям математики 9 и 11 классов необходимо принимать во внимание следующие рекомендации:</w:t>
      </w:r>
    </w:p>
    <w:p w:rsidR="00F44F51" w:rsidRPr="003E10DA" w:rsidRDefault="00F44F51" w:rsidP="00AD53BC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before="0" w:beforeAutospacing="0" w:after="0" w:afterAutospacing="0" w:line="328" w:lineRule="atLeast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E10DA">
        <w:rPr>
          <w:color w:val="000000"/>
          <w:sz w:val="28"/>
          <w:szCs w:val="28"/>
        </w:rPr>
        <w:t xml:space="preserve">Для успешной подготовки к итоговой аттестации требуется целенаправленное повторение разделов курса алгебры 7–9-х классов и математики 5–6-х классов и систематический мониторинг продвижения отдельных учащихся по ликвидации пробелов </w:t>
      </w:r>
      <w:r>
        <w:rPr>
          <w:color w:val="000000"/>
          <w:sz w:val="28"/>
          <w:szCs w:val="28"/>
        </w:rPr>
        <w:t xml:space="preserve">в знаниях </w:t>
      </w:r>
      <w:r w:rsidRPr="003E10DA">
        <w:rPr>
          <w:color w:val="000000"/>
          <w:sz w:val="28"/>
          <w:szCs w:val="28"/>
        </w:rPr>
        <w:t>за основную школу.</w:t>
      </w:r>
    </w:p>
    <w:p w:rsidR="00F44F51" w:rsidRPr="003E10DA" w:rsidRDefault="00F44F51" w:rsidP="00AD53BC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before="0" w:beforeAutospacing="0" w:after="0" w:afterAutospacing="0" w:line="328" w:lineRule="atLeast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E10DA">
        <w:rPr>
          <w:color w:val="000000"/>
          <w:sz w:val="28"/>
          <w:szCs w:val="28"/>
        </w:rPr>
        <w:t xml:space="preserve">Для обеспечения прочного овладения всеми выпускниками основными элементами содержания, изучаемыми в средней и старшей школе не только на базовом, но и на повышенном уровне, необходимо проводить систематическое повторение пройденного. Это может осуществляться через систему упражнений для домашней работы или использование в ходе обучения устных упражнений. Устные упражнения традиционно включаются в учебный процесс на уроках математики в основной школе, но недостаточно </w:t>
      </w:r>
      <w:r w:rsidRPr="003E10DA">
        <w:rPr>
          <w:color w:val="000000"/>
          <w:sz w:val="28"/>
          <w:szCs w:val="28"/>
        </w:rPr>
        <w:lastRenderedPageBreak/>
        <w:t>используются в старших классах. При разработке содержания и формы представления устных упражнений следует обеспечивать простоту технических преобразований и вычислений, необходимых для их выполнения. Это позволяет сосредоточить внимание учащихся на смысловой стороне их выполнения, т.е. на определении метода их решения. Кроме того</w:t>
      </w:r>
      <w:r>
        <w:rPr>
          <w:color w:val="000000"/>
          <w:sz w:val="28"/>
          <w:szCs w:val="28"/>
        </w:rPr>
        <w:t>,</w:t>
      </w:r>
      <w:r w:rsidRPr="003E10DA">
        <w:rPr>
          <w:color w:val="000000"/>
          <w:sz w:val="28"/>
          <w:szCs w:val="28"/>
        </w:rPr>
        <w:t xml:space="preserve"> такого рода задания позволяют моделировать различные нестандартные ситуации применения знаний и умений учащихся.</w:t>
      </w:r>
    </w:p>
    <w:p w:rsidR="00F44F51" w:rsidRPr="003E10DA" w:rsidRDefault="00F44F51" w:rsidP="00AD53BC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before="0" w:beforeAutospacing="0" w:after="0" w:afterAutospacing="0" w:line="328" w:lineRule="atLeast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E10DA">
        <w:rPr>
          <w:color w:val="000000"/>
          <w:sz w:val="28"/>
          <w:szCs w:val="28"/>
        </w:rPr>
        <w:t>Необходимо изменить отношение к преподаванию курса геометрии, по которому предстоит государственный экзамен за курс средней школы: учащиеся должны не только овладеть теоретическими фактами курса, но и уметь обоснованн</w:t>
      </w:r>
      <w:r>
        <w:rPr>
          <w:color w:val="000000"/>
          <w:sz w:val="28"/>
          <w:szCs w:val="28"/>
        </w:rPr>
        <w:t>о решать геометрические</w:t>
      </w:r>
      <w:r w:rsidRPr="003E10DA">
        <w:rPr>
          <w:color w:val="000000"/>
          <w:sz w:val="28"/>
          <w:szCs w:val="28"/>
        </w:rPr>
        <w:t xml:space="preserve"> задач</w:t>
      </w:r>
      <w:r>
        <w:rPr>
          <w:color w:val="000000"/>
          <w:sz w:val="28"/>
          <w:szCs w:val="28"/>
        </w:rPr>
        <w:t>и</w:t>
      </w:r>
      <w:r w:rsidRPr="003E10DA">
        <w:rPr>
          <w:color w:val="000000"/>
          <w:sz w:val="28"/>
          <w:szCs w:val="28"/>
        </w:rPr>
        <w:t xml:space="preserve"> и математически грамотно их записывать.</w:t>
      </w:r>
    </w:p>
    <w:p w:rsidR="00F44F51" w:rsidRPr="003E10DA" w:rsidRDefault="00F44F51" w:rsidP="00AD53BC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before="0" w:beforeAutospacing="0" w:after="0" w:afterAutospacing="0" w:line="328" w:lineRule="atLeast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E10DA">
        <w:rPr>
          <w:color w:val="000000"/>
          <w:sz w:val="28"/>
          <w:szCs w:val="28"/>
        </w:rPr>
        <w:t>Отработка умений учащихся по применению полученн</w:t>
      </w:r>
      <w:r>
        <w:rPr>
          <w:color w:val="000000"/>
          <w:sz w:val="28"/>
          <w:szCs w:val="28"/>
        </w:rPr>
        <w:t xml:space="preserve">ых знаний должна </w:t>
      </w:r>
      <w:proofErr w:type="gramStart"/>
      <w:r>
        <w:rPr>
          <w:color w:val="000000"/>
          <w:sz w:val="28"/>
          <w:szCs w:val="28"/>
        </w:rPr>
        <w:t>осуществляться</w:t>
      </w:r>
      <w:proofErr w:type="gramEnd"/>
      <w:r w:rsidRPr="003E10DA">
        <w:rPr>
          <w:color w:val="000000"/>
          <w:sz w:val="28"/>
          <w:szCs w:val="28"/>
        </w:rPr>
        <w:t xml:space="preserve"> в том числе при решении прикладных математических задач.</w:t>
      </w:r>
    </w:p>
    <w:p w:rsidR="00F44F51" w:rsidRPr="003E10DA" w:rsidRDefault="00F44F51" w:rsidP="00AD53BC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before="0" w:beforeAutospacing="0" w:after="0" w:afterAutospacing="0" w:line="328" w:lineRule="atLeast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 с</w:t>
      </w:r>
      <w:r w:rsidRPr="003E10DA">
        <w:rPr>
          <w:color w:val="000000"/>
          <w:sz w:val="28"/>
          <w:szCs w:val="28"/>
        </w:rPr>
        <w:t>истематическ</w:t>
      </w:r>
      <w:r>
        <w:rPr>
          <w:color w:val="000000"/>
          <w:sz w:val="28"/>
          <w:szCs w:val="28"/>
        </w:rPr>
        <w:t>и использовать и отрабатывать технологию</w:t>
      </w:r>
      <w:r w:rsidRPr="003E10DA">
        <w:rPr>
          <w:color w:val="000000"/>
          <w:sz w:val="28"/>
          <w:szCs w:val="28"/>
        </w:rPr>
        <w:t xml:space="preserve"> тестирования при контроле знаний учащихся.</w:t>
      </w:r>
    </w:p>
    <w:p w:rsidR="00F44F51" w:rsidRPr="00131C8F" w:rsidRDefault="00F44F51" w:rsidP="00131C8F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before="0" w:beforeAutospacing="0" w:after="0" w:afterAutospacing="0" w:line="328" w:lineRule="atLeast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 обучать</w:t>
      </w:r>
      <w:r w:rsidRPr="003E10DA">
        <w:rPr>
          <w:color w:val="000000"/>
          <w:sz w:val="28"/>
          <w:szCs w:val="28"/>
        </w:rPr>
        <w:t xml:space="preserve"> учащихся чтению заданий</w:t>
      </w:r>
      <w:r>
        <w:rPr>
          <w:color w:val="000000"/>
          <w:sz w:val="28"/>
          <w:szCs w:val="28"/>
        </w:rPr>
        <w:t xml:space="preserve">; </w:t>
      </w:r>
      <w:r w:rsidRPr="003E10DA">
        <w:rPr>
          <w:color w:val="000000"/>
          <w:sz w:val="28"/>
          <w:szCs w:val="28"/>
        </w:rPr>
        <w:t>математическому моделированию, применению математических знаний, анализу информации, поступающей в разных формах.</w:t>
      </w:r>
    </w:p>
    <w:p w:rsidR="00F44F51" w:rsidRPr="003E10DA" w:rsidRDefault="00F44F51" w:rsidP="00AD53BC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before="0" w:beforeAutospacing="0" w:after="0" w:afterAutospacing="0" w:line="328" w:lineRule="atLeast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Нужно р</w:t>
      </w:r>
      <w:r w:rsidRPr="003E10DA">
        <w:rPr>
          <w:color w:val="000000"/>
          <w:sz w:val="28"/>
          <w:szCs w:val="28"/>
        </w:rPr>
        <w:t>азви</w:t>
      </w:r>
      <w:r>
        <w:rPr>
          <w:color w:val="000000"/>
          <w:sz w:val="28"/>
          <w:szCs w:val="28"/>
        </w:rPr>
        <w:t>вать</w:t>
      </w:r>
      <w:r w:rsidRPr="003E10DA">
        <w:rPr>
          <w:color w:val="000000"/>
          <w:sz w:val="28"/>
          <w:szCs w:val="28"/>
        </w:rPr>
        <w:t xml:space="preserve"> и совершенствова</w:t>
      </w:r>
      <w:r>
        <w:rPr>
          <w:color w:val="000000"/>
          <w:sz w:val="28"/>
          <w:szCs w:val="28"/>
        </w:rPr>
        <w:t>ть</w:t>
      </w:r>
      <w:r w:rsidRPr="003E10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навыки </w:t>
      </w:r>
      <w:r w:rsidRPr="003E10DA">
        <w:rPr>
          <w:color w:val="000000"/>
          <w:sz w:val="28"/>
          <w:szCs w:val="28"/>
        </w:rPr>
        <w:t>использования учащимися культуры математического языка</w:t>
      </w:r>
      <w:r>
        <w:rPr>
          <w:color w:val="000000"/>
          <w:sz w:val="28"/>
          <w:szCs w:val="28"/>
        </w:rPr>
        <w:t>, п</w:t>
      </w:r>
      <w:r w:rsidRPr="003E10DA">
        <w:rPr>
          <w:color w:val="000000"/>
          <w:sz w:val="28"/>
          <w:szCs w:val="28"/>
        </w:rPr>
        <w:t>рименять различные формы заданий, обеспечивая разнообразие формулировок и приучая учащихся к пониманию сути задания, которая может выражаться по-разному.</w:t>
      </w:r>
    </w:p>
    <w:p w:rsidR="00F44F51" w:rsidRPr="003E10DA" w:rsidRDefault="00F44F51" w:rsidP="00AD53BC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before="0" w:beforeAutospacing="0" w:after="0" w:afterAutospacing="0" w:line="328" w:lineRule="atLeast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E10DA">
        <w:rPr>
          <w:color w:val="000000"/>
          <w:sz w:val="28"/>
          <w:szCs w:val="28"/>
        </w:rPr>
        <w:t>Совершенствовать методический инструментарий, используя задачи не только как средство отработки технических приемов и алгоритмов, но и как средство формирования и развития интеллектуальных навыков учащихся.</w:t>
      </w:r>
    </w:p>
    <w:p w:rsidR="00F44F51" w:rsidRPr="003E10DA" w:rsidRDefault="00F44F51" w:rsidP="00AD53BC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before="0" w:beforeAutospacing="0" w:after="0" w:afterAutospacing="0" w:line="328" w:lineRule="atLeast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E10DA">
        <w:rPr>
          <w:color w:val="000000"/>
          <w:sz w:val="28"/>
          <w:szCs w:val="28"/>
        </w:rPr>
        <w:t>Широко применять в процессе отработки учебного материала и его повторения в 10 и 11 классах материалы открытого банка заданий ЕГЭ.</w:t>
      </w:r>
      <w:r w:rsidRPr="003E10DA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F44F51" w:rsidRPr="003E10DA" w:rsidRDefault="00F44F51" w:rsidP="00AD53BC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before="0" w:beforeAutospacing="0" w:after="0" w:afterAutospacing="0" w:line="328" w:lineRule="atLeast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E10DA">
        <w:rPr>
          <w:color w:val="000000"/>
          <w:sz w:val="28"/>
          <w:szCs w:val="28"/>
        </w:rPr>
        <w:t>Рекомендуется использовать в работе с учащимися на уроке, во внеурочной деятельности и организации домашнего задания ресурсы Интернет, программно-педагогические средства.</w:t>
      </w:r>
    </w:p>
    <w:p w:rsidR="00F44F51" w:rsidRPr="003E10DA" w:rsidRDefault="00F44F51" w:rsidP="00AD53BC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before="0" w:beforeAutospacing="0" w:after="0" w:afterAutospacing="0" w:line="328" w:lineRule="atLeast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E10DA">
        <w:rPr>
          <w:color w:val="000000"/>
          <w:sz w:val="28"/>
          <w:szCs w:val="28"/>
        </w:rPr>
        <w:t>Учителю необходимо знать сущностные вопросы содержания образования. Целесообразно организовать повторение по этим вопросам. Работа учителя и учащихся при повторении должна проходить в режиме объяснения. Учителю сначала самому необходимо показать образец решения и образец рассуждений при решении задачи, а затем требовать это от учеников. При повторении решения задач нужно добиваться от учеников осмысления каждого шага решения, требовать от них ссылок на соответствующие правила, формулы, чтобы у учащихся формировались ассоциации.</w:t>
      </w:r>
    </w:p>
    <w:p w:rsidR="00F44F51" w:rsidRPr="003E10DA" w:rsidRDefault="00F44F51" w:rsidP="00AD53BC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before="0" w:beforeAutospacing="0" w:after="0" w:afterAutospacing="0" w:line="328" w:lineRule="atLeast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E10DA">
        <w:rPr>
          <w:color w:val="000000"/>
          <w:sz w:val="28"/>
          <w:szCs w:val="28"/>
        </w:rPr>
        <w:t xml:space="preserve">Для более успешной подготовки к ГИА учителям математики необходимо уделить внимание закреплению вычислительных навыков: сложению, вычитанию, умножению и делению многозначных чисел и </w:t>
      </w:r>
      <w:r w:rsidRPr="003E10DA">
        <w:rPr>
          <w:color w:val="000000"/>
          <w:sz w:val="28"/>
          <w:szCs w:val="28"/>
        </w:rPr>
        <w:lastRenderedPageBreak/>
        <w:t xml:space="preserve">десятичных дробей в столбик. </w:t>
      </w:r>
      <w:proofErr w:type="gramStart"/>
      <w:r w:rsidRPr="003E10DA">
        <w:rPr>
          <w:b/>
          <w:color w:val="000000"/>
          <w:sz w:val="28"/>
          <w:szCs w:val="28"/>
        </w:rPr>
        <w:t>Особенно важным становится умение переводить обыкновенные дроби в десятичные и верно записывать в бланке ответов (каждый знак – в одной клетке)</w:t>
      </w:r>
      <w:r w:rsidRPr="003E10DA">
        <w:rPr>
          <w:color w:val="000000"/>
          <w:sz w:val="28"/>
          <w:szCs w:val="28"/>
        </w:rPr>
        <w:t xml:space="preserve">.  </w:t>
      </w:r>
      <w:proofErr w:type="gramEnd"/>
    </w:p>
    <w:p w:rsidR="00F44F51" w:rsidRPr="003E10DA" w:rsidRDefault="00F44F51" w:rsidP="00AD53BC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before="0" w:beforeAutospacing="0" w:after="0" w:afterAutospacing="0" w:line="328" w:lineRule="atLeast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Важной </w:t>
      </w:r>
      <w:r w:rsidRPr="003E10DA">
        <w:rPr>
          <w:color w:val="000000"/>
          <w:sz w:val="28"/>
          <w:szCs w:val="28"/>
        </w:rPr>
        <w:t xml:space="preserve">методической задачей, встающей перед учителем при подготовке к ГИА по математике, </w:t>
      </w:r>
      <w:r>
        <w:rPr>
          <w:color w:val="000000"/>
          <w:sz w:val="28"/>
          <w:szCs w:val="28"/>
        </w:rPr>
        <w:t xml:space="preserve">также </w:t>
      </w:r>
      <w:r w:rsidRPr="003E10DA">
        <w:rPr>
          <w:color w:val="000000"/>
          <w:sz w:val="28"/>
          <w:szCs w:val="28"/>
        </w:rPr>
        <w:t>является обучение учащихся внимательному и осмысленному прочтению текстов задач, в том числе и геометрических, а также выбору оптимальной стратегии их решения. </w:t>
      </w:r>
    </w:p>
    <w:p w:rsidR="00F44F51" w:rsidRPr="003E10DA" w:rsidRDefault="00F44F51" w:rsidP="00AD53BC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before="0" w:beforeAutospacing="0" w:after="0" w:afterAutospacing="0" w:line="328" w:lineRule="atLeast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 п</w:t>
      </w:r>
      <w:r w:rsidRPr="003E10DA">
        <w:rPr>
          <w:color w:val="000000"/>
          <w:sz w:val="28"/>
          <w:szCs w:val="28"/>
        </w:rPr>
        <w:t>роводить работу с родителями выпускников, объясняя им специфику проведения экзамена по математике, а также с возможностями их детей.</w:t>
      </w:r>
    </w:p>
    <w:p w:rsidR="00F44F51" w:rsidRPr="00626814" w:rsidRDefault="00F44F51" w:rsidP="00626814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color w:val="000000"/>
          <w:sz w:val="28"/>
          <w:szCs w:val="28"/>
        </w:rPr>
      </w:pPr>
    </w:p>
    <w:p w:rsidR="00F44F51" w:rsidRPr="00626814" w:rsidRDefault="00F44F51" w:rsidP="00626814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26814">
        <w:rPr>
          <w:b/>
          <w:color w:val="000000"/>
          <w:sz w:val="28"/>
          <w:szCs w:val="28"/>
        </w:rPr>
        <w:t>Перечень ресурсов Интернет, информация которых окажется полезной как учителю, так и учащимся при самостоятельной подготовке к ЕГЭ:</w:t>
      </w:r>
    </w:p>
    <w:p w:rsidR="00F44F51" w:rsidRPr="003E10DA" w:rsidRDefault="006D604A" w:rsidP="002C661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5" w:tgtFrame="_blank" w:history="1">
        <w:proofErr w:type="spellStart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fipi.ru</w:t>
        </w:r>
        <w:proofErr w:type="spellEnd"/>
      </w:hyperlink>
      <w:r w:rsidR="00F44F51" w:rsidRPr="003E10DA">
        <w:rPr>
          <w:rFonts w:ascii="Times New Roman" w:hAnsi="Times New Roman"/>
          <w:color w:val="333333"/>
          <w:sz w:val="28"/>
          <w:szCs w:val="28"/>
        </w:rPr>
        <w:t>  — портал информационной поддержки мониторинга качества образования, здесь можно найти Федеральный открытый банк заданий, а также демоверсии заданий ЕГЭ по всем предметам</w:t>
      </w:r>
    </w:p>
    <w:p w:rsidR="00F44F51" w:rsidRPr="003E10DA" w:rsidRDefault="006D604A" w:rsidP="002C661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6" w:tgtFrame="_blank" w:history="1">
        <w:proofErr w:type="spellStart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edu.ru</w:t>
        </w:r>
        <w:proofErr w:type="spellEnd"/>
      </w:hyperlink>
      <w:r w:rsidR="00F44F51" w:rsidRPr="003E10DA">
        <w:rPr>
          <w:rFonts w:ascii="Times New Roman" w:hAnsi="Times New Roman"/>
          <w:color w:val="333333"/>
          <w:sz w:val="28"/>
          <w:szCs w:val="28"/>
        </w:rPr>
        <w:t> — Центральный образовательный портал, содержит нормативные документы Министерства, стандарты, информацию о проведение эксперимента, сервер информационной поддержки Единого государственного экзамена.</w:t>
      </w:r>
    </w:p>
    <w:p w:rsidR="00F44F51" w:rsidRPr="003E10DA" w:rsidRDefault="006D604A" w:rsidP="002C661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7" w:history="1">
        <w:proofErr w:type="spellStart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ege.edu.ru</w:t>
        </w:r>
        <w:proofErr w:type="spellEnd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/</w:t>
        </w:r>
      </w:hyperlink>
      <w:r w:rsidR="00F44F51" w:rsidRPr="003E10DA">
        <w:rPr>
          <w:rFonts w:ascii="Times New Roman" w:hAnsi="Times New Roman"/>
          <w:color w:val="333333"/>
          <w:sz w:val="28"/>
          <w:szCs w:val="28"/>
        </w:rPr>
        <w:t>  — Официальный портал Единого Государственного Экзамена, содержит общую информацию о ЕГЭ, экзаменационные материалы,   нормативные документы.</w:t>
      </w:r>
    </w:p>
    <w:p w:rsidR="00F44F51" w:rsidRPr="003E10DA" w:rsidRDefault="006D604A" w:rsidP="002C661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8" w:tgtFrame="_blank" w:history="1">
        <w:proofErr w:type="spellStart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gia.edu.ru</w:t>
        </w:r>
        <w:proofErr w:type="spellEnd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/</w:t>
        </w:r>
      </w:hyperlink>
      <w:r w:rsidR="00F44F51" w:rsidRPr="003E10DA">
        <w:rPr>
          <w:rFonts w:ascii="Times New Roman" w:hAnsi="Times New Roman"/>
          <w:color w:val="333333"/>
          <w:sz w:val="28"/>
          <w:szCs w:val="28"/>
        </w:rPr>
        <w:t> — Официальный портал Государственной итоговой аттестации, содержит общую информацию о ГИА, экзаменационные материалы,   нормативные документы.</w:t>
      </w:r>
    </w:p>
    <w:p w:rsidR="00F44F51" w:rsidRPr="003E10DA" w:rsidRDefault="006D604A" w:rsidP="002C661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9" w:tgtFrame="_blank" w:history="1">
        <w:proofErr w:type="spellStart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ege.ru</w:t>
        </w:r>
        <w:proofErr w:type="spellEnd"/>
      </w:hyperlink>
      <w:r w:rsidR="00F44F51" w:rsidRPr="003E10DA">
        <w:rPr>
          <w:rFonts w:ascii="Times New Roman" w:hAnsi="Times New Roman"/>
          <w:color w:val="333333"/>
          <w:sz w:val="28"/>
          <w:szCs w:val="28"/>
        </w:rPr>
        <w:t>   — Сервер информационной поддержки «ЕДИНОГО ГОСУДАРСТВЕННОГО ЭКЗАМЕНА»   Базовые тесты по предметам; инструкции по подготовке и участию выпускников ОУ в ЕГЭ; кодификаторы элементов содержания по базовым школьным предметам, проверяемые на ЕГЭ; нормативные документы</w:t>
      </w:r>
    </w:p>
    <w:p w:rsidR="00F44F51" w:rsidRPr="003E10DA" w:rsidRDefault="006D604A" w:rsidP="002C661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10" w:tgtFrame="_blank" w:history="1">
        <w:proofErr w:type="spellStart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reshuege.ru</w:t>
        </w:r>
        <w:proofErr w:type="spellEnd"/>
      </w:hyperlink>
      <w:r w:rsidR="00F44F51" w:rsidRPr="003E10DA">
        <w:rPr>
          <w:rFonts w:ascii="Times New Roman" w:hAnsi="Times New Roman"/>
          <w:color w:val="333333"/>
          <w:sz w:val="28"/>
          <w:szCs w:val="28"/>
        </w:rPr>
        <w:t> — образовательный портал для п</w:t>
      </w:r>
      <w:r w:rsidR="00F44F51">
        <w:rPr>
          <w:rFonts w:ascii="Times New Roman" w:hAnsi="Times New Roman"/>
          <w:color w:val="333333"/>
          <w:sz w:val="28"/>
          <w:szCs w:val="28"/>
        </w:rPr>
        <w:t xml:space="preserve">одготовки к ЕГЭ по 14 предметам. </w:t>
      </w:r>
      <w:proofErr w:type="spellStart"/>
      <w:r w:rsidR="00F44F51">
        <w:rPr>
          <w:rFonts w:ascii="Times New Roman" w:hAnsi="Times New Roman"/>
          <w:color w:val="333333"/>
          <w:sz w:val="28"/>
          <w:szCs w:val="28"/>
        </w:rPr>
        <w:t>Онлайн-</w:t>
      </w:r>
      <w:r w:rsidR="00F44F51" w:rsidRPr="003E10DA">
        <w:rPr>
          <w:rFonts w:ascii="Times New Roman" w:hAnsi="Times New Roman"/>
          <w:color w:val="333333"/>
          <w:sz w:val="28"/>
          <w:szCs w:val="28"/>
        </w:rPr>
        <w:t>тесты</w:t>
      </w:r>
      <w:proofErr w:type="spellEnd"/>
      <w:r w:rsidR="00F44F51" w:rsidRPr="003E10DA">
        <w:rPr>
          <w:rFonts w:ascii="Times New Roman" w:hAnsi="Times New Roman"/>
          <w:color w:val="333333"/>
          <w:sz w:val="28"/>
          <w:szCs w:val="28"/>
        </w:rPr>
        <w:t xml:space="preserve"> и подробное пояснение к задачам и вопросам</w:t>
      </w:r>
    </w:p>
    <w:p w:rsidR="00F44F51" w:rsidRPr="003E10DA" w:rsidRDefault="006D604A" w:rsidP="002C661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11" w:tgtFrame="_blank" w:history="1">
        <w:proofErr w:type="spellStart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reshuoge.ru</w:t>
        </w:r>
        <w:proofErr w:type="spellEnd"/>
      </w:hyperlink>
      <w:r w:rsidR="00F44F51" w:rsidRPr="003E10DA">
        <w:rPr>
          <w:rFonts w:ascii="Times New Roman" w:hAnsi="Times New Roman"/>
          <w:color w:val="333333"/>
          <w:sz w:val="28"/>
          <w:szCs w:val="28"/>
        </w:rPr>
        <w:t> — образовательный портал для подготовк</w:t>
      </w:r>
      <w:r w:rsidR="00F44F51">
        <w:rPr>
          <w:rFonts w:ascii="Times New Roman" w:hAnsi="Times New Roman"/>
          <w:color w:val="333333"/>
          <w:sz w:val="28"/>
          <w:szCs w:val="28"/>
        </w:rPr>
        <w:t xml:space="preserve">и к ОГЭ по 14 предметам. </w:t>
      </w:r>
      <w:proofErr w:type="spellStart"/>
      <w:r w:rsidR="00F44F51">
        <w:rPr>
          <w:rFonts w:ascii="Times New Roman" w:hAnsi="Times New Roman"/>
          <w:color w:val="333333"/>
          <w:sz w:val="28"/>
          <w:szCs w:val="28"/>
        </w:rPr>
        <w:t>Онлайн-</w:t>
      </w:r>
      <w:r w:rsidR="00F44F51" w:rsidRPr="003E10DA">
        <w:rPr>
          <w:rFonts w:ascii="Times New Roman" w:hAnsi="Times New Roman"/>
          <w:color w:val="333333"/>
          <w:sz w:val="28"/>
          <w:szCs w:val="28"/>
        </w:rPr>
        <w:t>тесты</w:t>
      </w:r>
      <w:proofErr w:type="spellEnd"/>
      <w:r w:rsidR="00F44F51" w:rsidRPr="003E10DA">
        <w:rPr>
          <w:rFonts w:ascii="Times New Roman" w:hAnsi="Times New Roman"/>
          <w:color w:val="333333"/>
          <w:sz w:val="28"/>
          <w:szCs w:val="28"/>
        </w:rPr>
        <w:t xml:space="preserve"> и подробное пояснение к задачам и вопросам</w:t>
      </w:r>
    </w:p>
    <w:p w:rsidR="00F44F51" w:rsidRPr="003E10DA" w:rsidRDefault="006D604A" w:rsidP="002C661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12" w:tgtFrame="_blank" w:history="1">
        <w:proofErr w:type="spellStart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ege.yandex.ru</w:t>
        </w:r>
        <w:proofErr w:type="spellEnd"/>
      </w:hyperlink>
      <w:r w:rsidR="00F44F51" w:rsidRPr="003E10DA">
        <w:rPr>
          <w:rFonts w:ascii="Times New Roman" w:hAnsi="Times New Roman"/>
          <w:color w:val="333333"/>
          <w:sz w:val="28"/>
          <w:szCs w:val="28"/>
        </w:rPr>
        <w:t xml:space="preserve"> — официальный проект </w:t>
      </w:r>
      <w:proofErr w:type="spellStart"/>
      <w:r w:rsidR="00F44F51" w:rsidRPr="003E10DA">
        <w:rPr>
          <w:rFonts w:ascii="Times New Roman" w:hAnsi="Times New Roman"/>
          <w:color w:val="333333"/>
          <w:sz w:val="28"/>
          <w:szCs w:val="28"/>
        </w:rPr>
        <w:t>Яндекс</w:t>
      </w:r>
      <w:proofErr w:type="gramStart"/>
      <w:r w:rsidR="00F44F51" w:rsidRPr="003E10DA">
        <w:rPr>
          <w:rFonts w:ascii="Times New Roman" w:hAnsi="Times New Roman"/>
          <w:color w:val="333333"/>
          <w:sz w:val="28"/>
          <w:szCs w:val="28"/>
        </w:rPr>
        <w:t>.Е</w:t>
      </w:r>
      <w:proofErr w:type="gramEnd"/>
      <w:r w:rsidR="00F44F51" w:rsidRPr="003E10DA">
        <w:rPr>
          <w:rFonts w:ascii="Times New Roman" w:hAnsi="Times New Roman"/>
          <w:color w:val="333333"/>
          <w:sz w:val="28"/>
          <w:szCs w:val="28"/>
        </w:rPr>
        <w:t>ГЭ</w:t>
      </w:r>
      <w:proofErr w:type="spellEnd"/>
      <w:r w:rsidR="00F44F51" w:rsidRPr="003E10DA">
        <w:rPr>
          <w:rFonts w:ascii="Times New Roman" w:hAnsi="Times New Roman"/>
          <w:color w:val="333333"/>
          <w:sz w:val="28"/>
          <w:szCs w:val="28"/>
        </w:rPr>
        <w:t xml:space="preserve">. Здесь опубликованы пробные варианты тестов с ответами, пояснениями и возможностью решения </w:t>
      </w:r>
      <w:proofErr w:type="spellStart"/>
      <w:r w:rsidR="00F44F51" w:rsidRPr="003E10DA">
        <w:rPr>
          <w:rFonts w:ascii="Times New Roman" w:hAnsi="Times New Roman"/>
          <w:color w:val="333333"/>
          <w:sz w:val="28"/>
          <w:szCs w:val="28"/>
        </w:rPr>
        <w:t>онлайн</w:t>
      </w:r>
      <w:proofErr w:type="spellEnd"/>
      <w:r w:rsidR="00F44F51" w:rsidRPr="003E10DA">
        <w:rPr>
          <w:rFonts w:ascii="Times New Roman" w:hAnsi="Times New Roman"/>
          <w:color w:val="333333"/>
          <w:sz w:val="28"/>
          <w:szCs w:val="28"/>
        </w:rPr>
        <w:t xml:space="preserve">. Тесты предназначены для подготовки к ГИА: они помогут получить представление о содержании и формулировках заданий, оценить свои знания и уровень подготовки, научиться решать отдельные типы вопросов. Все задания разработаны специально для </w:t>
      </w:r>
      <w:proofErr w:type="spellStart"/>
      <w:r w:rsidR="00F44F51" w:rsidRPr="003E10DA">
        <w:rPr>
          <w:rFonts w:ascii="Times New Roman" w:hAnsi="Times New Roman"/>
          <w:color w:val="333333"/>
          <w:sz w:val="28"/>
          <w:szCs w:val="28"/>
        </w:rPr>
        <w:t>Яндекса</w:t>
      </w:r>
      <w:proofErr w:type="spellEnd"/>
      <w:r w:rsidR="00F44F51" w:rsidRPr="003E10DA">
        <w:rPr>
          <w:rFonts w:ascii="Times New Roman" w:hAnsi="Times New Roman"/>
          <w:color w:val="333333"/>
          <w:sz w:val="28"/>
          <w:szCs w:val="28"/>
        </w:rPr>
        <w:t xml:space="preserve"> группой экспертов и соответствуют требованиям Министерства </w:t>
      </w:r>
      <w:r w:rsidR="00F44F51">
        <w:rPr>
          <w:rFonts w:ascii="Times New Roman" w:hAnsi="Times New Roman"/>
          <w:color w:val="333333"/>
          <w:sz w:val="28"/>
          <w:szCs w:val="28"/>
        </w:rPr>
        <w:t xml:space="preserve">просвещения </w:t>
      </w:r>
      <w:r w:rsidR="00F44F51" w:rsidRPr="003E10DA">
        <w:rPr>
          <w:rFonts w:ascii="Times New Roman" w:hAnsi="Times New Roman"/>
          <w:color w:val="333333"/>
          <w:sz w:val="28"/>
          <w:szCs w:val="28"/>
        </w:rPr>
        <w:t>Российской Федерации.</w:t>
      </w:r>
    </w:p>
    <w:p w:rsidR="00F44F51" w:rsidRPr="003E10DA" w:rsidRDefault="006D604A" w:rsidP="002C661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13" w:tgtFrame="_blank" w:history="1">
        <w:proofErr w:type="spellStart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live.mephist.ru</w:t>
        </w:r>
        <w:proofErr w:type="spellEnd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/</w:t>
        </w:r>
        <w:proofErr w:type="spellStart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show</w:t>
        </w:r>
        <w:proofErr w:type="spellEnd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/</w:t>
        </w:r>
        <w:proofErr w:type="spellStart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tests</w:t>
        </w:r>
        <w:proofErr w:type="spellEnd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/</w:t>
        </w:r>
      </w:hyperlink>
      <w:r w:rsidR="00F44F51" w:rsidRPr="003E10DA">
        <w:rPr>
          <w:rFonts w:ascii="Times New Roman" w:hAnsi="Times New Roman"/>
          <w:color w:val="333333"/>
          <w:sz w:val="28"/>
          <w:szCs w:val="28"/>
        </w:rPr>
        <w:t xml:space="preserve">    — Это система тестирования, разработанная МИФИ, где любой желающий может пройти тесты ЕГЭ по математике, </w:t>
      </w:r>
      <w:r w:rsidR="00F44F51" w:rsidRPr="003E10DA">
        <w:rPr>
          <w:rFonts w:ascii="Times New Roman" w:hAnsi="Times New Roman"/>
          <w:color w:val="333333"/>
          <w:sz w:val="28"/>
          <w:szCs w:val="28"/>
        </w:rPr>
        <w:lastRenderedPageBreak/>
        <w:t xml:space="preserve">физике, информатике и другим предметам. А еще здесь есть много разных тестов помимо вариантов ЕГЭ. И все их можно проходить совершенно бесплатно. Кроме того, здесь методом коллективного разума решаются задачи по математике из банка открытых задач </w:t>
      </w:r>
      <w:r w:rsidR="00F44F51">
        <w:rPr>
          <w:rFonts w:ascii="Times New Roman" w:hAnsi="Times New Roman"/>
          <w:color w:val="333333"/>
          <w:sz w:val="28"/>
          <w:szCs w:val="28"/>
        </w:rPr>
        <w:t xml:space="preserve">(те, что будут в ЕГЭ в части В). </w:t>
      </w:r>
      <w:r w:rsidR="00F44F51" w:rsidRPr="003E10DA">
        <w:rPr>
          <w:rFonts w:ascii="Times New Roman" w:hAnsi="Times New Roman"/>
          <w:color w:val="333333"/>
          <w:sz w:val="28"/>
          <w:szCs w:val="28"/>
        </w:rPr>
        <w:t xml:space="preserve">После прохождения тестов и решения задач выстраивается рейтинг участников. </w:t>
      </w:r>
    </w:p>
    <w:p w:rsidR="00F44F51" w:rsidRPr="003E10DA" w:rsidRDefault="006D604A" w:rsidP="00A4690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14" w:tgtFrame="_blank" w:history="1"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4ege.ru </w:t>
        </w:r>
      </w:hyperlink>
      <w:r w:rsidR="00F44F51" w:rsidRPr="003E10DA">
        <w:rPr>
          <w:rFonts w:ascii="Times New Roman" w:hAnsi="Times New Roman"/>
          <w:color w:val="333333"/>
          <w:sz w:val="28"/>
          <w:szCs w:val="28"/>
        </w:rPr>
        <w:t xml:space="preserve"> — ЕГЭ портал, </w:t>
      </w:r>
      <w:r w:rsidR="00F44F51">
        <w:rPr>
          <w:rFonts w:ascii="Times New Roman" w:hAnsi="Times New Roman"/>
          <w:color w:val="333333"/>
          <w:sz w:val="28"/>
          <w:szCs w:val="28"/>
        </w:rPr>
        <w:t>в</w:t>
      </w:r>
      <w:r w:rsidR="00F44F51" w:rsidRPr="003E10DA">
        <w:rPr>
          <w:rFonts w:ascii="Times New Roman" w:hAnsi="Times New Roman"/>
          <w:color w:val="333333"/>
          <w:sz w:val="28"/>
          <w:szCs w:val="28"/>
        </w:rPr>
        <w:t>ся информация о ЕГЭ и ОГЭ</w:t>
      </w:r>
      <w:r w:rsidR="00F44F51">
        <w:rPr>
          <w:rFonts w:ascii="Times New Roman" w:hAnsi="Times New Roman"/>
          <w:color w:val="333333"/>
          <w:sz w:val="28"/>
          <w:szCs w:val="28"/>
        </w:rPr>
        <w:t>.</w:t>
      </w:r>
    </w:p>
    <w:p w:rsidR="00F44F51" w:rsidRPr="003E10DA" w:rsidRDefault="006D604A" w:rsidP="002C661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15" w:tgtFrame="_blank" w:history="1">
        <w:proofErr w:type="spellStart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examen.ru</w:t>
        </w:r>
        <w:proofErr w:type="spellEnd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/</w:t>
        </w:r>
      </w:hyperlink>
      <w:r w:rsidR="00F44F51">
        <w:rPr>
          <w:rFonts w:ascii="Times New Roman" w:hAnsi="Times New Roman"/>
          <w:color w:val="333333"/>
          <w:sz w:val="28"/>
          <w:szCs w:val="28"/>
        </w:rPr>
        <w:t xml:space="preserve"> — Всё о ГИА и ЕГЭ. </w:t>
      </w:r>
      <w:proofErr w:type="spellStart"/>
      <w:r w:rsidR="00F44F51">
        <w:rPr>
          <w:rFonts w:ascii="Times New Roman" w:hAnsi="Times New Roman"/>
          <w:color w:val="333333"/>
          <w:sz w:val="28"/>
          <w:szCs w:val="28"/>
        </w:rPr>
        <w:t>Онлайн-</w:t>
      </w:r>
      <w:r w:rsidR="00F44F51" w:rsidRPr="003E10DA">
        <w:rPr>
          <w:rFonts w:ascii="Times New Roman" w:hAnsi="Times New Roman"/>
          <w:color w:val="333333"/>
          <w:sz w:val="28"/>
          <w:szCs w:val="28"/>
        </w:rPr>
        <w:t>тестирование</w:t>
      </w:r>
      <w:proofErr w:type="spellEnd"/>
      <w:r w:rsidR="00F44F51" w:rsidRPr="003E10DA">
        <w:rPr>
          <w:rFonts w:ascii="Times New Roman" w:hAnsi="Times New Roman"/>
          <w:color w:val="333333"/>
          <w:sz w:val="28"/>
          <w:szCs w:val="28"/>
        </w:rPr>
        <w:t>.</w:t>
      </w:r>
    </w:p>
    <w:p w:rsidR="00F44F51" w:rsidRPr="003E10DA" w:rsidRDefault="006D604A" w:rsidP="002C661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16" w:tgtFrame="_blank" w:history="1">
        <w:proofErr w:type="spellStart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school.edu.ru</w:t>
        </w:r>
        <w:proofErr w:type="spellEnd"/>
      </w:hyperlink>
      <w:r w:rsidR="00F44F51" w:rsidRPr="003E10DA">
        <w:rPr>
          <w:rFonts w:ascii="Times New Roman" w:hAnsi="Times New Roman"/>
          <w:color w:val="333333"/>
          <w:sz w:val="28"/>
          <w:szCs w:val="28"/>
        </w:rPr>
        <w:t>  — Российский общеобразовательный портал: основная и средняя школа</w:t>
      </w:r>
    </w:p>
    <w:p w:rsidR="00F44F51" w:rsidRPr="003E10DA" w:rsidRDefault="006D604A" w:rsidP="002C661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17" w:tgtFrame="_blank" w:history="1">
        <w:proofErr w:type="spellStart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gotovkege.ru</w:t>
        </w:r>
        <w:proofErr w:type="spellEnd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/</w:t>
        </w:r>
      </w:hyperlink>
      <w:r w:rsidR="00F44F51" w:rsidRPr="003E10DA">
        <w:rPr>
          <w:rFonts w:ascii="Times New Roman" w:hAnsi="Times New Roman"/>
          <w:color w:val="333333"/>
          <w:sz w:val="28"/>
          <w:szCs w:val="28"/>
        </w:rPr>
        <w:t> —  П</w:t>
      </w:r>
      <w:r w:rsidR="00F44F51">
        <w:rPr>
          <w:rFonts w:ascii="Times New Roman" w:hAnsi="Times New Roman"/>
          <w:color w:val="333333"/>
          <w:sz w:val="28"/>
          <w:szCs w:val="28"/>
        </w:rPr>
        <w:t xml:space="preserve">роект «Подготовка к ЕГЭ».  ЕГЭ – </w:t>
      </w:r>
      <w:r w:rsidR="00F44F51" w:rsidRPr="003E10DA">
        <w:rPr>
          <w:rFonts w:ascii="Times New Roman" w:hAnsi="Times New Roman"/>
          <w:color w:val="333333"/>
          <w:sz w:val="28"/>
          <w:szCs w:val="28"/>
        </w:rPr>
        <w:t xml:space="preserve">тесты </w:t>
      </w:r>
      <w:proofErr w:type="spellStart"/>
      <w:r w:rsidR="00F44F51" w:rsidRPr="003E10DA">
        <w:rPr>
          <w:rFonts w:ascii="Times New Roman" w:hAnsi="Times New Roman"/>
          <w:color w:val="333333"/>
          <w:sz w:val="28"/>
          <w:szCs w:val="28"/>
        </w:rPr>
        <w:t>онлайн</w:t>
      </w:r>
      <w:proofErr w:type="spellEnd"/>
      <w:r w:rsidR="00F44F51" w:rsidRPr="003E10DA">
        <w:rPr>
          <w:rFonts w:ascii="Times New Roman" w:hAnsi="Times New Roman"/>
          <w:color w:val="333333"/>
          <w:sz w:val="28"/>
          <w:szCs w:val="28"/>
        </w:rPr>
        <w:t>. Предлагается всем желающим пройти на сайте пробное тестирование по русскому языку, математике, истории, обществознанию, физике, географии, оценить уровень своих знаний и готовность к сдаче предстоящего единого государственного экзамена</w:t>
      </w:r>
    </w:p>
    <w:p w:rsidR="00F44F51" w:rsidRPr="003E10DA" w:rsidRDefault="006D604A" w:rsidP="002C661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18" w:tgtFrame="_blank" w:history="1">
        <w:proofErr w:type="spellStart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alleng.ru</w:t>
        </w:r>
        <w:proofErr w:type="spellEnd"/>
        <w:r w:rsidR="00F44F51" w:rsidRPr="003E10DA">
          <w:rPr>
            <w:rStyle w:val="a4"/>
            <w:rFonts w:ascii="Times New Roman" w:hAnsi="Times New Roman"/>
            <w:color w:val="3B96F7"/>
            <w:sz w:val="28"/>
            <w:szCs w:val="28"/>
            <w:bdr w:val="none" w:sz="0" w:space="0" w:color="auto" w:frame="1"/>
          </w:rPr>
          <w:t>/</w:t>
        </w:r>
      </w:hyperlink>
      <w:r w:rsidR="00F44F51" w:rsidRPr="003E10DA">
        <w:rPr>
          <w:rFonts w:ascii="Times New Roman" w:hAnsi="Times New Roman"/>
          <w:color w:val="333333"/>
          <w:sz w:val="28"/>
          <w:szCs w:val="28"/>
        </w:rPr>
        <w:t> — сайт, на котором есть литература для подготовки к урокам и экзаменам в электронном виде и многое другое</w:t>
      </w:r>
    </w:p>
    <w:p w:rsidR="00F44F51" w:rsidRPr="003E10DA" w:rsidRDefault="00F44F51" w:rsidP="002C661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sectPr w:rsidR="00F44F51" w:rsidRPr="003E10DA" w:rsidSect="00087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6F0B"/>
    <w:multiLevelType w:val="multilevel"/>
    <w:tmpl w:val="82F0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260BD"/>
    <w:multiLevelType w:val="multilevel"/>
    <w:tmpl w:val="175473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41047"/>
    <w:multiLevelType w:val="multilevel"/>
    <w:tmpl w:val="7026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942265"/>
    <w:multiLevelType w:val="multilevel"/>
    <w:tmpl w:val="5768B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D1A"/>
    <w:rsid w:val="00024A71"/>
    <w:rsid w:val="00025415"/>
    <w:rsid w:val="00087E01"/>
    <w:rsid w:val="000927EA"/>
    <w:rsid w:val="000D625A"/>
    <w:rsid w:val="00131C8F"/>
    <w:rsid w:val="001A2E38"/>
    <w:rsid w:val="00230793"/>
    <w:rsid w:val="00283C66"/>
    <w:rsid w:val="002B2F90"/>
    <w:rsid w:val="002C6618"/>
    <w:rsid w:val="002F016D"/>
    <w:rsid w:val="003D54DE"/>
    <w:rsid w:val="003E10DA"/>
    <w:rsid w:val="00406FBE"/>
    <w:rsid w:val="00426F67"/>
    <w:rsid w:val="004B4C87"/>
    <w:rsid w:val="004F4511"/>
    <w:rsid w:val="00547CBE"/>
    <w:rsid w:val="00574568"/>
    <w:rsid w:val="00582D57"/>
    <w:rsid w:val="00597F1C"/>
    <w:rsid w:val="005B205E"/>
    <w:rsid w:val="005B3937"/>
    <w:rsid w:val="00626182"/>
    <w:rsid w:val="00626814"/>
    <w:rsid w:val="00656D1A"/>
    <w:rsid w:val="006D604A"/>
    <w:rsid w:val="006E5188"/>
    <w:rsid w:val="006F3EC8"/>
    <w:rsid w:val="00705B9E"/>
    <w:rsid w:val="0077459C"/>
    <w:rsid w:val="007C40F1"/>
    <w:rsid w:val="008244F2"/>
    <w:rsid w:val="00890895"/>
    <w:rsid w:val="008B08C5"/>
    <w:rsid w:val="009258A4"/>
    <w:rsid w:val="009417B1"/>
    <w:rsid w:val="00943ED6"/>
    <w:rsid w:val="009C4BA2"/>
    <w:rsid w:val="009D0402"/>
    <w:rsid w:val="00A4690A"/>
    <w:rsid w:val="00AA1C34"/>
    <w:rsid w:val="00AA55D8"/>
    <w:rsid w:val="00AD53BC"/>
    <w:rsid w:val="00B07F4A"/>
    <w:rsid w:val="00B521D3"/>
    <w:rsid w:val="00BE6ACC"/>
    <w:rsid w:val="00CD11DB"/>
    <w:rsid w:val="00CD5C1C"/>
    <w:rsid w:val="00CE0B79"/>
    <w:rsid w:val="00D1477B"/>
    <w:rsid w:val="00E02D4B"/>
    <w:rsid w:val="00E56291"/>
    <w:rsid w:val="00E809C0"/>
    <w:rsid w:val="00EB1E76"/>
    <w:rsid w:val="00F36A0C"/>
    <w:rsid w:val="00F36F1D"/>
    <w:rsid w:val="00F44F51"/>
    <w:rsid w:val="00F54243"/>
    <w:rsid w:val="00F622A0"/>
    <w:rsid w:val="00F82AAA"/>
    <w:rsid w:val="00FC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24A7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9"/>
    <w:qFormat/>
    <w:rsid w:val="002F01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F016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656D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656D1A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9D0402"/>
    <w:rPr>
      <w:rFonts w:cs="Times New Roman"/>
      <w:color w:val="800080"/>
      <w:u w:val="single"/>
    </w:rPr>
  </w:style>
  <w:style w:type="character" w:styleId="a6">
    <w:name w:val="Strong"/>
    <w:basedOn w:val="a0"/>
    <w:uiPriority w:val="99"/>
    <w:qFormat/>
    <w:rsid w:val="002B2F90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semiHidden/>
    <w:rsid w:val="00024A7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7">
    <w:name w:val="Body Text"/>
    <w:basedOn w:val="a"/>
    <w:link w:val="a8"/>
    <w:uiPriority w:val="1"/>
    <w:qFormat/>
    <w:rsid w:val="00024A71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024A71"/>
    <w:rPr>
      <w:rFonts w:ascii="Times New Roman" w:eastAsia="Times New Roman" w:hAnsi="Times New Roman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a.edu.ru/" TargetMode="External"/><Relationship Id="rId13" Type="http://schemas.openxmlformats.org/officeDocument/2006/relationships/hyperlink" Target="http://live.mephist.ru/show/tests/" TargetMode="External"/><Relationship Id="rId18" Type="http://schemas.openxmlformats.org/officeDocument/2006/relationships/hyperlink" Target="http://www.allen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ge.edu.ru/" TargetMode="External"/><Relationship Id="rId12" Type="http://schemas.openxmlformats.org/officeDocument/2006/relationships/hyperlink" Target="https://ege.yandex.ru/" TargetMode="External"/><Relationship Id="rId17" Type="http://schemas.openxmlformats.org/officeDocument/2006/relationships/hyperlink" Target="http://www.gotovkeg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ol.edu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reshuoge.ru/" TargetMode="External"/><Relationship Id="rId5" Type="http://schemas.openxmlformats.org/officeDocument/2006/relationships/hyperlink" Target="http://www.fipi.ru/" TargetMode="External"/><Relationship Id="rId15" Type="http://schemas.openxmlformats.org/officeDocument/2006/relationships/hyperlink" Target="http://www.examen.ru/" TargetMode="External"/><Relationship Id="rId10" Type="http://schemas.openxmlformats.org/officeDocument/2006/relationships/hyperlink" Target="http://reshuege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ge.ru/" TargetMode="External"/><Relationship Id="rId14" Type="http://schemas.openxmlformats.org/officeDocument/2006/relationships/hyperlink" Target="http://4eg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1947</Words>
  <Characters>11104</Characters>
  <Application>Microsoft Office Word</Application>
  <DocSecurity>0</DocSecurity>
  <Lines>92</Lines>
  <Paragraphs>26</Paragraphs>
  <ScaleCrop>false</ScaleCrop>
  <Company>HP</Company>
  <LinksUpToDate>false</LinksUpToDate>
  <CharactersWithSpaces>13025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Пользователь</cp:lastModifiedBy>
  <cp:revision>12</cp:revision>
  <cp:lastPrinted>2020-05-29T12:52:00Z</cp:lastPrinted>
  <dcterms:created xsi:type="dcterms:W3CDTF">2020-01-15T16:09:00Z</dcterms:created>
  <dcterms:modified xsi:type="dcterms:W3CDTF">2020-05-29T12:52:00Z</dcterms:modified>
</cp:coreProperties>
</file>